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BB51" w14:textId="77777777" w:rsidR="00900B8F" w:rsidRDefault="00900B8F" w:rsidP="0024022C">
      <w:pPr>
        <w:rPr>
          <w:lang w:val="en-US"/>
        </w:rPr>
      </w:pPr>
    </w:p>
    <w:p w14:paraId="54A6E200" w14:textId="77777777" w:rsidR="00900B8F" w:rsidRDefault="00900B8F" w:rsidP="00900B8F">
      <w:pPr>
        <w:jc w:val="center"/>
        <w:rPr>
          <w:lang w:val="en-US"/>
        </w:rPr>
      </w:pPr>
    </w:p>
    <w:p w14:paraId="2138F018" w14:textId="77777777" w:rsidR="00BD1FDA" w:rsidRDefault="001732DF" w:rsidP="00900B8F">
      <w:pPr>
        <w:jc w:val="center"/>
        <w:rPr>
          <w:lang w:val="en-US"/>
        </w:rPr>
      </w:pPr>
      <w:r>
        <w:rPr>
          <w:noProof/>
          <w:lang w:val="en-US"/>
        </w:rPr>
        <w:drawing>
          <wp:inline distT="0" distB="0" distL="0" distR="0" wp14:anchorId="22F68059" wp14:editId="65A6A4B4">
            <wp:extent cx="1905000" cy="2049780"/>
            <wp:effectExtent l="0" t="0" r="0" b="7620"/>
            <wp:docPr id="1" name="Picture 1"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49780"/>
                    </a:xfrm>
                    <a:prstGeom prst="rect">
                      <a:avLst/>
                    </a:prstGeom>
                    <a:noFill/>
                    <a:ln>
                      <a:noFill/>
                    </a:ln>
                  </pic:spPr>
                </pic:pic>
              </a:graphicData>
            </a:graphic>
          </wp:inline>
        </w:drawing>
      </w:r>
    </w:p>
    <w:p w14:paraId="205F973F" w14:textId="77777777" w:rsidR="00900B8F" w:rsidRDefault="00900B8F">
      <w:pPr>
        <w:rPr>
          <w:lang w:val="en-US"/>
        </w:rPr>
      </w:pPr>
    </w:p>
    <w:p w14:paraId="0E3A0D27" w14:textId="77777777" w:rsidR="00900B8F" w:rsidRDefault="00900B8F">
      <w:pPr>
        <w:rPr>
          <w:lang w:val="en-US"/>
        </w:rPr>
      </w:pPr>
    </w:p>
    <w:p w14:paraId="64174CA9" w14:textId="77777777" w:rsidR="00900B8F" w:rsidRDefault="00900B8F">
      <w:pPr>
        <w:rPr>
          <w:lang w:val="en-US"/>
        </w:rPr>
      </w:pPr>
    </w:p>
    <w:p w14:paraId="6CE4D1C6" w14:textId="77777777" w:rsidR="00900B8F" w:rsidRDefault="00900B8F">
      <w:pPr>
        <w:rPr>
          <w:lang w:val="en-US"/>
        </w:rPr>
      </w:pPr>
    </w:p>
    <w:p w14:paraId="29270085" w14:textId="1887AF7D" w:rsidR="00900B8F" w:rsidRPr="009E74BF" w:rsidRDefault="00490F97" w:rsidP="00BB73E6">
      <w:pPr>
        <w:jc w:val="center"/>
        <w:rPr>
          <w:rFonts w:ascii="Arial" w:hAnsi="Arial" w:cs="Arial"/>
          <w:b/>
          <w:color w:val="0070C0"/>
          <w:sz w:val="48"/>
          <w:szCs w:val="48"/>
          <w:lang w:val="en-US"/>
        </w:rPr>
      </w:pPr>
      <w:r w:rsidRPr="009E74BF">
        <w:rPr>
          <w:rFonts w:ascii="Arial" w:hAnsi="Arial" w:cs="Arial"/>
          <w:b/>
          <w:color w:val="0070C0"/>
          <w:sz w:val="48"/>
          <w:szCs w:val="48"/>
          <w:lang w:val="en-US"/>
        </w:rPr>
        <w:t>TOWN OF DEEP RIVER</w:t>
      </w:r>
    </w:p>
    <w:p w14:paraId="584BC0E3" w14:textId="77777777" w:rsidR="00900B8F" w:rsidRPr="009E74BF" w:rsidRDefault="00900B8F" w:rsidP="00900B8F">
      <w:pPr>
        <w:jc w:val="center"/>
        <w:rPr>
          <w:rFonts w:ascii="Arial" w:hAnsi="Arial" w:cs="Arial"/>
          <w:color w:val="0070C0"/>
          <w:lang w:val="en-US"/>
        </w:rPr>
      </w:pPr>
    </w:p>
    <w:p w14:paraId="6D33A4BF" w14:textId="77777777" w:rsidR="00900B8F" w:rsidRPr="009E74BF" w:rsidRDefault="00900B8F" w:rsidP="00900B8F">
      <w:pPr>
        <w:jc w:val="center"/>
        <w:rPr>
          <w:rFonts w:ascii="Arial" w:hAnsi="Arial" w:cs="Arial"/>
          <w:color w:val="0070C0"/>
          <w:lang w:val="en-US"/>
        </w:rPr>
      </w:pPr>
    </w:p>
    <w:p w14:paraId="71441CE2" w14:textId="77777777" w:rsidR="00900B8F" w:rsidRPr="009E74BF" w:rsidRDefault="00900B8F" w:rsidP="00900B8F">
      <w:pPr>
        <w:jc w:val="center"/>
        <w:rPr>
          <w:rFonts w:ascii="Arial" w:hAnsi="Arial" w:cs="Arial"/>
          <w:color w:val="0070C0"/>
          <w:lang w:val="en-US"/>
        </w:rPr>
      </w:pPr>
    </w:p>
    <w:p w14:paraId="5D1500B6" w14:textId="77777777" w:rsidR="00900B8F" w:rsidRPr="009E74BF" w:rsidRDefault="00900B8F" w:rsidP="00900B8F">
      <w:pPr>
        <w:jc w:val="center"/>
        <w:rPr>
          <w:rFonts w:ascii="Arial" w:hAnsi="Arial" w:cs="Arial"/>
          <w:color w:val="0070C0"/>
          <w:lang w:val="en-US"/>
        </w:rPr>
      </w:pPr>
    </w:p>
    <w:p w14:paraId="09C934A4" w14:textId="450CA361" w:rsidR="00900B8F" w:rsidRPr="009E74BF" w:rsidRDefault="00900B8F" w:rsidP="00900B8F">
      <w:pPr>
        <w:jc w:val="center"/>
        <w:rPr>
          <w:rFonts w:ascii="Arial" w:hAnsi="Arial" w:cs="Arial"/>
          <w:b/>
          <w:color w:val="0070C0"/>
          <w:sz w:val="48"/>
          <w:szCs w:val="48"/>
          <w:lang w:val="en-US"/>
        </w:rPr>
      </w:pPr>
      <w:r w:rsidRPr="009E74BF">
        <w:rPr>
          <w:rFonts w:ascii="Arial" w:hAnsi="Arial" w:cs="Arial"/>
          <w:b/>
          <w:color w:val="0070C0"/>
          <w:sz w:val="48"/>
          <w:szCs w:val="48"/>
          <w:lang w:val="en-US"/>
        </w:rPr>
        <w:t>20</w:t>
      </w:r>
      <w:r w:rsidR="00CD33C5" w:rsidRPr="009E74BF">
        <w:rPr>
          <w:rFonts w:ascii="Arial" w:hAnsi="Arial" w:cs="Arial"/>
          <w:b/>
          <w:color w:val="0070C0"/>
          <w:sz w:val="48"/>
          <w:szCs w:val="48"/>
          <w:lang w:val="en-US"/>
        </w:rPr>
        <w:t>2</w:t>
      </w:r>
      <w:r w:rsidR="00AC04DB" w:rsidRPr="009E74BF">
        <w:rPr>
          <w:rFonts w:ascii="Arial" w:hAnsi="Arial" w:cs="Arial"/>
          <w:b/>
          <w:color w:val="0070C0"/>
          <w:sz w:val="48"/>
          <w:szCs w:val="48"/>
          <w:lang w:val="en-US"/>
        </w:rPr>
        <w:t>6</w:t>
      </w:r>
      <w:r w:rsidRPr="009E74BF">
        <w:rPr>
          <w:rFonts w:ascii="Arial" w:hAnsi="Arial" w:cs="Arial"/>
          <w:b/>
          <w:color w:val="0070C0"/>
          <w:sz w:val="48"/>
          <w:szCs w:val="48"/>
          <w:lang w:val="en-US"/>
        </w:rPr>
        <w:t xml:space="preserve"> MUNICIPAL ELECTION</w:t>
      </w:r>
      <w:r w:rsidR="00142989" w:rsidRPr="009E74BF">
        <w:rPr>
          <w:rFonts w:ascii="Arial" w:hAnsi="Arial" w:cs="Arial"/>
          <w:b/>
          <w:color w:val="0070C0"/>
          <w:sz w:val="48"/>
          <w:szCs w:val="48"/>
          <w:lang w:val="en-US"/>
        </w:rPr>
        <w:t>S</w:t>
      </w:r>
    </w:p>
    <w:p w14:paraId="63078F38" w14:textId="47890BFB" w:rsidR="00BB73E6" w:rsidRPr="009E74BF" w:rsidRDefault="00BB73E6" w:rsidP="00900B8F">
      <w:pPr>
        <w:jc w:val="center"/>
        <w:rPr>
          <w:rFonts w:ascii="Arial" w:hAnsi="Arial" w:cs="Arial"/>
          <w:b/>
          <w:color w:val="0070C0"/>
          <w:sz w:val="48"/>
          <w:szCs w:val="48"/>
          <w:lang w:val="en-US"/>
        </w:rPr>
      </w:pPr>
      <w:r w:rsidRPr="009E74BF">
        <w:rPr>
          <w:rFonts w:ascii="Arial" w:hAnsi="Arial" w:cs="Arial"/>
          <w:b/>
          <w:color w:val="0070C0"/>
          <w:sz w:val="48"/>
          <w:szCs w:val="48"/>
          <w:lang w:val="en-US"/>
        </w:rPr>
        <w:t>CANDIDATES GUIDE</w:t>
      </w:r>
    </w:p>
    <w:p w14:paraId="1FEB2A90" w14:textId="4AAF9CF7" w:rsidR="00670934" w:rsidRPr="00BE581E" w:rsidRDefault="0050174E" w:rsidP="00BE581E">
      <w:pPr>
        <w:spacing w:line="276" w:lineRule="auto"/>
        <w:jc w:val="center"/>
        <w:rPr>
          <w:b/>
          <w:sz w:val="48"/>
          <w:szCs w:val="48"/>
          <w:lang w:val="en-US"/>
        </w:rPr>
      </w:pPr>
      <w:r>
        <w:rPr>
          <w:b/>
          <w:sz w:val="48"/>
          <w:szCs w:val="48"/>
          <w:lang w:val="en-US"/>
        </w:rPr>
        <w:br w:type="page"/>
      </w:r>
    </w:p>
    <w:p w14:paraId="1BCC9900" w14:textId="77777777" w:rsidR="00670934" w:rsidRPr="00FA0A1A" w:rsidRDefault="00670934" w:rsidP="00947A9A">
      <w:pPr>
        <w:spacing w:line="276" w:lineRule="auto"/>
        <w:jc w:val="center"/>
        <w:rPr>
          <w:rFonts w:ascii="Arial" w:hAnsi="Arial" w:cs="Arial"/>
          <w:b/>
          <w:color w:val="0070C0"/>
          <w:sz w:val="32"/>
          <w:szCs w:val="32"/>
          <w:lang w:val="en-US"/>
        </w:rPr>
      </w:pPr>
      <w:r w:rsidRPr="00FA0A1A">
        <w:rPr>
          <w:rFonts w:ascii="Arial" w:hAnsi="Arial" w:cs="Arial"/>
          <w:b/>
          <w:color w:val="0070C0"/>
          <w:sz w:val="32"/>
          <w:szCs w:val="32"/>
          <w:lang w:val="en-US"/>
        </w:rPr>
        <w:lastRenderedPageBreak/>
        <w:t>TABLE OF CONTENTS</w:t>
      </w:r>
    </w:p>
    <w:p w14:paraId="131661CE" w14:textId="77777777" w:rsidR="00670934" w:rsidRPr="00947A9A" w:rsidRDefault="00670934" w:rsidP="00947A9A">
      <w:pPr>
        <w:spacing w:line="276" w:lineRule="auto"/>
        <w:rPr>
          <w:rFonts w:ascii="Arial" w:hAnsi="Arial" w:cs="Arial"/>
          <w:b/>
          <w:lang w:val="en-US"/>
        </w:rPr>
      </w:pPr>
    </w:p>
    <w:tbl>
      <w:tblPr>
        <w:tblStyle w:val="TableGrid"/>
        <w:tblW w:w="0" w:type="auto"/>
        <w:tblLook w:val="04A0" w:firstRow="1" w:lastRow="0" w:firstColumn="1" w:lastColumn="0" w:noHBand="0" w:noVBand="1"/>
      </w:tblPr>
      <w:tblGrid>
        <w:gridCol w:w="7645"/>
        <w:gridCol w:w="2425"/>
      </w:tblGrid>
      <w:tr w:rsidR="00E41B41" w:rsidRPr="00E41B41" w14:paraId="0A73BE19" w14:textId="77777777" w:rsidTr="00E41B41">
        <w:tc>
          <w:tcPr>
            <w:tcW w:w="7645" w:type="dxa"/>
            <w:vAlign w:val="center"/>
          </w:tcPr>
          <w:p w14:paraId="4C78B4EA" w14:textId="015D1CCF" w:rsidR="00437EEF" w:rsidRPr="00E41B41" w:rsidRDefault="00437EEF" w:rsidP="00E41B41">
            <w:pPr>
              <w:spacing w:line="360" w:lineRule="auto"/>
              <w:ind w:right="-187"/>
              <w:rPr>
                <w:rFonts w:ascii="Arial" w:hAnsi="Arial" w:cs="Arial"/>
                <w:bCs/>
                <w:lang w:val="en-US"/>
              </w:rPr>
            </w:pPr>
            <w:r w:rsidRPr="00E41B41">
              <w:rPr>
                <w:rFonts w:ascii="Arial" w:hAnsi="Arial" w:cs="Arial"/>
                <w:bCs/>
                <w:lang w:val="en-US"/>
              </w:rPr>
              <w:t>INTRODUCTION</w:t>
            </w:r>
          </w:p>
        </w:tc>
        <w:tc>
          <w:tcPr>
            <w:tcW w:w="2425" w:type="dxa"/>
            <w:vAlign w:val="center"/>
          </w:tcPr>
          <w:p w14:paraId="4DC144A8" w14:textId="29766A25" w:rsidR="00437EEF" w:rsidRPr="00E41B41" w:rsidRDefault="00E41B41" w:rsidP="009E4432">
            <w:pPr>
              <w:spacing w:line="360" w:lineRule="auto"/>
              <w:ind w:right="-187"/>
              <w:jc w:val="center"/>
              <w:rPr>
                <w:rFonts w:ascii="Arial" w:hAnsi="Arial" w:cs="Arial"/>
                <w:bCs/>
                <w:lang w:val="en-US"/>
              </w:rPr>
            </w:pPr>
            <w:r>
              <w:rPr>
                <w:rFonts w:ascii="Arial" w:hAnsi="Arial" w:cs="Arial"/>
                <w:bCs/>
                <w:lang w:val="en-US"/>
              </w:rPr>
              <w:t xml:space="preserve">Page </w:t>
            </w:r>
            <w:r w:rsidR="009E4432">
              <w:rPr>
                <w:rFonts w:ascii="Arial" w:hAnsi="Arial" w:cs="Arial"/>
                <w:bCs/>
                <w:lang w:val="en-US"/>
              </w:rPr>
              <w:t>0</w:t>
            </w:r>
            <w:r>
              <w:rPr>
                <w:rFonts w:ascii="Arial" w:hAnsi="Arial" w:cs="Arial"/>
                <w:bCs/>
                <w:lang w:val="en-US"/>
              </w:rPr>
              <w:t>3</w:t>
            </w:r>
          </w:p>
        </w:tc>
      </w:tr>
      <w:tr w:rsidR="00E41B41" w:rsidRPr="00E41B41" w14:paraId="7C0C92AC" w14:textId="77777777" w:rsidTr="00E41B41">
        <w:tc>
          <w:tcPr>
            <w:tcW w:w="7645" w:type="dxa"/>
            <w:vAlign w:val="center"/>
          </w:tcPr>
          <w:p w14:paraId="15506920" w14:textId="29A3B916" w:rsidR="00437EEF" w:rsidRPr="00E41B41" w:rsidRDefault="00BE581E" w:rsidP="00E41B41">
            <w:pPr>
              <w:spacing w:line="360" w:lineRule="auto"/>
              <w:ind w:right="-187"/>
              <w:rPr>
                <w:rFonts w:ascii="Arial" w:hAnsi="Arial" w:cs="Arial"/>
                <w:bCs/>
                <w:lang w:val="en-US"/>
              </w:rPr>
            </w:pPr>
            <w:r w:rsidRPr="00E41B41">
              <w:rPr>
                <w:rFonts w:ascii="Arial" w:hAnsi="Arial" w:cs="Arial"/>
                <w:bCs/>
                <w:lang w:val="en-US"/>
              </w:rPr>
              <w:t>CAMPAIGNING</w:t>
            </w:r>
          </w:p>
        </w:tc>
        <w:tc>
          <w:tcPr>
            <w:tcW w:w="2425" w:type="dxa"/>
            <w:vAlign w:val="center"/>
          </w:tcPr>
          <w:p w14:paraId="48DDB243" w14:textId="3ED2D440" w:rsidR="00437EEF" w:rsidRPr="00E41B41" w:rsidRDefault="009E4432" w:rsidP="009E4432">
            <w:pPr>
              <w:spacing w:line="360" w:lineRule="auto"/>
              <w:ind w:right="-187"/>
              <w:jc w:val="center"/>
              <w:rPr>
                <w:rFonts w:ascii="Arial" w:hAnsi="Arial" w:cs="Arial"/>
                <w:bCs/>
                <w:lang w:val="en-US"/>
              </w:rPr>
            </w:pPr>
            <w:r>
              <w:rPr>
                <w:rFonts w:ascii="Arial" w:hAnsi="Arial" w:cs="Arial"/>
                <w:bCs/>
                <w:lang w:val="en-US"/>
              </w:rPr>
              <w:t>Page 04</w:t>
            </w:r>
          </w:p>
        </w:tc>
      </w:tr>
      <w:tr w:rsidR="00E41B41" w:rsidRPr="00E41B41" w14:paraId="47EB26D1" w14:textId="77777777" w:rsidTr="00E41B41">
        <w:tc>
          <w:tcPr>
            <w:tcW w:w="7645" w:type="dxa"/>
            <w:vAlign w:val="center"/>
          </w:tcPr>
          <w:p w14:paraId="6112C5D9" w14:textId="68EF97F2" w:rsidR="00E41B41" w:rsidRPr="00E41B41" w:rsidRDefault="00E41B41" w:rsidP="00E41B41">
            <w:pPr>
              <w:spacing w:line="360" w:lineRule="auto"/>
              <w:ind w:right="-187"/>
              <w:rPr>
                <w:rFonts w:ascii="Arial" w:hAnsi="Arial" w:cs="Arial"/>
                <w:bCs/>
                <w:lang w:val="en-US"/>
              </w:rPr>
            </w:pPr>
            <w:r w:rsidRPr="00E41B41">
              <w:rPr>
                <w:rFonts w:ascii="Arial" w:hAnsi="Arial" w:cs="Arial"/>
                <w:bCs/>
                <w:lang w:val="en-US"/>
              </w:rPr>
              <w:t>ELECTION OFFICIALS</w:t>
            </w:r>
          </w:p>
        </w:tc>
        <w:tc>
          <w:tcPr>
            <w:tcW w:w="2425" w:type="dxa"/>
            <w:vAlign w:val="center"/>
          </w:tcPr>
          <w:p w14:paraId="283D04BA" w14:textId="4FAD2BFD" w:rsidR="00E41B41" w:rsidRPr="00E41B41" w:rsidRDefault="009E4432" w:rsidP="009E4432">
            <w:pPr>
              <w:spacing w:line="360" w:lineRule="auto"/>
              <w:ind w:right="-187"/>
              <w:jc w:val="center"/>
              <w:rPr>
                <w:rFonts w:ascii="Arial" w:hAnsi="Arial" w:cs="Arial"/>
                <w:bCs/>
                <w:lang w:val="en-US"/>
              </w:rPr>
            </w:pPr>
            <w:r>
              <w:rPr>
                <w:rFonts w:ascii="Arial" w:hAnsi="Arial" w:cs="Arial"/>
                <w:bCs/>
                <w:lang w:val="en-US"/>
              </w:rPr>
              <w:t>Page 07</w:t>
            </w:r>
          </w:p>
        </w:tc>
      </w:tr>
      <w:tr w:rsidR="00E41B41" w:rsidRPr="00E41B41" w14:paraId="27275808" w14:textId="77777777" w:rsidTr="00E41B41">
        <w:tc>
          <w:tcPr>
            <w:tcW w:w="7645" w:type="dxa"/>
            <w:vAlign w:val="center"/>
          </w:tcPr>
          <w:p w14:paraId="77C31EED" w14:textId="4DC2F589" w:rsidR="00BE581E" w:rsidRPr="00E41B41" w:rsidRDefault="00E41B41" w:rsidP="00E41B41">
            <w:pPr>
              <w:spacing w:line="360" w:lineRule="auto"/>
              <w:ind w:right="-187"/>
              <w:rPr>
                <w:rFonts w:ascii="Arial" w:hAnsi="Arial" w:cs="Arial"/>
                <w:bCs/>
                <w:lang w:val="en-US"/>
              </w:rPr>
            </w:pPr>
            <w:r w:rsidRPr="00E41B41">
              <w:rPr>
                <w:rFonts w:ascii="Arial" w:hAnsi="Arial" w:cs="Arial"/>
                <w:bCs/>
                <w:lang w:val="en-US"/>
              </w:rPr>
              <w:t>FILING A NOMINATION</w:t>
            </w:r>
          </w:p>
        </w:tc>
        <w:tc>
          <w:tcPr>
            <w:tcW w:w="2425" w:type="dxa"/>
            <w:vAlign w:val="center"/>
          </w:tcPr>
          <w:p w14:paraId="13866D9A" w14:textId="18FDDE6D"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08</w:t>
            </w:r>
          </w:p>
        </w:tc>
      </w:tr>
      <w:tr w:rsidR="00E41B41" w:rsidRPr="00E41B41" w14:paraId="2F527E68" w14:textId="77777777" w:rsidTr="00E41B41">
        <w:tc>
          <w:tcPr>
            <w:tcW w:w="7645" w:type="dxa"/>
            <w:vAlign w:val="center"/>
          </w:tcPr>
          <w:p w14:paraId="0963C4A0" w14:textId="3E7A8089" w:rsidR="00437EEF" w:rsidRPr="00E41B41" w:rsidRDefault="00E41B41" w:rsidP="00E41B41">
            <w:pPr>
              <w:spacing w:line="360" w:lineRule="auto"/>
              <w:ind w:right="-187"/>
              <w:rPr>
                <w:rFonts w:ascii="Arial" w:hAnsi="Arial" w:cs="Arial"/>
                <w:bCs/>
                <w:lang w:val="en-US"/>
              </w:rPr>
            </w:pPr>
            <w:r w:rsidRPr="00E41B41">
              <w:rPr>
                <w:rFonts w:ascii="Arial" w:hAnsi="Arial" w:cs="Arial"/>
                <w:bCs/>
                <w:lang w:val="en-US"/>
              </w:rPr>
              <w:t>FINANCES</w:t>
            </w:r>
          </w:p>
        </w:tc>
        <w:tc>
          <w:tcPr>
            <w:tcW w:w="2425" w:type="dxa"/>
            <w:vAlign w:val="center"/>
          </w:tcPr>
          <w:p w14:paraId="537AF694" w14:textId="4D8F0E65" w:rsidR="00437EEF" w:rsidRPr="00E41B41" w:rsidRDefault="009E4432" w:rsidP="009E4432">
            <w:pPr>
              <w:spacing w:line="360" w:lineRule="auto"/>
              <w:ind w:right="-187"/>
              <w:jc w:val="center"/>
              <w:rPr>
                <w:rFonts w:ascii="Arial" w:hAnsi="Arial" w:cs="Arial"/>
                <w:bCs/>
                <w:lang w:val="en-US"/>
              </w:rPr>
            </w:pPr>
            <w:r>
              <w:rPr>
                <w:rFonts w:ascii="Arial" w:hAnsi="Arial" w:cs="Arial"/>
                <w:bCs/>
                <w:lang w:val="en-US"/>
              </w:rPr>
              <w:t>Page 1</w:t>
            </w:r>
            <w:r w:rsidR="00D61833">
              <w:rPr>
                <w:rFonts w:ascii="Arial" w:hAnsi="Arial" w:cs="Arial"/>
                <w:bCs/>
                <w:lang w:val="en-US"/>
              </w:rPr>
              <w:t>2</w:t>
            </w:r>
          </w:p>
        </w:tc>
      </w:tr>
      <w:tr w:rsidR="00E41B41" w:rsidRPr="00E41B41" w14:paraId="0A563447" w14:textId="77777777" w:rsidTr="00E41B41">
        <w:tc>
          <w:tcPr>
            <w:tcW w:w="7645" w:type="dxa"/>
            <w:vAlign w:val="center"/>
          </w:tcPr>
          <w:p w14:paraId="46CB6374" w14:textId="509D1349" w:rsidR="00E41B41" w:rsidRPr="00E41B41" w:rsidRDefault="00E41B41" w:rsidP="00E41B41">
            <w:pPr>
              <w:spacing w:line="360" w:lineRule="auto"/>
              <w:ind w:right="-187"/>
              <w:rPr>
                <w:rFonts w:ascii="Arial" w:hAnsi="Arial" w:cs="Arial"/>
                <w:bCs/>
                <w:lang w:val="en-US"/>
              </w:rPr>
            </w:pPr>
            <w:r w:rsidRPr="00E41B41">
              <w:rPr>
                <w:rFonts w:ascii="Arial" w:hAnsi="Arial" w:cs="Arial"/>
                <w:bCs/>
                <w:lang w:val="en-US"/>
              </w:rPr>
              <w:t>FINANCIAL STATEMENT</w:t>
            </w:r>
          </w:p>
        </w:tc>
        <w:tc>
          <w:tcPr>
            <w:tcW w:w="2425" w:type="dxa"/>
            <w:vAlign w:val="center"/>
          </w:tcPr>
          <w:p w14:paraId="03B32319" w14:textId="128AD3E4" w:rsidR="00E41B41" w:rsidRPr="00E41B41" w:rsidRDefault="009E4432" w:rsidP="009E4432">
            <w:pPr>
              <w:spacing w:line="360" w:lineRule="auto"/>
              <w:ind w:right="-187"/>
              <w:jc w:val="center"/>
              <w:rPr>
                <w:rFonts w:ascii="Arial" w:hAnsi="Arial" w:cs="Arial"/>
                <w:bCs/>
                <w:lang w:val="en-US"/>
              </w:rPr>
            </w:pPr>
            <w:r>
              <w:rPr>
                <w:rFonts w:ascii="Arial" w:hAnsi="Arial" w:cs="Arial"/>
                <w:bCs/>
                <w:lang w:val="en-US"/>
              </w:rPr>
              <w:t>Page 2</w:t>
            </w:r>
            <w:r w:rsidR="00D61833">
              <w:rPr>
                <w:rFonts w:ascii="Arial" w:hAnsi="Arial" w:cs="Arial"/>
                <w:bCs/>
                <w:lang w:val="en-US"/>
              </w:rPr>
              <w:t>1</w:t>
            </w:r>
          </w:p>
        </w:tc>
      </w:tr>
      <w:tr w:rsidR="00E41B41" w:rsidRPr="00E41B41" w14:paraId="7E700263" w14:textId="77777777" w:rsidTr="00E41B41">
        <w:tc>
          <w:tcPr>
            <w:tcW w:w="7645" w:type="dxa"/>
            <w:vAlign w:val="center"/>
          </w:tcPr>
          <w:p w14:paraId="69629F57" w14:textId="5285A1C2" w:rsidR="00E41B41" w:rsidRPr="00E41B41" w:rsidRDefault="00E41B41" w:rsidP="00E41B41">
            <w:pPr>
              <w:spacing w:line="360" w:lineRule="auto"/>
              <w:ind w:right="-187"/>
              <w:rPr>
                <w:rFonts w:ascii="Arial" w:hAnsi="Arial" w:cs="Arial"/>
                <w:bCs/>
                <w:lang w:val="en-US"/>
              </w:rPr>
            </w:pPr>
            <w:r w:rsidRPr="00E41B41">
              <w:rPr>
                <w:rFonts w:ascii="Arial" w:hAnsi="Arial" w:cs="Arial"/>
                <w:bCs/>
                <w:lang w:val="en-US"/>
              </w:rPr>
              <w:t>FUNDRAISING</w:t>
            </w:r>
          </w:p>
        </w:tc>
        <w:tc>
          <w:tcPr>
            <w:tcW w:w="2425" w:type="dxa"/>
            <w:vAlign w:val="center"/>
          </w:tcPr>
          <w:p w14:paraId="0787C3D2" w14:textId="5908C2BC" w:rsidR="00E41B41" w:rsidRPr="00E41B41" w:rsidRDefault="009E4432" w:rsidP="009E4432">
            <w:pPr>
              <w:spacing w:line="360" w:lineRule="auto"/>
              <w:ind w:right="-187"/>
              <w:jc w:val="center"/>
              <w:rPr>
                <w:rFonts w:ascii="Arial" w:hAnsi="Arial" w:cs="Arial"/>
                <w:bCs/>
                <w:lang w:val="en-US"/>
              </w:rPr>
            </w:pPr>
            <w:r>
              <w:rPr>
                <w:rFonts w:ascii="Arial" w:hAnsi="Arial" w:cs="Arial"/>
                <w:bCs/>
                <w:lang w:val="en-US"/>
              </w:rPr>
              <w:t>Page 27</w:t>
            </w:r>
          </w:p>
        </w:tc>
      </w:tr>
      <w:tr w:rsidR="00E41B41" w:rsidRPr="00E41B41" w14:paraId="6A111416" w14:textId="77777777" w:rsidTr="00E41B41">
        <w:tc>
          <w:tcPr>
            <w:tcW w:w="7645" w:type="dxa"/>
            <w:vAlign w:val="center"/>
          </w:tcPr>
          <w:p w14:paraId="22D8AAAF" w14:textId="7DF339B3" w:rsidR="00E41B41" w:rsidRPr="00E41B41" w:rsidRDefault="00E41B41" w:rsidP="00E41B41">
            <w:pPr>
              <w:spacing w:line="360" w:lineRule="auto"/>
              <w:ind w:right="-187"/>
              <w:rPr>
                <w:rFonts w:ascii="Arial" w:hAnsi="Arial" w:cs="Arial"/>
                <w:bCs/>
                <w:lang w:val="en-US"/>
              </w:rPr>
            </w:pPr>
            <w:r w:rsidRPr="00E41B41">
              <w:rPr>
                <w:rFonts w:ascii="Arial" w:hAnsi="Arial" w:cs="Arial"/>
                <w:bCs/>
                <w:lang w:val="en-US"/>
              </w:rPr>
              <w:t>GENERAL</w:t>
            </w:r>
          </w:p>
        </w:tc>
        <w:tc>
          <w:tcPr>
            <w:tcW w:w="2425" w:type="dxa"/>
            <w:vAlign w:val="center"/>
          </w:tcPr>
          <w:p w14:paraId="6D18C381" w14:textId="69DF92BF" w:rsidR="00E41B41" w:rsidRPr="00E41B41" w:rsidRDefault="009E4432" w:rsidP="009E4432">
            <w:pPr>
              <w:spacing w:line="360" w:lineRule="auto"/>
              <w:ind w:right="-187"/>
              <w:jc w:val="center"/>
              <w:rPr>
                <w:rFonts w:ascii="Arial" w:hAnsi="Arial" w:cs="Arial"/>
                <w:bCs/>
                <w:lang w:val="en-US"/>
              </w:rPr>
            </w:pPr>
            <w:r>
              <w:rPr>
                <w:rFonts w:ascii="Arial" w:hAnsi="Arial" w:cs="Arial"/>
                <w:bCs/>
                <w:lang w:val="en-US"/>
              </w:rPr>
              <w:t>Page 2</w:t>
            </w:r>
            <w:r w:rsidR="00D61833">
              <w:rPr>
                <w:rFonts w:ascii="Arial" w:hAnsi="Arial" w:cs="Arial"/>
                <w:bCs/>
                <w:lang w:val="en-US"/>
              </w:rPr>
              <w:t>8</w:t>
            </w:r>
          </w:p>
        </w:tc>
      </w:tr>
      <w:tr w:rsidR="00E41B41" w:rsidRPr="00E41B41" w14:paraId="689702BE" w14:textId="77777777" w:rsidTr="00E41B41">
        <w:tc>
          <w:tcPr>
            <w:tcW w:w="7645" w:type="dxa"/>
            <w:vAlign w:val="center"/>
          </w:tcPr>
          <w:p w14:paraId="0AC8322D" w14:textId="37D4ED40" w:rsidR="00437EEF" w:rsidRPr="00E41B41" w:rsidRDefault="00E41B41" w:rsidP="00E41B41">
            <w:pPr>
              <w:spacing w:line="360" w:lineRule="auto"/>
              <w:ind w:right="-187"/>
              <w:rPr>
                <w:rFonts w:ascii="Arial" w:hAnsi="Arial" w:cs="Arial"/>
                <w:bCs/>
                <w:lang w:val="en-US"/>
              </w:rPr>
            </w:pPr>
            <w:r w:rsidRPr="00E41B41">
              <w:rPr>
                <w:rFonts w:ascii="Arial" w:hAnsi="Arial" w:cs="Arial"/>
                <w:bCs/>
                <w:lang w:val="en-US"/>
              </w:rPr>
              <w:t>GOODS AND SERVICES</w:t>
            </w:r>
          </w:p>
        </w:tc>
        <w:tc>
          <w:tcPr>
            <w:tcW w:w="2425" w:type="dxa"/>
            <w:vAlign w:val="center"/>
          </w:tcPr>
          <w:p w14:paraId="3D39AC62" w14:textId="63DEE42B" w:rsidR="00437EEF" w:rsidRPr="00E41B41" w:rsidRDefault="009E4432" w:rsidP="009E4432">
            <w:pPr>
              <w:spacing w:line="360" w:lineRule="auto"/>
              <w:ind w:right="-187"/>
              <w:jc w:val="center"/>
              <w:rPr>
                <w:rFonts w:ascii="Arial" w:hAnsi="Arial" w:cs="Arial"/>
                <w:bCs/>
                <w:lang w:val="en-US"/>
              </w:rPr>
            </w:pPr>
            <w:r>
              <w:rPr>
                <w:rFonts w:ascii="Arial" w:hAnsi="Arial" w:cs="Arial"/>
                <w:bCs/>
                <w:lang w:val="en-US"/>
              </w:rPr>
              <w:t>Page 31</w:t>
            </w:r>
          </w:p>
        </w:tc>
      </w:tr>
      <w:tr w:rsidR="00E41B41" w:rsidRPr="00E41B41" w14:paraId="2EC85782" w14:textId="77777777" w:rsidTr="00E41B41">
        <w:tc>
          <w:tcPr>
            <w:tcW w:w="7645" w:type="dxa"/>
            <w:vAlign w:val="center"/>
          </w:tcPr>
          <w:p w14:paraId="04511662" w14:textId="1FD7EE96" w:rsidR="00437EEF" w:rsidRPr="00E41B41" w:rsidRDefault="00E41B41" w:rsidP="00E41B41">
            <w:pPr>
              <w:spacing w:line="360" w:lineRule="auto"/>
              <w:ind w:right="-187"/>
              <w:rPr>
                <w:rFonts w:ascii="Arial" w:hAnsi="Arial" w:cs="Arial"/>
                <w:bCs/>
                <w:lang w:val="en-US"/>
              </w:rPr>
            </w:pPr>
            <w:r w:rsidRPr="00E41B41">
              <w:rPr>
                <w:rFonts w:ascii="Arial" w:hAnsi="Arial" w:cs="Arial"/>
                <w:bCs/>
                <w:lang w:val="en-US"/>
              </w:rPr>
              <w:t>KEY DATES</w:t>
            </w:r>
          </w:p>
        </w:tc>
        <w:tc>
          <w:tcPr>
            <w:tcW w:w="2425" w:type="dxa"/>
            <w:vAlign w:val="center"/>
          </w:tcPr>
          <w:p w14:paraId="35D45B89" w14:textId="0D279016" w:rsidR="00437EEF" w:rsidRPr="00E41B41" w:rsidRDefault="009E4432" w:rsidP="009E4432">
            <w:pPr>
              <w:spacing w:line="360" w:lineRule="auto"/>
              <w:ind w:right="-187"/>
              <w:jc w:val="center"/>
              <w:rPr>
                <w:rFonts w:ascii="Arial" w:hAnsi="Arial" w:cs="Arial"/>
                <w:bCs/>
                <w:lang w:val="en-US"/>
              </w:rPr>
            </w:pPr>
            <w:r>
              <w:rPr>
                <w:rFonts w:ascii="Arial" w:hAnsi="Arial" w:cs="Arial"/>
                <w:bCs/>
                <w:lang w:val="en-US"/>
              </w:rPr>
              <w:t>Page 33</w:t>
            </w:r>
          </w:p>
        </w:tc>
      </w:tr>
      <w:tr w:rsidR="00E41B41" w:rsidRPr="00E41B41" w14:paraId="27C85AB9" w14:textId="77777777" w:rsidTr="00E41B41">
        <w:tc>
          <w:tcPr>
            <w:tcW w:w="7645" w:type="dxa"/>
            <w:vAlign w:val="center"/>
          </w:tcPr>
          <w:p w14:paraId="56D1EDAB" w14:textId="4F0DCC9B" w:rsidR="00437EEF" w:rsidRPr="00E41B41" w:rsidRDefault="00E41B41" w:rsidP="00E41B41">
            <w:pPr>
              <w:spacing w:line="360" w:lineRule="auto"/>
              <w:ind w:right="-187"/>
              <w:rPr>
                <w:rFonts w:ascii="Arial" w:hAnsi="Arial" w:cs="Arial"/>
                <w:bCs/>
                <w:lang w:val="en-US"/>
              </w:rPr>
            </w:pPr>
            <w:r w:rsidRPr="00E41B41">
              <w:rPr>
                <w:rFonts w:ascii="Arial" w:hAnsi="Arial" w:cs="Arial"/>
                <w:bCs/>
                <w:lang w:val="en-US"/>
              </w:rPr>
              <w:t>MEETINGS</w:t>
            </w:r>
          </w:p>
        </w:tc>
        <w:tc>
          <w:tcPr>
            <w:tcW w:w="2425" w:type="dxa"/>
            <w:vAlign w:val="center"/>
          </w:tcPr>
          <w:p w14:paraId="4E9791FC" w14:textId="42E26687" w:rsidR="00437EEF" w:rsidRPr="00E41B41" w:rsidRDefault="009E4432" w:rsidP="009E4432">
            <w:pPr>
              <w:spacing w:line="360" w:lineRule="auto"/>
              <w:ind w:right="-187"/>
              <w:jc w:val="center"/>
              <w:rPr>
                <w:rFonts w:ascii="Arial" w:hAnsi="Arial" w:cs="Arial"/>
                <w:bCs/>
                <w:lang w:val="en-US"/>
              </w:rPr>
            </w:pPr>
            <w:r>
              <w:rPr>
                <w:rFonts w:ascii="Arial" w:hAnsi="Arial" w:cs="Arial"/>
                <w:bCs/>
                <w:lang w:val="en-US"/>
              </w:rPr>
              <w:t>Page 3</w:t>
            </w:r>
            <w:r w:rsidR="00D61833">
              <w:rPr>
                <w:rFonts w:ascii="Arial" w:hAnsi="Arial" w:cs="Arial"/>
                <w:bCs/>
                <w:lang w:val="en-US"/>
              </w:rPr>
              <w:t>4</w:t>
            </w:r>
          </w:p>
        </w:tc>
      </w:tr>
      <w:tr w:rsidR="00E41B41" w:rsidRPr="00E41B41" w14:paraId="74F8B290" w14:textId="77777777" w:rsidTr="00E41B41">
        <w:tc>
          <w:tcPr>
            <w:tcW w:w="7645" w:type="dxa"/>
            <w:vAlign w:val="center"/>
          </w:tcPr>
          <w:p w14:paraId="6D05D70D" w14:textId="4944B7E0" w:rsidR="00BE581E" w:rsidRPr="00E41B41" w:rsidRDefault="00E41B41" w:rsidP="00E41B41">
            <w:pPr>
              <w:spacing w:line="360" w:lineRule="auto"/>
              <w:ind w:right="-187"/>
              <w:rPr>
                <w:rFonts w:ascii="Arial" w:hAnsi="Arial" w:cs="Arial"/>
                <w:bCs/>
                <w:lang w:val="en-US"/>
              </w:rPr>
            </w:pPr>
            <w:r w:rsidRPr="00E41B41">
              <w:rPr>
                <w:rFonts w:ascii="Arial" w:hAnsi="Arial" w:cs="Arial"/>
                <w:bCs/>
                <w:lang w:val="en-US"/>
              </w:rPr>
              <w:t>MUNICIPAL ROLES</w:t>
            </w:r>
          </w:p>
        </w:tc>
        <w:tc>
          <w:tcPr>
            <w:tcW w:w="2425" w:type="dxa"/>
            <w:vAlign w:val="center"/>
          </w:tcPr>
          <w:p w14:paraId="1417ED56" w14:textId="24D02C08"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3</w:t>
            </w:r>
            <w:r w:rsidR="00D61833">
              <w:rPr>
                <w:rFonts w:ascii="Arial" w:hAnsi="Arial" w:cs="Arial"/>
                <w:bCs/>
                <w:lang w:val="en-US"/>
              </w:rPr>
              <w:t>6</w:t>
            </w:r>
          </w:p>
        </w:tc>
      </w:tr>
      <w:tr w:rsidR="00E41B41" w:rsidRPr="00E41B41" w14:paraId="2FA52B84" w14:textId="77777777" w:rsidTr="00E41B41">
        <w:tc>
          <w:tcPr>
            <w:tcW w:w="7645" w:type="dxa"/>
            <w:vAlign w:val="center"/>
          </w:tcPr>
          <w:p w14:paraId="1F9F56D3" w14:textId="25C3820E"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POLICIES</w:t>
            </w:r>
          </w:p>
        </w:tc>
        <w:tc>
          <w:tcPr>
            <w:tcW w:w="2425" w:type="dxa"/>
            <w:vAlign w:val="center"/>
          </w:tcPr>
          <w:p w14:paraId="3ED294D9" w14:textId="7397FD53"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1</w:t>
            </w:r>
          </w:p>
        </w:tc>
      </w:tr>
      <w:tr w:rsidR="00E41B41" w:rsidRPr="00E41B41" w14:paraId="402B1CDF" w14:textId="77777777" w:rsidTr="00E41B41">
        <w:tc>
          <w:tcPr>
            <w:tcW w:w="7645" w:type="dxa"/>
            <w:vAlign w:val="center"/>
          </w:tcPr>
          <w:p w14:paraId="52003BC1" w14:textId="3E03966D"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PRINCIPLES</w:t>
            </w:r>
            <w:r w:rsidR="009E4432">
              <w:rPr>
                <w:rFonts w:ascii="Arial" w:hAnsi="Arial" w:cs="Arial"/>
                <w:bCs/>
                <w:lang w:val="en-US"/>
              </w:rPr>
              <w:t xml:space="preserve"> OF MUNICIPAL ELECTIONS ACT</w:t>
            </w:r>
          </w:p>
        </w:tc>
        <w:tc>
          <w:tcPr>
            <w:tcW w:w="2425" w:type="dxa"/>
            <w:vAlign w:val="center"/>
          </w:tcPr>
          <w:p w14:paraId="6E013A6B" w14:textId="6CD89FA7"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1</w:t>
            </w:r>
          </w:p>
        </w:tc>
      </w:tr>
      <w:tr w:rsidR="00B761DA" w:rsidRPr="00E41B41" w14:paraId="095897B5" w14:textId="77777777" w:rsidTr="00E41B41">
        <w:tc>
          <w:tcPr>
            <w:tcW w:w="7645" w:type="dxa"/>
            <w:vAlign w:val="center"/>
          </w:tcPr>
          <w:p w14:paraId="20C0AB07" w14:textId="74A2EBC5" w:rsidR="00B761DA" w:rsidRPr="00E41B41" w:rsidRDefault="00B761DA" w:rsidP="00E41B41">
            <w:pPr>
              <w:spacing w:line="360" w:lineRule="auto"/>
              <w:ind w:right="-187"/>
              <w:rPr>
                <w:rFonts w:ascii="Arial" w:hAnsi="Arial" w:cs="Arial"/>
                <w:bCs/>
                <w:lang w:val="en-US"/>
              </w:rPr>
            </w:pPr>
            <w:r>
              <w:rPr>
                <w:rFonts w:ascii="Arial" w:hAnsi="Arial" w:cs="Arial"/>
                <w:bCs/>
                <w:lang w:val="en-US"/>
              </w:rPr>
              <w:t>PRIVACY</w:t>
            </w:r>
          </w:p>
        </w:tc>
        <w:tc>
          <w:tcPr>
            <w:tcW w:w="2425" w:type="dxa"/>
            <w:vAlign w:val="center"/>
          </w:tcPr>
          <w:p w14:paraId="1A6E023D" w14:textId="1D3B5126" w:rsidR="00B761DA"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1</w:t>
            </w:r>
          </w:p>
        </w:tc>
      </w:tr>
      <w:tr w:rsidR="00E41B41" w:rsidRPr="00E41B41" w14:paraId="75533B1C" w14:textId="77777777" w:rsidTr="00E41B41">
        <w:tc>
          <w:tcPr>
            <w:tcW w:w="7645" w:type="dxa"/>
            <w:vAlign w:val="center"/>
          </w:tcPr>
          <w:p w14:paraId="7FDE6428" w14:textId="2F05548A"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PROCEDURE</w:t>
            </w:r>
            <w:r w:rsidR="00B761DA">
              <w:rPr>
                <w:rFonts w:ascii="Arial" w:hAnsi="Arial" w:cs="Arial"/>
                <w:bCs/>
                <w:lang w:val="en-US"/>
              </w:rPr>
              <w:t xml:space="preserve"> BY-LAW</w:t>
            </w:r>
          </w:p>
        </w:tc>
        <w:tc>
          <w:tcPr>
            <w:tcW w:w="2425" w:type="dxa"/>
            <w:vAlign w:val="center"/>
          </w:tcPr>
          <w:p w14:paraId="11B55A3B" w14:textId="5B826A8A"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1</w:t>
            </w:r>
          </w:p>
        </w:tc>
      </w:tr>
      <w:tr w:rsidR="00E41B41" w:rsidRPr="00E41B41" w14:paraId="13CBF9E0" w14:textId="77777777" w:rsidTr="00E41B41">
        <w:tc>
          <w:tcPr>
            <w:tcW w:w="7645" w:type="dxa"/>
            <w:vAlign w:val="center"/>
          </w:tcPr>
          <w:p w14:paraId="6EE2990A" w14:textId="78E55ABA"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RECORD KEEPING</w:t>
            </w:r>
          </w:p>
        </w:tc>
        <w:tc>
          <w:tcPr>
            <w:tcW w:w="2425" w:type="dxa"/>
            <w:vAlign w:val="center"/>
          </w:tcPr>
          <w:p w14:paraId="0615F7B1" w14:textId="749C3734"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2</w:t>
            </w:r>
          </w:p>
        </w:tc>
      </w:tr>
      <w:tr w:rsidR="00E41B41" w:rsidRPr="00E41B41" w14:paraId="65399DD7" w14:textId="77777777" w:rsidTr="00E41B41">
        <w:tc>
          <w:tcPr>
            <w:tcW w:w="7645" w:type="dxa"/>
            <w:vAlign w:val="center"/>
          </w:tcPr>
          <w:p w14:paraId="04C4BB19" w14:textId="4E1C4A46"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RESOURCES</w:t>
            </w:r>
          </w:p>
        </w:tc>
        <w:tc>
          <w:tcPr>
            <w:tcW w:w="2425" w:type="dxa"/>
            <w:vAlign w:val="center"/>
          </w:tcPr>
          <w:p w14:paraId="0A4A7365" w14:textId="5C98A6EB"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2</w:t>
            </w:r>
          </w:p>
        </w:tc>
      </w:tr>
      <w:tr w:rsidR="00E41B41" w:rsidRPr="00E41B41" w14:paraId="19605E58" w14:textId="77777777" w:rsidTr="00E41B41">
        <w:tc>
          <w:tcPr>
            <w:tcW w:w="7645" w:type="dxa"/>
            <w:vAlign w:val="center"/>
          </w:tcPr>
          <w:p w14:paraId="728C981B" w14:textId="52456912"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SCHOOL BOARD</w:t>
            </w:r>
          </w:p>
        </w:tc>
        <w:tc>
          <w:tcPr>
            <w:tcW w:w="2425" w:type="dxa"/>
            <w:vAlign w:val="center"/>
          </w:tcPr>
          <w:p w14:paraId="16B42E49" w14:textId="61452C16"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2</w:t>
            </w:r>
          </w:p>
        </w:tc>
      </w:tr>
      <w:tr w:rsidR="00E41B41" w:rsidRPr="00E41B41" w14:paraId="39F1D60C" w14:textId="77777777" w:rsidTr="00E41B41">
        <w:tc>
          <w:tcPr>
            <w:tcW w:w="7645" w:type="dxa"/>
            <w:vAlign w:val="center"/>
          </w:tcPr>
          <w:p w14:paraId="30FCEF80" w14:textId="26C28108"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SPENDING LIMITS</w:t>
            </w:r>
          </w:p>
        </w:tc>
        <w:tc>
          <w:tcPr>
            <w:tcW w:w="2425" w:type="dxa"/>
            <w:vAlign w:val="center"/>
          </w:tcPr>
          <w:p w14:paraId="727CD485" w14:textId="3AEB12AD"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3</w:t>
            </w:r>
          </w:p>
        </w:tc>
      </w:tr>
      <w:tr w:rsidR="00E41B41" w:rsidRPr="00E41B41" w14:paraId="620DAC31" w14:textId="77777777" w:rsidTr="00E41B41">
        <w:tc>
          <w:tcPr>
            <w:tcW w:w="7645" w:type="dxa"/>
            <w:vAlign w:val="center"/>
          </w:tcPr>
          <w:p w14:paraId="7DDF26B6" w14:textId="43639520"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THIRD PARTY ADVERTISING</w:t>
            </w:r>
          </w:p>
        </w:tc>
        <w:tc>
          <w:tcPr>
            <w:tcW w:w="2425" w:type="dxa"/>
            <w:vAlign w:val="center"/>
          </w:tcPr>
          <w:p w14:paraId="74DD1F7B" w14:textId="5825985A"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5</w:t>
            </w:r>
          </w:p>
        </w:tc>
      </w:tr>
      <w:tr w:rsidR="00E41B41" w:rsidRPr="00E41B41" w14:paraId="4FFD3315" w14:textId="77777777" w:rsidTr="00E41B41">
        <w:tc>
          <w:tcPr>
            <w:tcW w:w="7645" w:type="dxa"/>
            <w:vAlign w:val="center"/>
          </w:tcPr>
          <w:p w14:paraId="3398187C" w14:textId="0B4F7AED" w:rsidR="00BE581E" w:rsidRPr="00E41B41" w:rsidRDefault="00BE581E" w:rsidP="00E41B41">
            <w:pPr>
              <w:spacing w:line="360" w:lineRule="auto"/>
              <w:ind w:right="-187"/>
              <w:rPr>
                <w:rFonts w:ascii="Arial" w:hAnsi="Arial" w:cs="Arial"/>
                <w:bCs/>
                <w:lang w:val="en-US"/>
              </w:rPr>
            </w:pPr>
            <w:r w:rsidRPr="00E41B41">
              <w:rPr>
                <w:rFonts w:ascii="Arial" w:hAnsi="Arial" w:cs="Arial"/>
                <w:bCs/>
                <w:lang w:val="en-US"/>
              </w:rPr>
              <w:t>VOTING</w:t>
            </w:r>
          </w:p>
        </w:tc>
        <w:tc>
          <w:tcPr>
            <w:tcW w:w="2425" w:type="dxa"/>
            <w:vAlign w:val="center"/>
          </w:tcPr>
          <w:p w14:paraId="6CF00BAF" w14:textId="6B80D8D6" w:rsidR="00BE581E" w:rsidRPr="00E41B41" w:rsidRDefault="009E4432" w:rsidP="009E4432">
            <w:pPr>
              <w:spacing w:line="360" w:lineRule="auto"/>
              <w:ind w:right="-187"/>
              <w:jc w:val="center"/>
              <w:rPr>
                <w:rFonts w:ascii="Arial" w:hAnsi="Arial" w:cs="Arial"/>
                <w:bCs/>
                <w:lang w:val="en-US"/>
              </w:rPr>
            </w:pPr>
            <w:r>
              <w:rPr>
                <w:rFonts w:ascii="Arial" w:hAnsi="Arial" w:cs="Arial"/>
                <w:bCs/>
                <w:lang w:val="en-US"/>
              </w:rPr>
              <w:t>Page 4</w:t>
            </w:r>
            <w:r w:rsidR="00D61833">
              <w:rPr>
                <w:rFonts w:ascii="Arial" w:hAnsi="Arial" w:cs="Arial"/>
                <w:bCs/>
                <w:lang w:val="en-US"/>
              </w:rPr>
              <w:t>7</w:t>
            </w:r>
          </w:p>
        </w:tc>
      </w:tr>
    </w:tbl>
    <w:p w14:paraId="739297E0" w14:textId="77777777" w:rsidR="002A53ED" w:rsidRDefault="002A53ED" w:rsidP="00947A9A">
      <w:pPr>
        <w:spacing w:line="276" w:lineRule="auto"/>
        <w:ind w:right="-180"/>
        <w:rPr>
          <w:rFonts w:ascii="Arial" w:hAnsi="Arial" w:cs="Arial"/>
          <w:b/>
          <w:lang w:val="en-US"/>
        </w:rPr>
      </w:pPr>
    </w:p>
    <w:p w14:paraId="54BF7D0E" w14:textId="512D77F3" w:rsidR="002F60E8" w:rsidRPr="009E74BF" w:rsidRDefault="002F60E8" w:rsidP="00C40AF3">
      <w:pPr>
        <w:spacing w:line="276" w:lineRule="auto"/>
        <w:rPr>
          <w:rFonts w:ascii="Arial" w:hAnsi="Arial" w:cs="Arial"/>
          <w:bCs/>
          <w:color w:val="0070C0"/>
          <w:highlight w:val="yellow"/>
          <w:lang w:val="en-US"/>
        </w:rPr>
      </w:pPr>
    </w:p>
    <w:p w14:paraId="06E54B5D" w14:textId="2362FC71" w:rsidR="00C40AF3" w:rsidRPr="009E74BF" w:rsidRDefault="00C40AF3" w:rsidP="00C40AF3">
      <w:pPr>
        <w:spacing w:line="276" w:lineRule="auto"/>
        <w:rPr>
          <w:rFonts w:ascii="Arial" w:hAnsi="Arial" w:cs="Arial"/>
          <w:bCs/>
          <w:color w:val="0070C0"/>
          <w:highlight w:val="yellow"/>
          <w:lang w:val="en-US"/>
        </w:rPr>
      </w:pPr>
    </w:p>
    <w:p w14:paraId="48EF578B" w14:textId="77777777" w:rsidR="00F55453" w:rsidRPr="009E74BF" w:rsidRDefault="00F55453" w:rsidP="00C40AF3">
      <w:pPr>
        <w:spacing w:line="276" w:lineRule="auto"/>
        <w:rPr>
          <w:rFonts w:ascii="Arial" w:hAnsi="Arial" w:cs="Arial"/>
          <w:bCs/>
          <w:color w:val="0070C0"/>
          <w:highlight w:val="yellow"/>
          <w:lang w:val="en-US"/>
        </w:rPr>
      </w:pPr>
    </w:p>
    <w:p w14:paraId="43D853AB" w14:textId="77777777" w:rsidR="00C0565A" w:rsidRPr="00947A9A" w:rsidRDefault="00C0565A" w:rsidP="00947A9A">
      <w:pPr>
        <w:spacing w:line="276" w:lineRule="auto"/>
        <w:rPr>
          <w:rFonts w:ascii="Arial" w:hAnsi="Arial" w:cs="Arial"/>
          <w:lang w:val="en-US"/>
        </w:rPr>
      </w:pPr>
    </w:p>
    <w:p w14:paraId="1D5F0D00" w14:textId="77777777" w:rsidR="00D214D1" w:rsidRDefault="0050174E" w:rsidP="0099674F">
      <w:pPr>
        <w:spacing w:line="276" w:lineRule="auto"/>
        <w:jc w:val="both"/>
        <w:rPr>
          <w:b/>
          <w:sz w:val="48"/>
          <w:szCs w:val="48"/>
          <w:lang w:val="en-US"/>
        </w:rPr>
      </w:pPr>
      <w:r>
        <w:rPr>
          <w:b/>
          <w:sz w:val="48"/>
          <w:szCs w:val="48"/>
          <w:lang w:val="en-US"/>
        </w:rPr>
        <w:br w:type="page"/>
      </w:r>
    </w:p>
    <w:p w14:paraId="26FE3CA0" w14:textId="3AF22638" w:rsidR="00ED0863" w:rsidRPr="00596987" w:rsidRDefault="00ED0863" w:rsidP="00142989">
      <w:pPr>
        <w:jc w:val="both"/>
        <w:rPr>
          <w:b/>
          <w:color w:val="0070C0"/>
          <w:sz w:val="32"/>
          <w:szCs w:val="32"/>
          <w:lang w:val="en-US"/>
        </w:rPr>
      </w:pPr>
      <w:r w:rsidRPr="00596987">
        <w:rPr>
          <w:rFonts w:ascii="Arial" w:hAnsi="Arial" w:cs="Arial"/>
          <w:b/>
          <w:color w:val="0070C0"/>
          <w:sz w:val="32"/>
          <w:szCs w:val="32"/>
          <w:lang w:val="en-US"/>
        </w:rPr>
        <w:lastRenderedPageBreak/>
        <w:t>INTRODUCTION</w:t>
      </w:r>
    </w:p>
    <w:p w14:paraId="6D3B5F5F" w14:textId="19C6B168" w:rsidR="00ED0863" w:rsidRDefault="00ED0863" w:rsidP="00142989">
      <w:pPr>
        <w:jc w:val="both"/>
        <w:rPr>
          <w:rFonts w:ascii="Arial" w:hAnsi="Arial" w:cs="Arial"/>
          <w:b/>
          <w:lang w:val="en-US"/>
        </w:rPr>
      </w:pPr>
    </w:p>
    <w:p w14:paraId="7516B6C5" w14:textId="312B5B7D" w:rsidR="00935DAB" w:rsidRPr="00223F92" w:rsidRDefault="00690097" w:rsidP="00142989">
      <w:pPr>
        <w:jc w:val="both"/>
        <w:rPr>
          <w:rFonts w:ascii="Arial" w:hAnsi="Arial" w:cs="Arial"/>
          <w:shd w:val="clear" w:color="auto" w:fill="FFFFFF"/>
        </w:rPr>
      </w:pPr>
      <w:r w:rsidRPr="00223F92">
        <w:rPr>
          <w:rFonts w:ascii="Arial" w:hAnsi="Arial" w:cs="Arial"/>
          <w:bCs/>
          <w:lang w:val="en-US"/>
        </w:rPr>
        <w:t xml:space="preserve">This guide </w:t>
      </w:r>
      <w:r w:rsidR="002911E7" w:rsidRPr="00223F92">
        <w:rPr>
          <w:rFonts w:ascii="Arial" w:hAnsi="Arial" w:cs="Arial"/>
          <w:bCs/>
          <w:lang w:val="en-US"/>
        </w:rPr>
        <w:t>provides information to Candidates for the 202</w:t>
      </w:r>
      <w:r w:rsidR="00AC04DB" w:rsidRPr="00223F92">
        <w:rPr>
          <w:rFonts w:ascii="Arial" w:hAnsi="Arial" w:cs="Arial"/>
          <w:bCs/>
          <w:lang w:val="en-US"/>
        </w:rPr>
        <w:t>6</w:t>
      </w:r>
      <w:r w:rsidR="002911E7" w:rsidRPr="00223F92">
        <w:rPr>
          <w:rFonts w:ascii="Arial" w:hAnsi="Arial" w:cs="Arial"/>
          <w:bCs/>
          <w:lang w:val="en-US"/>
        </w:rPr>
        <w:t xml:space="preserve"> </w:t>
      </w:r>
      <w:r w:rsidR="00510456" w:rsidRPr="00223F92">
        <w:rPr>
          <w:rFonts w:ascii="Arial" w:hAnsi="Arial" w:cs="Arial"/>
          <w:bCs/>
          <w:lang w:val="en-US"/>
        </w:rPr>
        <w:t>M</w:t>
      </w:r>
      <w:r w:rsidR="002911E7" w:rsidRPr="00223F92">
        <w:rPr>
          <w:rFonts w:ascii="Arial" w:hAnsi="Arial" w:cs="Arial"/>
          <w:bCs/>
          <w:lang w:val="en-US"/>
        </w:rPr>
        <w:t>unicipal and School Board elections</w:t>
      </w:r>
      <w:r w:rsidR="00AC04DB" w:rsidRPr="00223F92">
        <w:rPr>
          <w:rFonts w:ascii="Arial" w:hAnsi="Arial" w:cs="Arial"/>
          <w:bCs/>
          <w:lang w:val="en-US"/>
        </w:rPr>
        <w:t>,</w:t>
      </w:r>
      <w:r w:rsidR="002911E7" w:rsidRPr="00223F92">
        <w:rPr>
          <w:rFonts w:ascii="Arial" w:hAnsi="Arial" w:cs="Arial"/>
          <w:bCs/>
          <w:lang w:val="en-US"/>
        </w:rPr>
        <w:t xml:space="preserve"> and </w:t>
      </w:r>
      <w:r w:rsidRPr="00223F92">
        <w:rPr>
          <w:rFonts w:ascii="Arial" w:hAnsi="Arial" w:cs="Arial"/>
          <w:shd w:val="clear" w:color="auto" w:fill="FFFFFF"/>
        </w:rPr>
        <w:t xml:space="preserve">covers topics that are important to know throughout your term of office as a municipal </w:t>
      </w:r>
      <w:r w:rsidR="00065FD0" w:rsidRPr="00223F92">
        <w:rPr>
          <w:rFonts w:ascii="Arial" w:hAnsi="Arial" w:cs="Arial"/>
          <w:shd w:val="clear" w:color="auto" w:fill="FFFFFF"/>
        </w:rPr>
        <w:t>C</w:t>
      </w:r>
      <w:r w:rsidRPr="00223F92">
        <w:rPr>
          <w:rFonts w:ascii="Arial" w:hAnsi="Arial" w:cs="Arial"/>
          <w:shd w:val="clear" w:color="auto" w:fill="FFFFFF"/>
        </w:rPr>
        <w:t xml:space="preserve">ouncillor or head of </w:t>
      </w:r>
      <w:r w:rsidR="000E3867" w:rsidRPr="00223F92">
        <w:rPr>
          <w:rFonts w:ascii="Arial" w:hAnsi="Arial" w:cs="Arial"/>
          <w:shd w:val="clear" w:color="auto" w:fill="FFFFFF"/>
        </w:rPr>
        <w:t>C</w:t>
      </w:r>
      <w:r w:rsidRPr="00223F92">
        <w:rPr>
          <w:rFonts w:ascii="Arial" w:hAnsi="Arial" w:cs="Arial"/>
          <w:shd w:val="clear" w:color="auto" w:fill="FFFFFF"/>
        </w:rPr>
        <w:t xml:space="preserve">ouncil. </w:t>
      </w:r>
      <w:r w:rsidR="002911E7" w:rsidRPr="00223F92">
        <w:rPr>
          <w:rFonts w:ascii="Arial" w:hAnsi="Arial" w:cs="Arial"/>
          <w:shd w:val="clear" w:color="auto" w:fill="FFFFFF"/>
        </w:rPr>
        <w:t>The Guide is not meant to replace provincial legislation</w:t>
      </w:r>
      <w:r w:rsidR="0099674F" w:rsidRPr="00223F92">
        <w:rPr>
          <w:rFonts w:ascii="Arial" w:hAnsi="Arial" w:cs="Arial"/>
          <w:shd w:val="clear" w:color="auto" w:fill="FFFFFF"/>
        </w:rPr>
        <w:t xml:space="preserve">, it provides general information about the rules contained in the </w:t>
      </w:r>
      <w:r w:rsidR="0099674F" w:rsidRPr="00223F92">
        <w:rPr>
          <w:rFonts w:ascii="Arial" w:hAnsi="Arial" w:cs="Arial"/>
          <w:i/>
          <w:iCs/>
          <w:shd w:val="clear" w:color="auto" w:fill="FFFFFF"/>
        </w:rPr>
        <w:t>Municipal Elections Act, 1996</w:t>
      </w:r>
      <w:r w:rsidR="0099674F" w:rsidRPr="00223F92">
        <w:rPr>
          <w:rFonts w:ascii="Arial" w:hAnsi="Arial" w:cs="Arial"/>
          <w:shd w:val="clear" w:color="auto" w:fill="FFFFFF"/>
        </w:rPr>
        <w:t xml:space="preserve"> and other legislation and regulations. </w:t>
      </w:r>
      <w:r w:rsidRPr="00223F92">
        <w:rPr>
          <w:rFonts w:ascii="Arial" w:hAnsi="Arial" w:cs="Arial"/>
          <w:shd w:val="clear" w:color="auto" w:fill="FFFFFF"/>
        </w:rPr>
        <w:t xml:space="preserve">It covers the role of </w:t>
      </w:r>
      <w:r w:rsidR="000E3867" w:rsidRPr="00223F92">
        <w:rPr>
          <w:rFonts w:ascii="Arial" w:hAnsi="Arial" w:cs="Arial"/>
          <w:shd w:val="clear" w:color="auto" w:fill="FFFFFF"/>
        </w:rPr>
        <w:t>C</w:t>
      </w:r>
      <w:r w:rsidRPr="00223F92">
        <w:rPr>
          <w:rFonts w:ascii="Arial" w:hAnsi="Arial" w:cs="Arial"/>
          <w:shd w:val="clear" w:color="auto" w:fill="FFFFFF"/>
        </w:rPr>
        <w:t xml:space="preserve">ouncil and the </w:t>
      </w:r>
      <w:r w:rsidR="000E3867" w:rsidRPr="00223F92">
        <w:rPr>
          <w:rFonts w:ascii="Arial" w:hAnsi="Arial" w:cs="Arial"/>
          <w:shd w:val="clear" w:color="auto" w:fill="FFFFFF"/>
        </w:rPr>
        <w:t>C</w:t>
      </w:r>
      <w:r w:rsidRPr="00223F92">
        <w:rPr>
          <w:rFonts w:ascii="Arial" w:hAnsi="Arial" w:cs="Arial"/>
          <w:shd w:val="clear" w:color="auto" w:fill="FFFFFF"/>
        </w:rPr>
        <w:t>ouncillor, accountability and transparency, governance and law-making in the municipal setting. The guide also outlines where you can access more information about municipal governance</w:t>
      </w:r>
      <w:r w:rsidR="00D34B94" w:rsidRPr="00223F92">
        <w:rPr>
          <w:rFonts w:ascii="Arial" w:hAnsi="Arial" w:cs="Arial"/>
          <w:shd w:val="clear" w:color="auto" w:fill="FFFFFF"/>
        </w:rPr>
        <w:t xml:space="preserve"> </w:t>
      </w:r>
      <w:r w:rsidR="00065FD0" w:rsidRPr="00223F92">
        <w:rPr>
          <w:rFonts w:ascii="Arial" w:hAnsi="Arial" w:cs="Arial"/>
          <w:shd w:val="clear" w:color="auto" w:fill="FFFFFF"/>
        </w:rPr>
        <w:t xml:space="preserve">and </w:t>
      </w:r>
      <w:r w:rsidRPr="00223F92">
        <w:rPr>
          <w:rFonts w:ascii="Arial" w:hAnsi="Arial" w:cs="Arial"/>
          <w:shd w:val="clear" w:color="auto" w:fill="FFFFFF"/>
        </w:rPr>
        <w:t>includes references to specific sections in legislation that can be a helpful starting point when you are considering a particular matter.</w:t>
      </w:r>
    </w:p>
    <w:p w14:paraId="648BA345" w14:textId="5C036DE6" w:rsidR="00690097" w:rsidRPr="00223F92" w:rsidRDefault="00690097" w:rsidP="00142989">
      <w:pPr>
        <w:jc w:val="both"/>
        <w:rPr>
          <w:rFonts w:ascii="Arial" w:hAnsi="Arial" w:cs="Arial"/>
          <w:shd w:val="clear" w:color="auto" w:fill="FFFFFF"/>
        </w:rPr>
      </w:pPr>
    </w:p>
    <w:p w14:paraId="6445D209" w14:textId="10B6ED5B" w:rsidR="00690097" w:rsidRPr="00223F92" w:rsidRDefault="00D34B94" w:rsidP="00142989">
      <w:pPr>
        <w:shd w:val="clear" w:color="auto" w:fill="FFFFFF"/>
        <w:jc w:val="both"/>
        <w:rPr>
          <w:rFonts w:ascii="Arial" w:hAnsi="Arial" w:cs="Arial"/>
          <w:lang w:val="en-US"/>
        </w:rPr>
      </w:pPr>
      <w:r w:rsidRPr="00223F92">
        <w:rPr>
          <w:rFonts w:ascii="Arial" w:hAnsi="Arial" w:cs="Arial"/>
          <w:lang w:val="en-US"/>
        </w:rPr>
        <w:t>As a Member of Council y</w:t>
      </w:r>
      <w:r w:rsidR="00690097" w:rsidRPr="00223F92">
        <w:rPr>
          <w:rFonts w:ascii="Arial" w:hAnsi="Arial" w:cs="Arial"/>
          <w:lang w:val="en-US"/>
        </w:rPr>
        <w:t xml:space="preserve">ou may be challenged by complex issues, faced with controversial policies, or receive questions from constituents. Understanding your role as a municipal </w:t>
      </w:r>
      <w:r w:rsidRPr="00223F92">
        <w:rPr>
          <w:rFonts w:ascii="Arial" w:hAnsi="Arial" w:cs="Arial"/>
          <w:lang w:val="en-US"/>
        </w:rPr>
        <w:t>C</w:t>
      </w:r>
      <w:r w:rsidR="00690097" w:rsidRPr="00223F92">
        <w:rPr>
          <w:rFonts w:ascii="Arial" w:hAnsi="Arial" w:cs="Arial"/>
          <w:lang w:val="en-US"/>
        </w:rPr>
        <w:t xml:space="preserve">ouncillor, as well as the role of </w:t>
      </w:r>
      <w:r w:rsidRPr="00223F92">
        <w:rPr>
          <w:rFonts w:ascii="Arial" w:hAnsi="Arial" w:cs="Arial"/>
          <w:lang w:val="en-US"/>
        </w:rPr>
        <w:t>C</w:t>
      </w:r>
      <w:r w:rsidR="00690097" w:rsidRPr="00223F92">
        <w:rPr>
          <w:rFonts w:ascii="Arial" w:hAnsi="Arial" w:cs="Arial"/>
          <w:lang w:val="en-US"/>
        </w:rPr>
        <w:t xml:space="preserve">ouncil and </w:t>
      </w:r>
      <w:r w:rsidRPr="00223F92">
        <w:rPr>
          <w:rFonts w:ascii="Arial" w:hAnsi="Arial" w:cs="Arial"/>
          <w:lang w:val="en-US"/>
        </w:rPr>
        <w:t>S</w:t>
      </w:r>
      <w:r w:rsidR="00690097" w:rsidRPr="00223F92">
        <w:rPr>
          <w:rFonts w:ascii="Arial" w:hAnsi="Arial" w:cs="Arial"/>
          <w:lang w:val="en-US"/>
        </w:rPr>
        <w:t xml:space="preserve">taff, will help you address these situations. In general, </w:t>
      </w:r>
      <w:r w:rsidRPr="00223F92">
        <w:rPr>
          <w:rFonts w:ascii="Arial" w:hAnsi="Arial" w:cs="Arial"/>
          <w:lang w:val="en-US"/>
        </w:rPr>
        <w:t>C</w:t>
      </w:r>
      <w:r w:rsidR="00690097" w:rsidRPr="00223F92">
        <w:rPr>
          <w:rFonts w:ascii="Arial" w:hAnsi="Arial" w:cs="Arial"/>
          <w:lang w:val="en-US"/>
        </w:rPr>
        <w:t xml:space="preserve">ouncil and </w:t>
      </w:r>
      <w:r w:rsidRPr="00223F92">
        <w:rPr>
          <w:rFonts w:ascii="Arial" w:hAnsi="Arial" w:cs="Arial"/>
          <w:lang w:val="en-US"/>
        </w:rPr>
        <w:t>S</w:t>
      </w:r>
      <w:r w:rsidR="00690097" w:rsidRPr="00223F92">
        <w:rPr>
          <w:rFonts w:ascii="Arial" w:hAnsi="Arial" w:cs="Arial"/>
          <w:lang w:val="en-US"/>
        </w:rPr>
        <w:t>taff work together towards the common goal of serving the needs of those who live in the municipality.</w:t>
      </w:r>
    </w:p>
    <w:p w14:paraId="11EE59F1" w14:textId="77777777" w:rsidR="00690097" w:rsidRPr="00223F92" w:rsidRDefault="00690097" w:rsidP="00142989">
      <w:pPr>
        <w:shd w:val="clear" w:color="auto" w:fill="FFFFFF"/>
        <w:jc w:val="both"/>
        <w:rPr>
          <w:rFonts w:ascii="Arial" w:hAnsi="Arial" w:cs="Arial"/>
          <w:lang w:val="en-US"/>
        </w:rPr>
      </w:pPr>
    </w:p>
    <w:p w14:paraId="1E2F7101" w14:textId="5A9B53FF" w:rsidR="00115451" w:rsidRDefault="00690097" w:rsidP="00D52505">
      <w:pPr>
        <w:shd w:val="clear" w:color="auto" w:fill="FFFFFF"/>
        <w:jc w:val="both"/>
        <w:rPr>
          <w:rFonts w:ascii="Arial" w:hAnsi="Arial" w:cs="Arial"/>
          <w:lang w:val="en-US"/>
        </w:rPr>
      </w:pPr>
      <w:r w:rsidRPr="00223F92">
        <w:rPr>
          <w:rFonts w:ascii="Arial" w:hAnsi="Arial" w:cs="Arial"/>
          <w:lang w:val="en-US"/>
        </w:rPr>
        <w:t>One of the first things you c</w:t>
      </w:r>
      <w:r w:rsidR="00D34B94" w:rsidRPr="00223F92">
        <w:rPr>
          <w:rFonts w:ascii="Arial" w:hAnsi="Arial" w:cs="Arial"/>
          <w:lang w:val="en-US"/>
        </w:rPr>
        <w:t>an</w:t>
      </w:r>
      <w:r w:rsidRPr="00223F92">
        <w:rPr>
          <w:rFonts w:ascii="Arial" w:hAnsi="Arial" w:cs="Arial"/>
          <w:lang w:val="en-US"/>
        </w:rPr>
        <w:t xml:space="preserve"> do, if you have not already done so, is develop a general understanding of the </w:t>
      </w:r>
      <w:hyperlink r:id="rId9" w:history="1">
        <w:r w:rsidRPr="00223F92">
          <w:rPr>
            <w:rFonts w:ascii="Arial" w:hAnsi="Arial" w:cs="Arial"/>
            <w:i/>
            <w:iCs/>
            <w:lang w:val="en-US"/>
          </w:rPr>
          <w:t>Municipal Act, 2001</w:t>
        </w:r>
      </w:hyperlink>
      <w:r w:rsidRPr="00223F92">
        <w:rPr>
          <w:rFonts w:ascii="Arial" w:hAnsi="Arial" w:cs="Arial"/>
          <w:lang w:val="en-US"/>
        </w:rPr>
        <w:t xml:space="preserve"> (referred to throughout this section as the </w:t>
      </w:r>
      <w:r w:rsidRPr="00223F92">
        <w:rPr>
          <w:rFonts w:ascii="Arial" w:hAnsi="Arial" w:cs="Arial"/>
          <w:i/>
          <w:iCs/>
          <w:lang w:val="en-US"/>
        </w:rPr>
        <w:t>Act</w:t>
      </w:r>
      <w:r w:rsidRPr="00223F92">
        <w:rPr>
          <w:rFonts w:ascii="Arial" w:hAnsi="Arial" w:cs="Arial"/>
          <w:lang w:val="en-US"/>
        </w:rPr>
        <w:t xml:space="preserve">), which is the primary piece of legislation applicable to municipalities. The </w:t>
      </w:r>
      <w:r w:rsidRPr="00223F92">
        <w:rPr>
          <w:rFonts w:ascii="Arial" w:hAnsi="Arial" w:cs="Arial"/>
          <w:i/>
          <w:iCs/>
          <w:lang w:val="en-US"/>
        </w:rPr>
        <w:t>Act</w:t>
      </w:r>
      <w:r w:rsidRPr="00223F92">
        <w:rPr>
          <w:rFonts w:ascii="Arial" w:hAnsi="Arial" w:cs="Arial"/>
          <w:lang w:val="en-US"/>
        </w:rPr>
        <w:t xml:space="preserve"> is a legislative framework for municipalities that recognizes municipalities as responsible local governments with a broad range of powers. The </w:t>
      </w:r>
      <w:r w:rsidRPr="00223F92">
        <w:rPr>
          <w:rFonts w:ascii="Arial" w:hAnsi="Arial" w:cs="Arial"/>
          <w:i/>
          <w:iCs/>
          <w:lang w:val="en-US"/>
        </w:rPr>
        <w:t>Act</w:t>
      </w:r>
      <w:r w:rsidRPr="00223F92">
        <w:rPr>
          <w:rFonts w:ascii="Arial" w:hAnsi="Arial" w:cs="Arial"/>
          <w:lang w:val="en-US"/>
        </w:rPr>
        <w:t xml:space="preserve"> balances increased local autonomy and flexibility with requirements for improved accountability and transparency of municipal operations.</w:t>
      </w:r>
    </w:p>
    <w:p w14:paraId="4E865225" w14:textId="77777777" w:rsidR="00D52505" w:rsidRPr="00D52505" w:rsidRDefault="00D52505" w:rsidP="00D52505">
      <w:pPr>
        <w:shd w:val="clear" w:color="auto" w:fill="FFFFFF"/>
        <w:jc w:val="both"/>
        <w:rPr>
          <w:rFonts w:ascii="Arial" w:hAnsi="Arial" w:cs="Arial"/>
          <w:lang w:val="en-US"/>
        </w:rPr>
      </w:pPr>
    </w:p>
    <w:p w14:paraId="6B6AC0AA" w14:textId="77777777" w:rsidR="006A2478" w:rsidRPr="00E8344F" w:rsidRDefault="006A2478" w:rsidP="00142989">
      <w:pPr>
        <w:pStyle w:val="NormalWeb"/>
        <w:shd w:val="clear" w:color="auto" w:fill="FFFFFF"/>
        <w:spacing w:before="0" w:beforeAutospacing="0" w:after="0" w:afterAutospacing="0"/>
        <w:rPr>
          <w:rFonts w:ascii="Arial" w:hAnsi="Arial" w:cs="Arial"/>
          <w:b/>
          <w:bCs/>
          <w:color w:val="1A1A1A"/>
        </w:rPr>
      </w:pPr>
    </w:p>
    <w:p w14:paraId="156BEFC0" w14:textId="77777777" w:rsidR="006A2478" w:rsidRPr="00223F92" w:rsidRDefault="006A2478" w:rsidP="00FA0A1A">
      <w:pPr>
        <w:jc w:val="center"/>
        <w:rPr>
          <w:rFonts w:ascii="Arial" w:hAnsi="Arial" w:cs="Arial"/>
          <w:b/>
          <w:sz w:val="28"/>
          <w:szCs w:val="28"/>
          <w:lang w:val="en-US"/>
        </w:rPr>
      </w:pPr>
      <w:r w:rsidRPr="00223F92">
        <w:rPr>
          <w:rFonts w:ascii="Arial" w:hAnsi="Arial" w:cs="Arial"/>
          <w:b/>
          <w:sz w:val="28"/>
          <w:szCs w:val="28"/>
          <w:lang w:val="en-US"/>
        </w:rPr>
        <w:t>CHANGES FOR THE 2026 MUNICIPAL ELECTIONS</w:t>
      </w:r>
    </w:p>
    <w:p w14:paraId="68D9512B" w14:textId="77777777" w:rsidR="006A2478" w:rsidRPr="00223F92" w:rsidRDefault="006A2478" w:rsidP="006A2478">
      <w:pPr>
        <w:jc w:val="both"/>
        <w:rPr>
          <w:rFonts w:ascii="Arial" w:hAnsi="Arial" w:cs="Arial"/>
          <w:b/>
          <w:sz w:val="28"/>
          <w:szCs w:val="28"/>
          <w:lang w:val="en-US"/>
        </w:rPr>
      </w:pPr>
    </w:p>
    <w:p w14:paraId="740BD634" w14:textId="77777777" w:rsidR="006A2478" w:rsidRPr="00223F92" w:rsidRDefault="006A2478" w:rsidP="006A2478">
      <w:pPr>
        <w:jc w:val="both"/>
        <w:rPr>
          <w:rFonts w:ascii="Arial" w:hAnsi="Arial" w:cs="Arial"/>
          <w:bCs/>
          <w:lang w:val="en-US"/>
        </w:rPr>
      </w:pPr>
      <w:r w:rsidRPr="00223F92">
        <w:rPr>
          <w:rFonts w:ascii="Arial" w:hAnsi="Arial" w:cs="Arial"/>
          <w:bCs/>
          <w:lang w:val="en-US"/>
        </w:rPr>
        <w:t xml:space="preserve">Changes that have occurred to date in the </w:t>
      </w:r>
      <w:r w:rsidRPr="00223F92">
        <w:rPr>
          <w:rFonts w:ascii="Arial" w:hAnsi="Arial" w:cs="Arial"/>
          <w:bCs/>
          <w:i/>
          <w:iCs/>
          <w:lang w:val="en-US"/>
        </w:rPr>
        <w:t>Municipal Elections Act</w:t>
      </w:r>
      <w:r w:rsidRPr="00223F92">
        <w:rPr>
          <w:rFonts w:ascii="Arial" w:hAnsi="Arial" w:cs="Arial"/>
          <w:bCs/>
          <w:lang w:val="en-US"/>
        </w:rPr>
        <w:t xml:space="preserve"> directly affecting the 2026 Municipal Elections include:</w:t>
      </w:r>
    </w:p>
    <w:p w14:paraId="05258533" w14:textId="77777777" w:rsidR="006A2478" w:rsidRPr="00223F92" w:rsidRDefault="006A2478" w:rsidP="006A2478">
      <w:pPr>
        <w:jc w:val="both"/>
        <w:rPr>
          <w:rFonts w:ascii="Arial" w:hAnsi="Arial" w:cs="Arial"/>
          <w:bCs/>
          <w:lang w:val="en-US"/>
        </w:rPr>
      </w:pPr>
    </w:p>
    <w:p w14:paraId="0B73B632" w14:textId="77777777" w:rsidR="006A2478" w:rsidRPr="00223F92" w:rsidRDefault="006A2478" w:rsidP="006A2478">
      <w:pPr>
        <w:pStyle w:val="ListParagraph"/>
        <w:numPr>
          <w:ilvl w:val="0"/>
          <w:numId w:val="50"/>
        </w:numPr>
        <w:ind w:left="360"/>
        <w:jc w:val="both"/>
        <w:rPr>
          <w:rFonts w:ascii="Arial" w:hAnsi="Arial" w:cs="Arial"/>
          <w:bCs/>
          <w:lang w:val="en-US"/>
        </w:rPr>
      </w:pPr>
      <w:r w:rsidRPr="00223F92">
        <w:rPr>
          <w:rFonts w:ascii="Arial" w:hAnsi="Arial" w:cs="Arial"/>
        </w:rPr>
        <w:t xml:space="preserve">The </w:t>
      </w:r>
      <w:r w:rsidRPr="00223F92">
        <w:rPr>
          <w:rFonts w:ascii="Arial" w:hAnsi="Arial" w:cs="Arial"/>
          <w:i/>
          <w:iCs/>
        </w:rPr>
        <w:t xml:space="preserve">Election Act </w:t>
      </w:r>
      <w:r w:rsidRPr="00223F92">
        <w:rPr>
          <w:rFonts w:ascii="Arial" w:hAnsi="Arial" w:cs="Arial"/>
        </w:rPr>
        <w:t>was amended to extend the Chief Electoral Officer’s responsibilities with respect to the permanent register of electors to include persons entitled to be electors in municipal elections, beginning in 2024;</w:t>
      </w:r>
    </w:p>
    <w:p w14:paraId="71214645" w14:textId="77777777" w:rsidR="006A2478" w:rsidRPr="00223F92" w:rsidRDefault="006A2478" w:rsidP="006A2478">
      <w:pPr>
        <w:pStyle w:val="ListParagraph"/>
        <w:ind w:left="360"/>
        <w:jc w:val="both"/>
        <w:rPr>
          <w:rFonts w:ascii="Arial" w:hAnsi="Arial" w:cs="Arial"/>
          <w:bCs/>
          <w:lang w:val="en-US"/>
        </w:rPr>
      </w:pPr>
    </w:p>
    <w:p w14:paraId="2491C86B" w14:textId="77777777" w:rsidR="006A2478" w:rsidRPr="00223F92" w:rsidRDefault="006A2478" w:rsidP="006A2478">
      <w:pPr>
        <w:pStyle w:val="ListParagraph"/>
        <w:numPr>
          <w:ilvl w:val="0"/>
          <w:numId w:val="50"/>
        </w:numPr>
        <w:ind w:left="360"/>
        <w:jc w:val="both"/>
        <w:rPr>
          <w:rFonts w:ascii="Arial" w:hAnsi="Arial" w:cs="Arial"/>
          <w:bCs/>
          <w:lang w:val="en-US"/>
        </w:rPr>
      </w:pPr>
      <w:r w:rsidRPr="00223F92">
        <w:rPr>
          <w:rFonts w:ascii="Arial" w:hAnsi="Arial" w:cs="Arial"/>
        </w:rPr>
        <w:t xml:space="preserve">The </w:t>
      </w:r>
      <w:r w:rsidRPr="00223F92">
        <w:rPr>
          <w:rFonts w:ascii="Arial" w:hAnsi="Arial" w:cs="Arial"/>
          <w:i/>
          <w:iCs/>
        </w:rPr>
        <w:t xml:space="preserve">Municipal Elections Act, </w:t>
      </w:r>
      <w:r w:rsidRPr="00926896">
        <w:rPr>
          <w:rFonts w:ascii="Arial" w:hAnsi="Arial" w:cs="Arial"/>
        </w:rPr>
        <w:t>1996,</w:t>
      </w:r>
      <w:r w:rsidRPr="00223F92">
        <w:rPr>
          <w:rFonts w:ascii="Arial" w:hAnsi="Arial" w:cs="Arial"/>
        </w:rPr>
        <w:t xml:space="preserve"> was amended to move the responsibility for preparing the preliminary voters list in municipal elections from the Municipal Property Assessment Corporation to the Chief Electoral Officer, beginning in 2024. The responsibilities of the Clerk with regard to updating the voters list are adjusted accordingly, as are the dates regarding the calculation of contribution and spending limits. A related amendment was made to the </w:t>
      </w:r>
      <w:r w:rsidRPr="00223F92">
        <w:rPr>
          <w:rFonts w:ascii="Arial" w:hAnsi="Arial" w:cs="Arial"/>
          <w:i/>
          <w:iCs/>
        </w:rPr>
        <w:t xml:space="preserve">Municipal Act, </w:t>
      </w:r>
      <w:r w:rsidRPr="00223F92">
        <w:rPr>
          <w:rFonts w:ascii="Arial" w:hAnsi="Arial" w:cs="Arial"/>
        </w:rPr>
        <w:t>2001; and</w:t>
      </w:r>
    </w:p>
    <w:p w14:paraId="07C27463" w14:textId="77777777" w:rsidR="006A2478" w:rsidRPr="00223F92" w:rsidRDefault="006A2478" w:rsidP="006A2478">
      <w:pPr>
        <w:pStyle w:val="ListParagraph"/>
        <w:rPr>
          <w:rFonts w:ascii="Arial" w:hAnsi="Arial" w:cs="Arial"/>
          <w:bCs/>
          <w:lang w:val="en-US"/>
        </w:rPr>
      </w:pPr>
    </w:p>
    <w:p w14:paraId="49F7A054" w14:textId="77777777" w:rsidR="006A2478" w:rsidRPr="00223F92" w:rsidRDefault="006A2478" w:rsidP="006A2478">
      <w:pPr>
        <w:pStyle w:val="ListParagraph"/>
        <w:numPr>
          <w:ilvl w:val="0"/>
          <w:numId w:val="50"/>
        </w:numPr>
        <w:ind w:left="360"/>
        <w:jc w:val="both"/>
        <w:rPr>
          <w:rFonts w:ascii="Arial" w:hAnsi="Arial" w:cs="Arial"/>
          <w:bCs/>
          <w:lang w:val="en-US"/>
        </w:rPr>
      </w:pPr>
      <w:r w:rsidRPr="00223F92">
        <w:rPr>
          <w:rFonts w:ascii="Arial" w:hAnsi="Arial" w:cs="Arial"/>
        </w:rPr>
        <w:t xml:space="preserve">The </w:t>
      </w:r>
      <w:r w:rsidRPr="00223F92">
        <w:rPr>
          <w:rFonts w:ascii="Arial" w:hAnsi="Arial" w:cs="Arial"/>
          <w:i/>
          <w:iCs/>
        </w:rPr>
        <w:t xml:space="preserve">Municipal Property Assessment Corporation Act, </w:t>
      </w:r>
      <w:r w:rsidRPr="00223F92">
        <w:rPr>
          <w:rFonts w:ascii="Arial" w:hAnsi="Arial" w:cs="Arial"/>
        </w:rPr>
        <w:t>1997, was amended to require the Corporation to provide information to the Chief Electoral Officer free of charge, for the purposes of establishing and maintaining a permanent register of electors.</w:t>
      </w:r>
    </w:p>
    <w:p w14:paraId="3BCE905B" w14:textId="77777777" w:rsidR="006A2478" w:rsidRPr="00223F92" w:rsidRDefault="006A2478" w:rsidP="006A2478">
      <w:pPr>
        <w:pStyle w:val="ListParagraph"/>
        <w:rPr>
          <w:rFonts w:ascii="Arial" w:hAnsi="Arial" w:cs="Arial"/>
          <w:bCs/>
          <w:lang w:val="en-US"/>
        </w:rPr>
      </w:pPr>
    </w:p>
    <w:p w14:paraId="00080AAB" w14:textId="77777777" w:rsidR="00926896" w:rsidRDefault="00926896" w:rsidP="006A2478">
      <w:pPr>
        <w:jc w:val="both"/>
        <w:rPr>
          <w:rFonts w:ascii="Arial" w:hAnsi="Arial" w:cs="Arial"/>
          <w:bCs/>
          <w:lang w:val="en-US"/>
        </w:rPr>
      </w:pPr>
    </w:p>
    <w:p w14:paraId="7E84C4BA" w14:textId="136E0D7C" w:rsidR="006A2478" w:rsidRPr="00223F92" w:rsidRDefault="006A2478" w:rsidP="006A2478">
      <w:pPr>
        <w:jc w:val="both"/>
        <w:rPr>
          <w:rFonts w:ascii="Arial" w:hAnsi="Arial" w:cs="Arial"/>
          <w:bCs/>
          <w:lang w:val="en-US"/>
        </w:rPr>
      </w:pPr>
      <w:r w:rsidRPr="00223F92">
        <w:rPr>
          <w:rFonts w:ascii="Arial" w:hAnsi="Arial" w:cs="Arial"/>
          <w:bCs/>
          <w:lang w:val="en-US"/>
        </w:rPr>
        <w:lastRenderedPageBreak/>
        <w:t>Source Law for these changes:</w:t>
      </w:r>
    </w:p>
    <w:p w14:paraId="13C623C0" w14:textId="77777777" w:rsidR="00926896" w:rsidRDefault="00926896" w:rsidP="006A2478">
      <w:pPr>
        <w:jc w:val="both"/>
        <w:rPr>
          <w:rFonts w:ascii="Arial" w:hAnsi="Arial" w:cs="Arial"/>
          <w:bCs/>
          <w:lang w:val="en-US"/>
        </w:rPr>
      </w:pPr>
    </w:p>
    <w:p w14:paraId="467C1353" w14:textId="4F8DF393" w:rsidR="006A2478" w:rsidRPr="00223F92" w:rsidRDefault="006A2478" w:rsidP="006A2478">
      <w:pPr>
        <w:jc w:val="both"/>
        <w:rPr>
          <w:rFonts w:ascii="Arial" w:hAnsi="Arial" w:cs="Arial"/>
          <w:bCs/>
          <w:lang w:val="en-US"/>
        </w:rPr>
      </w:pPr>
      <w:r w:rsidRPr="00223F92">
        <w:rPr>
          <w:rFonts w:ascii="Arial" w:hAnsi="Arial" w:cs="Arial"/>
          <w:bCs/>
          <w:lang w:val="en-US"/>
        </w:rPr>
        <w:t>Bill 204</w:t>
      </w:r>
      <w:r w:rsidRPr="00223F92">
        <w:rPr>
          <w:rFonts w:ascii="Arial" w:hAnsi="Arial" w:cs="Arial"/>
          <w:bCs/>
          <w:lang w:val="en-US"/>
        </w:rPr>
        <w:tab/>
      </w:r>
      <w:r w:rsidRPr="00223F92">
        <w:rPr>
          <w:rFonts w:ascii="Arial" w:hAnsi="Arial" w:cs="Arial"/>
          <w:bCs/>
          <w:i/>
          <w:iCs/>
          <w:lang w:val="en-US"/>
        </w:rPr>
        <w:t>Helping Tenants and Small Businesses Act</w:t>
      </w:r>
      <w:r w:rsidRPr="00223F92">
        <w:rPr>
          <w:rFonts w:ascii="Arial" w:hAnsi="Arial" w:cs="Arial"/>
          <w:bCs/>
          <w:lang w:val="en-US"/>
        </w:rPr>
        <w:t>, 2020</w:t>
      </w:r>
    </w:p>
    <w:p w14:paraId="20FE2574" w14:textId="77777777" w:rsidR="006A2478" w:rsidRPr="00223F92" w:rsidRDefault="006A2478" w:rsidP="006A2478">
      <w:pPr>
        <w:jc w:val="both"/>
        <w:rPr>
          <w:rFonts w:ascii="Arial" w:hAnsi="Arial" w:cs="Arial"/>
          <w:bCs/>
          <w:lang w:val="en-US"/>
        </w:rPr>
      </w:pPr>
      <w:r w:rsidRPr="00223F92">
        <w:rPr>
          <w:rFonts w:ascii="Arial" w:hAnsi="Arial" w:cs="Arial"/>
          <w:bCs/>
          <w:lang w:val="en-US"/>
        </w:rPr>
        <w:t>Schedule 3</w:t>
      </w:r>
      <w:r w:rsidRPr="00223F92">
        <w:rPr>
          <w:rFonts w:ascii="Arial" w:hAnsi="Arial" w:cs="Arial"/>
          <w:bCs/>
          <w:lang w:val="en-US"/>
        </w:rPr>
        <w:tab/>
      </w:r>
      <w:r w:rsidRPr="00223F92">
        <w:rPr>
          <w:rFonts w:ascii="Arial" w:hAnsi="Arial" w:cs="Arial"/>
          <w:bCs/>
          <w:i/>
          <w:iCs/>
          <w:lang w:val="en-US"/>
        </w:rPr>
        <w:t>Election Act</w:t>
      </w:r>
    </w:p>
    <w:p w14:paraId="50EFA5DC" w14:textId="77777777" w:rsidR="006A2478" w:rsidRPr="00223F92" w:rsidRDefault="006A2478" w:rsidP="006A2478">
      <w:pPr>
        <w:jc w:val="both"/>
        <w:rPr>
          <w:rFonts w:ascii="Arial" w:hAnsi="Arial" w:cs="Arial"/>
          <w:bCs/>
          <w:lang w:val="en-US"/>
        </w:rPr>
      </w:pPr>
      <w:r w:rsidRPr="00223F92">
        <w:rPr>
          <w:rFonts w:ascii="Arial" w:hAnsi="Arial" w:cs="Arial"/>
          <w:bCs/>
          <w:lang w:val="en-US"/>
        </w:rPr>
        <w:t>Schedule 4</w:t>
      </w:r>
      <w:r w:rsidRPr="00223F92">
        <w:rPr>
          <w:rFonts w:ascii="Arial" w:hAnsi="Arial" w:cs="Arial"/>
          <w:bCs/>
          <w:lang w:val="en-US"/>
        </w:rPr>
        <w:tab/>
      </w:r>
      <w:r w:rsidRPr="00223F92">
        <w:rPr>
          <w:rFonts w:ascii="Arial" w:hAnsi="Arial" w:cs="Arial"/>
          <w:bCs/>
          <w:i/>
          <w:iCs/>
          <w:lang w:val="en-US"/>
        </w:rPr>
        <w:t>Municipal Elections Act</w:t>
      </w:r>
      <w:r w:rsidRPr="00223F92">
        <w:rPr>
          <w:rFonts w:ascii="Arial" w:hAnsi="Arial" w:cs="Arial"/>
          <w:bCs/>
          <w:lang w:val="en-US"/>
        </w:rPr>
        <w:t>, 1996</w:t>
      </w:r>
    </w:p>
    <w:p w14:paraId="14BAD725" w14:textId="77777777" w:rsidR="006A2478" w:rsidRPr="00223F92" w:rsidRDefault="006A2478" w:rsidP="006A2478">
      <w:pPr>
        <w:jc w:val="both"/>
        <w:rPr>
          <w:rFonts w:ascii="Arial" w:hAnsi="Arial" w:cs="Arial"/>
          <w:bCs/>
          <w:lang w:val="en-US"/>
        </w:rPr>
      </w:pPr>
      <w:r w:rsidRPr="00223F92">
        <w:rPr>
          <w:rFonts w:ascii="Arial" w:hAnsi="Arial" w:cs="Arial"/>
          <w:bCs/>
          <w:lang w:val="en-US"/>
        </w:rPr>
        <w:t>Schedule 5</w:t>
      </w:r>
      <w:r w:rsidRPr="00223F92">
        <w:rPr>
          <w:rFonts w:ascii="Arial" w:hAnsi="Arial" w:cs="Arial"/>
          <w:bCs/>
          <w:lang w:val="en-US"/>
        </w:rPr>
        <w:tab/>
      </w:r>
      <w:r w:rsidRPr="00223F92">
        <w:rPr>
          <w:rFonts w:ascii="Arial" w:hAnsi="Arial" w:cs="Arial"/>
          <w:bCs/>
          <w:i/>
          <w:iCs/>
          <w:lang w:val="en-US"/>
        </w:rPr>
        <w:t>Municipal Property Assessment Corporation Act</w:t>
      </w:r>
      <w:r w:rsidRPr="00223F92">
        <w:rPr>
          <w:rFonts w:ascii="Arial" w:hAnsi="Arial" w:cs="Arial"/>
          <w:bCs/>
          <w:lang w:val="en-US"/>
        </w:rPr>
        <w:t>, 1997</w:t>
      </w:r>
    </w:p>
    <w:p w14:paraId="65B20724" w14:textId="77777777" w:rsidR="00142989" w:rsidRPr="00223F92" w:rsidRDefault="00142989" w:rsidP="00142989">
      <w:pPr>
        <w:pStyle w:val="NormalWeb"/>
        <w:shd w:val="clear" w:color="auto" w:fill="FFFFFF"/>
        <w:spacing w:before="0" w:beforeAutospacing="0" w:after="0" w:afterAutospacing="0"/>
        <w:rPr>
          <w:rFonts w:ascii="Arial" w:hAnsi="Arial" w:cs="Arial"/>
          <w:b/>
          <w:bCs/>
        </w:rPr>
      </w:pPr>
    </w:p>
    <w:p w14:paraId="138A515D" w14:textId="77777777" w:rsidR="006A2478" w:rsidRPr="00223F92" w:rsidRDefault="006A2478" w:rsidP="006A2478">
      <w:pPr>
        <w:jc w:val="both"/>
        <w:rPr>
          <w:rFonts w:ascii="Arial" w:hAnsi="Arial" w:cs="Arial"/>
          <w:b/>
          <w:lang w:val="en-US"/>
        </w:rPr>
      </w:pPr>
    </w:p>
    <w:p w14:paraId="5372D77D" w14:textId="796E323D" w:rsidR="006A2478" w:rsidRPr="00223F92" w:rsidRDefault="006A2478" w:rsidP="00FA0A1A">
      <w:pPr>
        <w:jc w:val="center"/>
        <w:rPr>
          <w:rFonts w:ascii="Arial" w:hAnsi="Arial" w:cs="Arial"/>
          <w:b/>
          <w:sz w:val="28"/>
          <w:szCs w:val="28"/>
          <w:lang w:val="en-US"/>
        </w:rPr>
      </w:pPr>
      <w:r w:rsidRPr="00223F92">
        <w:rPr>
          <w:rFonts w:ascii="Arial" w:hAnsi="Arial" w:cs="Arial"/>
          <w:b/>
          <w:sz w:val="28"/>
          <w:szCs w:val="28"/>
          <w:lang w:val="en-US"/>
        </w:rPr>
        <w:t>ELECTED OFFICE</w:t>
      </w:r>
    </w:p>
    <w:p w14:paraId="77C1A8D4" w14:textId="77777777" w:rsidR="006A2478" w:rsidRPr="00223F92" w:rsidRDefault="006A2478" w:rsidP="006A2478">
      <w:pPr>
        <w:jc w:val="both"/>
        <w:rPr>
          <w:rFonts w:ascii="Arial" w:hAnsi="Arial" w:cs="Arial"/>
          <w:lang w:val="en-US"/>
        </w:rPr>
      </w:pPr>
    </w:p>
    <w:p w14:paraId="5B76C5B9" w14:textId="77777777" w:rsidR="006A2478" w:rsidRPr="00223F92" w:rsidRDefault="006A2478" w:rsidP="006A2478">
      <w:pPr>
        <w:jc w:val="both"/>
        <w:rPr>
          <w:rFonts w:ascii="Arial" w:hAnsi="Arial" w:cs="Arial"/>
          <w:lang w:val="en-US"/>
        </w:rPr>
      </w:pPr>
      <w:r w:rsidRPr="00223F92">
        <w:rPr>
          <w:rFonts w:ascii="Arial" w:hAnsi="Arial" w:cs="Arial"/>
          <w:lang w:val="en-US"/>
        </w:rPr>
        <w:t>The following offices will be elected for the 2026 Town of Deep River Municipal Elections:</w:t>
      </w:r>
    </w:p>
    <w:tbl>
      <w:tblPr>
        <w:tblW w:w="0" w:type="auto"/>
        <w:tblLook w:val="01E0" w:firstRow="1" w:lastRow="1" w:firstColumn="1" w:lastColumn="1" w:noHBand="0" w:noVBand="0"/>
      </w:tblPr>
      <w:tblGrid>
        <w:gridCol w:w="3360"/>
        <w:gridCol w:w="3360"/>
        <w:gridCol w:w="3360"/>
      </w:tblGrid>
      <w:tr w:rsidR="00223F92" w:rsidRPr="00223F92" w14:paraId="0861508A" w14:textId="77777777" w:rsidTr="00C73FD2">
        <w:tc>
          <w:tcPr>
            <w:tcW w:w="3360" w:type="dxa"/>
          </w:tcPr>
          <w:p w14:paraId="768C3C05" w14:textId="77777777" w:rsidR="006A2478" w:rsidRPr="00223F92" w:rsidRDefault="006A2478" w:rsidP="00C73FD2">
            <w:pPr>
              <w:jc w:val="both"/>
              <w:rPr>
                <w:rFonts w:ascii="Arial" w:hAnsi="Arial" w:cs="Arial"/>
                <w:i/>
                <w:lang w:val="en-US"/>
              </w:rPr>
            </w:pPr>
          </w:p>
        </w:tc>
        <w:tc>
          <w:tcPr>
            <w:tcW w:w="3360" w:type="dxa"/>
          </w:tcPr>
          <w:p w14:paraId="7CE788A5" w14:textId="77777777" w:rsidR="006A2478" w:rsidRPr="00223F92" w:rsidRDefault="006A2478" w:rsidP="00C73FD2">
            <w:pPr>
              <w:jc w:val="both"/>
              <w:rPr>
                <w:rFonts w:ascii="Arial" w:hAnsi="Arial" w:cs="Arial"/>
                <w:i/>
                <w:lang w:val="en-US"/>
              </w:rPr>
            </w:pPr>
          </w:p>
        </w:tc>
        <w:tc>
          <w:tcPr>
            <w:tcW w:w="3360" w:type="dxa"/>
          </w:tcPr>
          <w:p w14:paraId="59721375" w14:textId="77777777" w:rsidR="006A2478" w:rsidRPr="00223F92" w:rsidRDefault="006A2478" w:rsidP="00C73FD2">
            <w:pPr>
              <w:jc w:val="both"/>
              <w:rPr>
                <w:rFonts w:ascii="Arial" w:hAnsi="Arial" w:cs="Arial"/>
                <w:i/>
                <w:lang w:val="en-US"/>
              </w:rPr>
            </w:pPr>
          </w:p>
        </w:tc>
      </w:tr>
    </w:tbl>
    <w:p w14:paraId="185B7A3A" w14:textId="77777777" w:rsidR="006A2478" w:rsidRPr="00223F92" w:rsidRDefault="006A2478" w:rsidP="006A2478">
      <w:pPr>
        <w:rPr>
          <w:rFonts w:ascii="Arial" w:hAnsi="Arial" w:cs="Arial"/>
          <w:bCs/>
          <w:lang w:val="en-US"/>
        </w:rPr>
      </w:pPr>
      <w:r w:rsidRPr="00223F92">
        <w:rPr>
          <w:rFonts w:ascii="Arial" w:hAnsi="Arial" w:cs="Arial"/>
          <w:bCs/>
          <w:lang w:val="en-US"/>
        </w:rPr>
        <w:t>Mayor</w:t>
      </w:r>
      <w:r w:rsidRPr="00223F92">
        <w:rPr>
          <w:rFonts w:ascii="Arial" w:hAnsi="Arial" w:cs="Arial"/>
          <w:bCs/>
          <w:lang w:val="en-US"/>
        </w:rPr>
        <w:tab/>
      </w:r>
      <w:r w:rsidRPr="00223F92">
        <w:rPr>
          <w:rFonts w:ascii="Arial" w:hAnsi="Arial" w:cs="Arial"/>
          <w:bCs/>
          <w:lang w:val="en-US"/>
        </w:rPr>
        <w:tab/>
        <w:t>One (1) to be elected</w:t>
      </w:r>
      <w:r w:rsidRPr="00223F92">
        <w:rPr>
          <w:rFonts w:ascii="Arial" w:hAnsi="Arial" w:cs="Arial"/>
          <w:bCs/>
          <w:lang w:val="en-US"/>
        </w:rPr>
        <w:br/>
        <w:t>Reeve</w:t>
      </w:r>
      <w:r w:rsidRPr="00223F92">
        <w:rPr>
          <w:rFonts w:ascii="Arial" w:hAnsi="Arial" w:cs="Arial"/>
          <w:bCs/>
          <w:lang w:val="en-US"/>
        </w:rPr>
        <w:tab/>
      </w:r>
      <w:r w:rsidRPr="00223F92">
        <w:rPr>
          <w:rFonts w:ascii="Arial" w:hAnsi="Arial" w:cs="Arial"/>
          <w:bCs/>
          <w:lang w:val="en-US"/>
        </w:rPr>
        <w:tab/>
        <w:t>One (1) to be elected</w:t>
      </w:r>
    </w:p>
    <w:p w14:paraId="22CC3643" w14:textId="51867DC9" w:rsidR="006A2478" w:rsidRPr="00223F92" w:rsidRDefault="006A2478" w:rsidP="006A2478">
      <w:pPr>
        <w:rPr>
          <w:rFonts w:ascii="Arial" w:hAnsi="Arial" w:cs="Arial"/>
          <w:lang w:val="en-US"/>
        </w:rPr>
      </w:pPr>
      <w:r w:rsidRPr="00223F92">
        <w:rPr>
          <w:rFonts w:ascii="Arial" w:hAnsi="Arial" w:cs="Arial"/>
          <w:bCs/>
          <w:lang w:val="en-US"/>
        </w:rPr>
        <w:t>Councillor</w:t>
      </w:r>
      <w:r w:rsidRPr="00223F92">
        <w:rPr>
          <w:rFonts w:ascii="Arial" w:hAnsi="Arial" w:cs="Arial"/>
          <w:lang w:val="en-US"/>
        </w:rPr>
        <w:tab/>
        <w:t>Five (5) to be elected</w:t>
      </w:r>
    </w:p>
    <w:p w14:paraId="4CAD2864" w14:textId="77777777" w:rsidR="006A2478" w:rsidRDefault="006A2478" w:rsidP="006A2478">
      <w:pPr>
        <w:pStyle w:val="NormalWeb"/>
        <w:shd w:val="clear" w:color="auto" w:fill="FFFFFF"/>
        <w:spacing w:before="0" w:beforeAutospacing="0" w:after="0" w:afterAutospacing="0"/>
        <w:rPr>
          <w:rFonts w:ascii="Arial" w:hAnsi="Arial" w:cs="Arial"/>
          <w:b/>
          <w:bCs/>
        </w:rPr>
      </w:pPr>
    </w:p>
    <w:p w14:paraId="266DBA93" w14:textId="77777777" w:rsidR="00D52505" w:rsidRPr="00223F92" w:rsidRDefault="00D52505" w:rsidP="006A2478">
      <w:pPr>
        <w:pStyle w:val="NormalWeb"/>
        <w:shd w:val="clear" w:color="auto" w:fill="FFFFFF"/>
        <w:spacing w:before="0" w:beforeAutospacing="0" w:after="0" w:afterAutospacing="0"/>
        <w:rPr>
          <w:rFonts w:ascii="Arial" w:hAnsi="Arial" w:cs="Arial"/>
          <w:b/>
          <w:bCs/>
        </w:rPr>
      </w:pPr>
    </w:p>
    <w:p w14:paraId="290E98A7" w14:textId="3C60125C" w:rsidR="006A2478" w:rsidRPr="00223F92" w:rsidRDefault="006A2478" w:rsidP="00FA0A1A">
      <w:pPr>
        <w:pStyle w:val="NormalWeb"/>
        <w:shd w:val="clear" w:color="auto" w:fill="FFFFFF"/>
        <w:spacing w:before="0" w:beforeAutospacing="0" w:after="0" w:afterAutospacing="0"/>
        <w:jc w:val="center"/>
        <w:rPr>
          <w:rFonts w:ascii="Arial" w:hAnsi="Arial" w:cs="Arial"/>
          <w:b/>
          <w:bCs/>
          <w:sz w:val="28"/>
          <w:szCs w:val="28"/>
        </w:rPr>
      </w:pPr>
      <w:r w:rsidRPr="00223F92">
        <w:rPr>
          <w:rFonts w:ascii="Arial" w:hAnsi="Arial" w:cs="Arial"/>
          <w:b/>
          <w:bCs/>
          <w:sz w:val="28"/>
          <w:szCs w:val="28"/>
        </w:rPr>
        <w:t>TERM OF OFFICE</w:t>
      </w:r>
    </w:p>
    <w:p w14:paraId="300301A8" w14:textId="77777777" w:rsidR="006A2478" w:rsidRPr="00223F92" w:rsidRDefault="006A2478" w:rsidP="006A2478">
      <w:pPr>
        <w:pStyle w:val="NormalWeb"/>
        <w:shd w:val="clear" w:color="auto" w:fill="FFFFFF"/>
        <w:spacing w:before="0" w:beforeAutospacing="0" w:after="0" w:afterAutospacing="0" w:line="276" w:lineRule="auto"/>
        <w:jc w:val="both"/>
        <w:rPr>
          <w:rFonts w:ascii="Arial" w:hAnsi="Arial" w:cs="Arial"/>
          <w:b/>
          <w:bCs/>
        </w:rPr>
      </w:pPr>
    </w:p>
    <w:p w14:paraId="7E634C57" w14:textId="77777777" w:rsidR="006A2478" w:rsidRPr="00223F92" w:rsidRDefault="006A2478" w:rsidP="006A2478">
      <w:pPr>
        <w:pStyle w:val="NormalWeb"/>
        <w:shd w:val="clear" w:color="auto" w:fill="FFFFFF"/>
        <w:spacing w:before="0" w:beforeAutospacing="0" w:after="0" w:afterAutospacing="0" w:line="276" w:lineRule="auto"/>
        <w:jc w:val="both"/>
        <w:rPr>
          <w:rFonts w:ascii="Arial" w:hAnsi="Arial" w:cs="Arial"/>
        </w:rPr>
      </w:pPr>
      <w:r w:rsidRPr="00223F92">
        <w:rPr>
          <w:rFonts w:ascii="Arial" w:hAnsi="Arial" w:cs="Arial"/>
        </w:rPr>
        <w:t xml:space="preserve">The Council and School Board term of office will run from </w:t>
      </w:r>
      <w:r w:rsidRPr="00223F92">
        <w:rPr>
          <w:rFonts w:ascii="Arial" w:hAnsi="Arial" w:cs="Arial"/>
          <w:b/>
          <w:bCs/>
        </w:rPr>
        <w:t>November 15, 2026 to November 14, 2030</w:t>
      </w:r>
      <w:r w:rsidRPr="00223F92">
        <w:rPr>
          <w:rFonts w:ascii="Arial" w:hAnsi="Arial" w:cs="Arial"/>
        </w:rPr>
        <w:t>.</w:t>
      </w:r>
    </w:p>
    <w:p w14:paraId="42749C4B" w14:textId="77777777" w:rsidR="006A2478" w:rsidRPr="00223F92" w:rsidRDefault="006A2478" w:rsidP="006A2478">
      <w:pPr>
        <w:spacing w:line="276" w:lineRule="auto"/>
        <w:jc w:val="both"/>
        <w:rPr>
          <w:rFonts w:ascii="Arial" w:hAnsi="Arial" w:cs="Arial"/>
          <w:lang w:val="en-US"/>
        </w:rPr>
      </w:pPr>
    </w:p>
    <w:p w14:paraId="0E9CB84C" w14:textId="77777777" w:rsidR="006A2478" w:rsidRPr="00223F92" w:rsidRDefault="006A2478" w:rsidP="006A2478">
      <w:pPr>
        <w:jc w:val="both"/>
        <w:rPr>
          <w:rFonts w:ascii="Arial" w:hAnsi="Arial" w:cs="Arial"/>
          <w:lang w:val="en-US"/>
        </w:rPr>
      </w:pPr>
      <w:r w:rsidRPr="00223F92">
        <w:rPr>
          <w:rFonts w:ascii="Arial" w:hAnsi="Arial" w:cs="Arial"/>
          <w:lang w:val="en-US"/>
        </w:rPr>
        <w:t xml:space="preserve">In accordance with s.232 of the </w:t>
      </w:r>
      <w:r w:rsidRPr="00223F92">
        <w:rPr>
          <w:rFonts w:ascii="Arial" w:hAnsi="Arial" w:cs="Arial"/>
          <w:i/>
          <w:iCs/>
          <w:lang w:val="en-US"/>
        </w:rPr>
        <w:t>Municipal Act</w:t>
      </w:r>
      <w:r w:rsidRPr="00223F92">
        <w:rPr>
          <w:rFonts w:ascii="Arial" w:hAnsi="Arial" w:cs="Arial"/>
          <w:lang w:val="en-US"/>
        </w:rPr>
        <w:t>, 2001, the newly formed Council is deemed to be organized when the declarations of office have been made by a sufficient number of members to form a quorum.</w:t>
      </w:r>
    </w:p>
    <w:p w14:paraId="2D57074A" w14:textId="77777777" w:rsidR="006A2478" w:rsidRPr="00223F92" w:rsidRDefault="006A2478" w:rsidP="006A2478">
      <w:pPr>
        <w:jc w:val="both"/>
        <w:rPr>
          <w:rFonts w:ascii="Arial" w:hAnsi="Arial" w:cs="Arial"/>
          <w:lang w:val="en-US"/>
        </w:rPr>
      </w:pPr>
    </w:p>
    <w:p w14:paraId="5994BB30" w14:textId="21D2D699" w:rsidR="00715399" w:rsidRPr="00D52505" w:rsidRDefault="006A2478" w:rsidP="00715399">
      <w:pPr>
        <w:jc w:val="both"/>
        <w:rPr>
          <w:rFonts w:ascii="Arial" w:hAnsi="Arial" w:cs="Arial"/>
          <w:b/>
          <w:bCs/>
          <w:lang w:val="en-US"/>
        </w:rPr>
      </w:pPr>
      <w:r w:rsidRPr="00223F92">
        <w:rPr>
          <w:rFonts w:ascii="Arial" w:hAnsi="Arial" w:cs="Arial"/>
          <w:lang w:val="en-US"/>
        </w:rPr>
        <w:t xml:space="preserve">The first meeting of the new Council must be held between </w:t>
      </w:r>
      <w:r w:rsidRPr="00223F92">
        <w:rPr>
          <w:rFonts w:ascii="Arial" w:hAnsi="Arial" w:cs="Arial"/>
          <w:b/>
          <w:bCs/>
          <w:lang w:val="en-US"/>
        </w:rPr>
        <w:t>November 15, 2026 and December 16, 2026.</w:t>
      </w:r>
    </w:p>
    <w:p w14:paraId="7853AA95" w14:textId="77777777" w:rsidR="006A2478" w:rsidRPr="00223F92" w:rsidRDefault="006A2478" w:rsidP="00142989">
      <w:pPr>
        <w:pStyle w:val="NormalWeb"/>
        <w:shd w:val="clear" w:color="auto" w:fill="FFFFFF"/>
        <w:spacing w:before="0" w:beforeAutospacing="0" w:after="0" w:afterAutospacing="0"/>
        <w:rPr>
          <w:rFonts w:ascii="Arial" w:hAnsi="Arial" w:cs="Arial"/>
          <w:b/>
          <w:bCs/>
        </w:rPr>
      </w:pPr>
    </w:p>
    <w:p w14:paraId="6EF31E48" w14:textId="29F35D6B" w:rsidR="00D56486" w:rsidRPr="00223F92" w:rsidRDefault="001371B1" w:rsidP="00FA0A1A">
      <w:pPr>
        <w:pStyle w:val="NormalWeb"/>
        <w:shd w:val="clear" w:color="auto" w:fill="FFFFFF"/>
        <w:spacing w:before="0" w:beforeAutospacing="0" w:after="0" w:afterAutospacing="0"/>
        <w:jc w:val="center"/>
        <w:rPr>
          <w:rFonts w:ascii="Arial" w:hAnsi="Arial" w:cs="Arial"/>
          <w:b/>
          <w:bCs/>
          <w:sz w:val="28"/>
          <w:szCs w:val="28"/>
        </w:rPr>
      </w:pPr>
      <w:r w:rsidRPr="00223F92">
        <w:rPr>
          <w:rFonts w:ascii="Arial" w:hAnsi="Arial" w:cs="Arial"/>
          <w:b/>
          <w:bCs/>
          <w:sz w:val="28"/>
          <w:szCs w:val="28"/>
        </w:rPr>
        <w:t>VOTING DAY</w:t>
      </w:r>
    </w:p>
    <w:p w14:paraId="469CEF0A" w14:textId="77777777" w:rsidR="001371B1" w:rsidRPr="00223F92" w:rsidRDefault="001371B1" w:rsidP="00142989">
      <w:pPr>
        <w:pStyle w:val="NormalWeb"/>
        <w:shd w:val="clear" w:color="auto" w:fill="FFFFFF"/>
        <w:spacing w:before="0" w:beforeAutospacing="0" w:after="0" w:afterAutospacing="0"/>
        <w:rPr>
          <w:rFonts w:ascii="Arial" w:hAnsi="Arial" w:cs="Arial"/>
          <w:b/>
          <w:bCs/>
        </w:rPr>
      </w:pPr>
    </w:p>
    <w:p w14:paraId="4950961E" w14:textId="3811E6DF" w:rsidR="001371B1" w:rsidRPr="00D52505" w:rsidRDefault="001371B1" w:rsidP="00D52505">
      <w:pPr>
        <w:pStyle w:val="NormalWeb"/>
        <w:shd w:val="clear" w:color="auto" w:fill="FFFFFF"/>
        <w:spacing w:before="0" w:beforeAutospacing="0" w:after="0" w:afterAutospacing="0"/>
        <w:jc w:val="both"/>
        <w:rPr>
          <w:rFonts w:ascii="Arial" w:hAnsi="Arial" w:cs="Arial"/>
          <w:b/>
          <w:bCs/>
        </w:rPr>
      </w:pPr>
      <w:r w:rsidRPr="00223F92">
        <w:rPr>
          <w:rFonts w:ascii="Arial" w:hAnsi="Arial" w:cs="Arial"/>
        </w:rPr>
        <w:t xml:space="preserve">Voting Day is the fourth Monday in October in the election year. In 2026 Voting Day is </w:t>
      </w:r>
      <w:r w:rsidRPr="00223F92">
        <w:rPr>
          <w:rFonts w:ascii="Arial" w:hAnsi="Arial" w:cs="Arial"/>
          <w:b/>
          <w:bCs/>
        </w:rPr>
        <w:t>Monday, October 26, 2026.</w:t>
      </w:r>
    </w:p>
    <w:p w14:paraId="5106C126" w14:textId="77777777" w:rsidR="006A2478" w:rsidRDefault="006A2478" w:rsidP="00ED791E">
      <w:pPr>
        <w:jc w:val="both"/>
        <w:rPr>
          <w:rFonts w:ascii="Arial" w:hAnsi="Arial" w:cs="Arial"/>
          <w:b/>
          <w:color w:val="00B050"/>
          <w:lang w:val="en-US"/>
        </w:rPr>
      </w:pPr>
    </w:p>
    <w:p w14:paraId="500DCF66" w14:textId="77777777" w:rsidR="00645ED1" w:rsidRPr="00E8344F" w:rsidRDefault="00645ED1" w:rsidP="00ED791E">
      <w:pPr>
        <w:jc w:val="both"/>
        <w:rPr>
          <w:rFonts w:ascii="Arial" w:hAnsi="Arial" w:cs="Arial"/>
          <w:b/>
          <w:color w:val="00B050"/>
          <w:lang w:val="en-US"/>
        </w:rPr>
      </w:pPr>
    </w:p>
    <w:p w14:paraId="3D66F685" w14:textId="77777777" w:rsidR="00F25608" w:rsidRPr="00D925F8" w:rsidRDefault="00F25608" w:rsidP="00F25608">
      <w:pPr>
        <w:jc w:val="both"/>
        <w:rPr>
          <w:rFonts w:ascii="Arial" w:hAnsi="Arial" w:cs="Arial"/>
          <w:b/>
          <w:bCs/>
          <w:color w:val="0070C0"/>
          <w:sz w:val="32"/>
          <w:szCs w:val="32"/>
          <w:lang w:val="en-US"/>
        </w:rPr>
      </w:pPr>
      <w:r w:rsidRPr="00596987">
        <w:rPr>
          <w:rFonts w:ascii="Arial" w:hAnsi="Arial" w:cs="Arial"/>
          <w:b/>
          <w:bCs/>
          <w:color w:val="0070C0"/>
          <w:sz w:val="32"/>
          <w:szCs w:val="32"/>
          <w:lang w:val="en-US"/>
        </w:rPr>
        <w:t>CAMPAIGNING</w:t>
      </w:r>
    </w:p>
    <w:p w14:paraId="320C2FBF"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ALL CANDIDATES DEBATES</w:t>
      </w:r>
    </w:p>
    <w:p w14:paraId="18908DA7" w14:textId="77777777" w:rsidR="00F25608" w:rsidRPr="000919DE" w:rsidRDefault="00F25608" w:rsidP="00F25608">
      <w:pPr>
        <w:jc w:val="center"/>
        <w:rPr>
          <w:rFonts w:ascii="Arial" w:hAnsi="Arial" w:cs="Arial"/>
          <w:bCs/>
          <w:lang w:val="en-US"/>
        </w:rPr>
      </w:pPr>
    </w:p>
    <w:p w14:paraId="7C96FC48" w14:textId="77777777" w:rsidR="00F25608" w:rsidRPr="000919DE" w:rsidRDefault="00F25608" w:rsidP="00F25608">
      <w:pPr>
        <w:jc w:val="both"/>
        <w:rPr>
          <w:rFonts w:ascii="Arial" w:hAnsi="Arial" w:cs="Arial"/>
          <w:bCs/>
          <w:lang w:val="en-US"/>
        </w:rPr>
      </w:pPr>
      <w:r w:rsidRPr="000919DE">
        <w:rPr>
          <w:rFonts w:ascii="Arial" w:hAnsi="Arial" w:cs="Arial"/>
          <w:shd w:val="clear" w:color="auto" w:fill="FFFFFF"/>
        </w:rPr>
        <w:t>The </w:t>
      </w:r>
      <w:r w:rsidRPr="000919DE">
        <w:rPr>
          <w:rStyle w:val="HTMLCite"/>
          <w:rFonts w:ascii="Arial" w:hAnsi="Arial" w:cs="Arial"/>
          <w:shd w:val="clear" w:color="auto" w:fill="FFFFFF"/>
        </w:rPr>
        <w:t xml:space="preserve">Municipal Elections Act, </w:t>
      </w:r>
      <w:r w:rsidRPr="00926896">
        <w:rPr>
          <w:rStyle w:val="HTMLCite"/>
          <w:rFonts w:ascii="Arial" w:hAnsi="Arial" w:cs="Arial"/>
          <w:i w:val="0"/>
          <w:iCs w:val="0"/>
          <w:shd w:val="clear" w:color="auto" w:fill="FFFFFF"/>
        </w:rPr>
        <w:t>1996</w:t>
      </w:r>
      <w:r w:rsidRPr="00926896">
        <w:rPr>
          <w:rFonts w:ascii="Arial" w:hAnsi="Arial" w:cs="Arial"/>
          <w:i/>
          <w:iCs/>
          <w:shd w:val="clear" w:color="auto" w:fill="FFFFFF"/>
        </w:rPr>
        <w:t> </w:t>
      </w:r>
      <w:r w:rsidRPr="000919DE">
        <w:rPr>
          <w:rFonts w:ascii="Arial" w:hAnsi="Arial" w:cs="Arial"/>
          <w:shd w:val="clear" w:color="auto" w:fill="FFFFFF"/>
        </w:rPr>
        <w:t>does not require Candidate debates to be held, and the municipal Clerk is not responsible for organizing meetings or debates. Debates could be organized by community groups, media outlets, Candidates or any other interested persons.</w:t>
      </w:r>
    </w:p>
    <w:p w14:paraId="47595456" w14:textId="77777777" w:rsidR="00F25608" w:rsidRDefault="00F25608" w:rsidP="00F25608">
      <w:pPr>
        <w:jc w:val="both"/>
        <w:rPr>
          <w:rFonts w:ascii="Arial" w:hAnsi="Arial" w:cs="Arial"/>
          <w:b/>
          <w:bCs/>
          <w:lang w:val="en-US"/>
        </w:rPr>
      </w:pPr>
    </w:p>
    <w:p w14:paraId="434F5313" w14:textId="77777777" w:rsidR="00D815FA" w:rsidRDefault="00D815FA" w:rsidP="00F25608">
      <w:pPr>
        <w:jc w:val="both"/>
        <w:rPr>
          <w:rFonts w:ascii="Arial" w:hAnsi="Arial" w:cs="Arial"/>
          <w:b/>
          <w:bCs/>
          <w:lang w:val="en-US"/>
        </w:rPr>
      </w:pPr>
    </w:p>
    <w:p w14:paraId="19DB2B14" w14:textId="77777777" w:rsidR="00D815FA" w:rsidRDefault="00D815FA" w:rsidP="00F25608">
      <w:pPr>
        <w:jc w:val="both"/>
        <w:rPr>
          <w:rFonts w:ascii="Arial" w:hAnsi="Arial" w:cs="Arial"/>
          <w:b/>
          <w:bCs/>
          <w:lang w:val="en-US"/>
        </w:rPr>
      </w:pPr>
    </w:p>
    <w:p w14:paraId="77A65A77" w14:textId="77777777" w:rsidR="00D815FA" w:rsidRPr="000919DE" w:rsidRDefault="00D815FA" w:rsidP="00F25608">
      <w:pPr>
        <w:jc w:val="both"/>
        <w:rPr>
          <w:rFonts w:ascii="Arial" w:hAnsi="Arial" w:cs="Arial"/>
          <w:b/>
          <w:bCs/>
          <w:lang w:val="en-US"/>
        </w:rPr>
      </w:pPr>
    </w:p>
    <w:p w14:paraId="49053C96" w14:textId="77777777" w:rsidR="00F25608" w:rsidRPr="000919DE" w:rsidRDefault="00F25608" w:rsidP="00F25608">
      <w:pPr>
        <w:jc w:val="both"/>
        <w:rPr>
          <w:rFonts w:ascii="Arial" w:hAnsi="Arial" w:cs="Arial"/>
          <w:b/>
          <w:bCs/>
          <w:lang w:val="en-US"/>
        </w:rPr>
      </w:pPr>
    </w:p>
    <w:p w14:paraId="68F21C0F"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lastRenderedPageBreak/>
        <w:t>CAMPAIGN PERIOD</w:t>
      </w:r>
    </w:p>
    <w:p w14:paraId="2B2B55ED"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388C1CD8" w14:textId="77777777" w:rsidR="00F25608" w:rsidRPr="000919DE" w:rsidRDefault="00F25608" w:rsidP="00F25608">
      <w:pPr>
        <w:pStyle w:val="NormalWeb"/>
        <w:shd w:val="clear" w:color="auto" w:fill="FFFFFF"/>
        <w:spacing w:before="0" w:beforeAutospacing="0" w:after="0" w:afterAutospacing="0"/>
        <w:rPr>
          <w:rFonts w:ascii="Arial" w:hAnsi="Arial" w:cs="Arial"/>
          <w:b/>
          <w:bCs/>
        </w:rPr>
      </w:pPr>
      <w:r w:rsidRPr="000919DE">
        <w:rPr>
          <w:rFonts w:ascii="Arial" w:hAnsi="Arial" w:cs="Arial"/>
        </w:rPr>
        <w:t xml:space="preserve">A Candidate’s campaign period begins once their Nomination forms are filed between </w:t>
      </w:r>
      <w:r w:rsidRPr="000919DE">
        <w:rPr>
          <w:rFonts w:ascii="Arial" w:hAnsi="Arial" w:cs="Arial"/>
          <w:b/>
          <w:bCs/>
        </w:rPr>
        <w:t>Friday,</w:t>
      </w:r>
      <w:r w:rsidRPr="000919DE">
        <w:rPr>
          <w:rFonts w:ascii="Arial" w:hAnsi="Arial" w:cs="Arial"/>
        </w:rPr>
        <w:t xml:space="preserve"> </w:t>
      </w:r>
      <w:r w:rsidRPr="000919DE">
        <w:rPr>
          <w:rFonts w:ascii="Arial" w:hAnsi="Arial" w:cs="Arial"/>
          <w:b/>
          <w:bCs/>
        </w:rPr>
        <w:t>May 1, 2026 and Friday, August 21, 2026.</w:t>
      </w:r>
    </w:p>
    <w:p w14:paraId="723B69B3"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6C52F30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may accept contributions or incur campaign expenses only during your campaign period.</w:t>
      </w:r>
    </w:p>
    <w:p w14:paraId="45436A2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Your campaign period begins on the day the Clerk receives your Nomination. In most cases, your campaign will end on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December 31, 2026</w:t>
      </w:r>
      <w:r w:rsidRPr="000919DE">
        <w:rPr>
          <w:rFonts w:ascii="Arial" w:hAnsi="Arial" w:cs="Arial"/>
        </w:rPr>
        <w:t>. Exceptions are if you:</w:t>
      </w:r>
    </w:p>
    <w:p w14:paraId="464D378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B59426B" w14:textId="77777777" w:rsidR="00F25608" w:rsidRPr="000919DE" w:rsidRDefault="00F25608" w:rsidP="00F25608">
      <w:pPr>
        <w:pStyle w:val="NormalWeb"/>
        <w:numPr>
          <w:ilvl w:val="0"/>
          <w:numId w:val="31"/>
        </w:numPr>
        <w:shd w:val="clear" w:color="auto" w:fill="FFFFFF"/>
        <w:spacing w:before="0" w:beforeAutospacing="0" w:after="0" w:afterAutospacing="0"/>
        <w:ind w:left="360"/>
        <w:jc w:val="both"/>
        <w:rPr>
          <w:rFonts w:ascii="Arial" w:hAnsi="Arial" w:cs="Arial"/>
        </w:rPr>
      </w:pPr>
      <w:r w:rsidRPr="000919DE">
        <w:rPr>
          <w:rFonts w:ascii="Arial" w:hAnsi="Arial" w:cs="Arial"/>
        </w:rPr>
        <w:t>withdrew your Nomination, your campaign ends on the date you informed the Clerk in writing that you wanted to withdraw your Nomination;</w:t>
      </w:r>
    </w:p>
    <w:p w14:paraId="4A55B1B3" w14:textId="77777777" w:rsidR="00F25608" w:rsidRPr="000919DE" w:rsidRDefault="00F25608" w:rsidP="00F25608">
      <w:pPr>
        <w:pStyle w:val="NormalWeb"/>
        <w:numPr>
          <w:ilvl w:val="0"/>
          <w:numId w:val="31"/>
        </w:numPr>
        <w:shd w:val="clear" w:color="auto" w:fill="FFFFFF"/>
        <w:spacing w:before="0" w:beforeAutospacing="0" w:after="0" w:afterAutospacing="0"/>
        <w:ind w:left="360"/>
        <w:jc w:val="both"/>
        <w:rPr>
          <w:rFonts w:ascii="Arial" w:hAnsi="Arial" w:cs="Arial"/>
        </w:rPr>
      </w:pPr>
      <w:proofErr w:type="spellStart"/>
      <w:r w:rsidRPr="000919DE">
        <w:rPr>
          <w:rFonts w:ascii="Arial" w:hAnsi="Arial" w:cs="Arial"/>
        </w:rPr>
        <w:t>were</w:t>
      </w:r>
      <w:proofErr w:type="spellEnd"/>
      <w:r w:rsidRPr="000919DE">
        <w:rPr>
          <w:rFonts w:ascii="Arial" w:hAnsi="Arial" w:cs="Arial"/>
        </w:rPr>
        <w:t xml:space="preserve"> not certified as a Candidate and your name did not appear on the ballot, your campaign ends on Nomination Day (</w:t>
      </w:r>
      <w:r w:rsidRPr="000919DE">
        <w:rPr>
          <w:rFonts w:ascii="Arial" w:hAnsi="Arial" w:cs="Arial"/>
          <w:b/>
          <w:bCs/>
        </w:rPr>
        <w:t>Friday</w:t>
      </w:r>
      <w:r w:rsidRPr="000919DE">
        <w:rPr>
          <w:rFonts w:ascii="Arial" w:hAnsi="Arial" w:cs="Arial"/>
        </w:rPr>
        <w:t xml:space="preserve">, </w:t>
      </w:r>
      <w:r w:rsidRPr="000919DE">
        <w:rPr>
          <w:rFonts w:ascii="Arial" w:hAnsi="Arial" w:cs="Arial"/>
          <w:b/>
          <w:bCs/>
        </w:rPr>
        <w:t>August 21, 2026</w:t>
      </w:r>
      <w:r w:rsidRPr="000919DE">
        <w:rPr>
          <w:rFonts w:ascii="Arial" w:hAnsi="Arial" w:cs="Arial"/>
        </w:rPr>
        <w:t>); and</w:t>
      </w:r>
    </w:p>
    <w:p w14:paraId="548F0E05" w14:textId="77777777" w:rsidR="00F25608" w:rsidRPr="000919DE" w:rsidRDefault="00F25608" w:rsidP="00F25608">
      <w:pPr>
        <w:pStyle w:val="NormalWeb"/>
        <w:numPr>
          <w:ilvl w:val="0"/>
          <w:numId w:val="31"/>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know you will not have any more financial activity, you can end your campaign at any time after Voting Day and before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December 31, 2026</w:t>
      </w:r>
      <w:r w:rsidRPr="000919DE">
        <w:rPr>
          <w:rFonts w:ascii="Arial" w:hAnsi="Arial" w:cs="Arial"/>
        </w:rPr>
        <w:t xml:space="preserve"> by filing your Financial Statement.</w:t>
      </w:r>
    </w:p>
    <w:p w14:paraId="0F19C889" w14:textId="77777777" w:rsidR="00F25608" w:rsidRDefault="00F25608" w:rsidP="00F25608">
      <w:pPr>
        <w:pStyle w:val="NormalWeb"/>
        <w:shd w:val="clear" w:color="auto" w:fill="FFFFFF"/>
        <w:spacing w:before="0" w:beforeAutospacing="0" w:after="0" w:afterAutospacing="0"/>
        <w:ind w:left="360"/>
        <w:jc w:val="both"/>
        <w:rPr>
          <w:rFonts w:ascii="Arial" w:hAnsi="Arial" w:cs="Arial"/>
          <w:color w:val="00B050"/>
        </w:rPr>
      </w:pPr>
    </w:p>
    <w:p w14:paraId="6B2EE6C4" w14:textId="77777777" w:rsidR="00F25608" w:rsidRPr="000919DE" w:rsidRDefault="00F25608" w:rsidP="00F25608">
      <w:pPr>
        <w:shd w:val="clear" w:color="auto" w:fill="FFFFFF"/>
        <w:jc w:val="center"/>
        <w:outlineLvl w:val="1"/>
        <w:rPr>
          <w:rFonts w:ascii="Arial" w:hAnsi="Arial" w:cs="Arial"/>
          <w:b/>
          <w:bCs/>
          <w:sz w:val="28"/>
          <w:szCs w:val="28"/>
          <w:lang w:val="en-US"/>
        </w:rPr>
      </w:pPr>
      <w:r w:rsidRPr="000919DE">
        <w:rPr>
          <w:rFonts w:ascii="Arial" w:hAnsi="Arial" w:cs="Arial"/>
          <w:b/>
          <w:bCs/>
          <w:sz w:val="28"/>
          <w:szCs w:val="28"/>
          <w:lang w:val="en-US"/>
        </w:rPr>
        <w:t>CAMPAIGNING ON VOTING DAY</w:t>
      </w:r>
    </w:p>
    <w:p w14:paraId="0157D37C" w14:textId="77777777" w:rsidR="00F25608" w:rsidRPr="000919DE" w:rsidRDefault="00F25608" w:rsidP="00F25608">
      <w:pPr>
        <w:shd w:val="clear" w:color="auto" w:fill="FFFFFF"/>
        <w:jc w:val="both"/>
        <w:outlineLvl w:val="1"/>
        <w:rPr>
          <w:rFonts w:ascii="Arial" w:hAnsi="Arial" w:cs="Arial"/>
          <w:b/>
          <w:bCs/>
          <w:lang w:val="en-US"/>
        </w:rPr>
      </w:pPr>
    </w:p>
    <w:p w14:paraId="2158ED47" w14:textId="77777777" w:rsidR="00F25608" w:rsidRPr="000919DE" w:rsidRDefault="00F25608" w:rsidP="00F25608">
      <w:pPr>
        <w:shd w:val="clear" w:color="auto" w:fill="FFFFFF"/>
        <w:jc w:val="both"/>
        <w:rPr>
          <w:rFonts w:ascii="Arial" w:hAnsi="Arial" w:cs="Arial"/>
          <w:lang w:val="en-US"/>
        </w:rPr>
      </w:pPr>
      <w:r w:rsidRPr="000919DE">
        <w:rPr>
          <w:rFonts w:ascii="Arial" w:hAnsi="Arial" w:cs="Arial"/>
          <w:lang w:val="en-US"/>
        </w:rPr>
        <w:t>The </w:t>
      </w:r>
      <w:r w:rsidRPr="000919DE">
        <w:rPr>
          <w:rFonts w:ascii="Arial" w:hAnsi="Arial" w:cs="Arial"/>
          <w:i/>
          <w:iCs/>
          <w:lang w:val="en-US"/>
        </w:rPr>
        <w:t xml:space="preserve">Municipal Elections Act, </w:t>
      </w:r>
      <w:r w:rsidRPr="00926896">
        <w:rPr>
          <w:rFonts w:ascii="Arial" w:hAnsi="Arial" w:cs="Arial"/>
          <w:lang w:val="en-US"/>
        </w:rPr>
        <w:t>1996</w:t>
      </w:r>
      <w:r w:rsidRPr="000919DE">
        <w:rPr>
          <w:rFonts w:ascii="Arial" w:hAnsi="Arial" w:cs="Arial"/>
          <w:lang w:val="en-US"/>
        </w:rPr>
        <w:t> does not prohibit campaigning on Voting Day. While there are restrictions on advertising for federal and provincial elections on Voting Day, these “blackouts” do not exist for municipal Council and School Board elections.</w:t>
      </w:r>
    </w:p>
    <w:p w14:paraId="6B937D3B" w14:textId="77777777" w:rsidR="00F25608" w:rsidRPr="000919DE" w:rsidRDefault="00F25608" w:rsidP="00F25608">
      <w:pPr>
        <w:shd w:val="clear" w:color="auto" w:fill="FFFFFF"/>
        <w:jc w:val="both"/>
        <w:rPr>
          <w:rFonts w:ascii="Arial" w:hAnsi="Arial" w:cs="Arial"/>
          <w:lang w:val="en-US"/>
        </w:rPr>
      </w:pPr>
    </w:p>
    <w:p w14:paraId="14382DDF" w14:textId="77777777" w:rsidR="00F25608" w:rsidRPr="000919DE" w:rsidRDefault="00F25608" w:rsidP="00F25608">
      <w:pPr>
        <w:shd w:val="clear" w:color="auto" w:fill="FFFFFF"/>
        <w:jc w:val="both"/>
        <w:rPr>
          <w:rFonts w:ascii="Arial" w:hAnsi="Arial" w:cs="Arial"/>
          <w:lang w:val="en-US"/>
        </w:rPr>
      </w:pPr>
      <w:r w:rsidRPr="000919DE">
        <w:rPr>
          <w:rFonts w:ascii="Arial" w:hAnsi="Arial" w:cs="Arial"/>
          <w:lang w:val="en-US"/>
        </w:rPr>
        <w:t>The Act prohibits the display of campaign material inside a voting place. The “voting place” includes the entire property of a building that has a voting place inside it, including the parking lot. You are not allowed to have campaign brochures, campaign buttons, signs or any other material inside or outside the voting place.</w:t>
      </w:r>
    </w:p>
    <w:p w14:paraId="4A446F65"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3E72560D" w14:textId="77777777" w:rsidR="00F25608" w:rsidRDefault="00F25608" w:rsidP="00F25608">
      <w:pPr>
        <w:pStyle w:val="NormalWeb"/>
        <w:shd w:val="clear" w:color="auto" w:fill="FFFFFF"/>
        <w:spacing w:before="0" w:beforeAutospacing="0" w:after="0" w:afterAutospacing="0"/>
        <w:jc w:val="both"/>
        <w:rPr>
          <w:rFonts w:ascii="Arial" w:hAnsi="Arial" w:cs="Arial"/>
          <w:b/>
          <w:bCs/>
          <w:color w:val="1A1A1A"/>
        </w:rPr>
      </w:pPr>
    </w:p>
    <w:p w14:paraId="435BFAD4"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WRAPPING UP YOUR CAMPAIGN</w:t>
      </w:r>
    </w:p>
    <w:p w14:paraId="3AB26325"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68924AE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After Voting Day, remove any election signs that have been put up and take down your campaign website, if you have one. If you would like to keep using your website, remove any references to the campaign. </w:t>
      </w:r>
    </w:p>
    <w:p w14:paraId="4F5025D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0C832C5" w14:textId="77777777" w:rsidR="00F25608" w:rsidRDefault="00F25608" w:rsidP="00F25608">
      <w:pPr>
        <w:pStyle w:val="NormalWeb"/>
        <w:shd w:val="clear" w:color="auto" w:fill="FFFFFF"/>
        <w:spacing w:before="0" w:beforeAutospacing="0" w:after="0" w:afterAutospacing="0"/>
        <w:jc w:val="both"/>
        <w:rPr>
          <w:rStyle w:val="Strong"/>
          <w:rFonts w:ascii="Arial" w:hAnsi="Arial" w:cs="Arial"/>
          <w:b w:val="0"/>
          <w:bCs w:val="0"/>
        </w:rPr>
      </w:pPr>
      <w:r w:rsidRPr="000919DE">
        <w:rPr>
          <w:rStyle w:val="Strong"/>
          <w:rFonts w:ascii="Arial" w:hAnsi="Arial" w:cs="Arial"/>
          <w:b w:val="0"/>
          <w:bCs w:val="0"/>
        </w:rPr>
        <w:t xml:space="preserve">Your campaign must end on </w:t>
      </w:r>
      <w:r w:rsidRPr="000919DE">
        <w:rPr>
          <w:rStyle w:val="Strong"/>
          <w:rFonts w:ascii="Arial" w:hAnsi="Arial" w:cs="Arial"/>
        </w:rPr>
        <w:t>Thursday, December 31, 2026</w:t>
      </w:r>
      <w:r w:rsidRPr="000919DE">
        <w:rPr>
          <w:rStyle w:val="Strong"/>
          <w:rFonts w:ascii="Arial" w:hAnsi="Arial" w:cs="Arial"/>
          <w:b w:val="0"/>
          <w:bCs w:val="0"/>
        </w:rPr>
        <w:t xml:space="preserve"> unless you have a deficit and inform the Clerk in writing (</w:t>
      </w:r>
      <w:r w:rsidRPr="000919DE">
        <w:rPr>
          <w:rStyle w:val="Strong"/>
          <w:rFonts w:ascii="Arial" w:hAnsi="Arial" w:cs="Arial"/>
        </w:rPr>
        <w:t>FORM 6</w:t>
      </w:r>
      <w:r w:rsidRPr="000919DE">
        <w:rPr>
          <w:rStyle w:val="Strong"/>
          <w:rFonts w:ascii="Arial" w:hAnsi="Arial" w:cs="Arial"/>
          <w:b w:val="0"/>
          <w:bCs w:val="0"/>
        </w:rPr>
        <w:t xml:space="preserve">) on or before </w:t>
      </w:r>
      <w:r w:rsidRPr="000919DE">
        <w:rPr>
          <w:rStyle w:val="Strong"/>
          <w:rFonts w:ascii="Arial" w:hAnsi="Arial" w:cs="Arial"/>
        </w:rPr>
        <w:t>Thursday, December 31, 2026</w:t>
      </w:r>
      <w:r w:rsidRPr="000919DE">
        <w:rPr>
          <w:rStyle w:val="Strong"/>
          <w:rFonts w:ascii="Arial" w:hAnsi="Arial" w:cs="Arial"/>
          <w:b w:val="0"/>
          <w:bCs w:val="0"/>
        </w:rPr>
        <w:t xml:space="preserve"> that you are going to extend your campaign period. Once your campaign has ended you should close your campaign bank account and prepare your campaign Financial Statement.</w:t>
      </w:r>
    </w:p>
    <w:p w14:paraId="6F541235" w14:textId="77777777" w:rsidR="00D815FA" w:rsidRDefault="00D815FA" w:rsidP="00F25608">
      <w:pPr>
        <w:pStyle w:val="NormalWeb"/>
        <w:shd w:val="clear" w:color="auto" w:fill="FFFFFF"/>
        <w:spacing w:before="0" w:beforeAutospacing="0" w:after="0" w:afterAutospacing="0"/>
        <w:jc w:val="both"/>
        <w:rPr>
          <w:rStyle w:val="Strong"/>
          <w:rFonts w:ascii="Arial" w:hAnsi="Arial" w:cs="Arial"/>
          <w:b w:val="0"/>
          <w:bCs w:val="0"/>
        </w:rPr>
      </w:pPr>
    </w:p>
    <w:p w14:paraId="7630A4CC" w14:textId="77777777" w:rsidR="00D815FA" w:rsidRPr="000919DE" w:rsidRDefault="00D815FA" w:rsidP="00F25608">
      <w:pPr>
        <w:pStyle w:val="NormalWeb"/>
        <w:shd w:val="clear" w:color="auto" w:fill="FFFFFF"/>
        <w:spacing w:before="0" w:beforeAutospacing="0" w:after="0" w:afterAutospacing="0"/>
        <w:jc w:val="both"/>
        <w:rPr>
          <w:rFonts w:ascii="Arial" w:hAnsi="Arial" w:cs="Arial"/>
        </w:rPr>
      </w:pPr>
    </w:p>
    <w:p w14:paraId="2B5099F7"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EXTENDING A CAMPAIGN</w:t>
      </w:r>
    </w:p>
    <w:p w14:paraId="4E2F6FDF"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70498029" w14:textId="120A4743" w:rsidR="00926896"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The campaign period ends on </w:t>
      </w:r>
      <w:r w:rsidRPr="000919DE">
        <w:rPr>
          <w:rFonts w:ascii="Arial" w:hAnsi="Arial" w:cs="Arial"/>
          <w:b/>
          <w:bCs/>
        </w:rPr>
        <w:t>Thursday, December 31, 2026</w:t>
      </w:r>
      <w:r w:rsidRPr="000919DE">
        <w:rPr>
          <w:rFonts w:ascii="Arial" w:hAnsi="Arial" w:cs="Arial"/>
        </w:rPr>
        <w:t>. If, at the end of the campaign period a Candidate’s campaign expenses are greater than their campaign income, their campaign will be in a deficit. A Candidate may take action to extend their campaign for an additional 6 months in order to do additional fundraising to erase the deficit.</w:t>
      </w:r>
    </w:p>
    <w:p w14:paraId="3E374127" w14:textId="48A8015F"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lastRenderedPageBreak/>
        <w:t>To extend a campaign, a Candidate must file a Notice of Extension of Campaign Period (</w:t>
      </w:r>
      <w:r w:rsidRPr="000919DE">
        <w:rPr>
          <w:rFonts w:ascii="Arial" w:hAnsi="Arial" w:cs="Arial"/>
          <w:b/>
          <w:bCs/>
        </w:rPr>
        <w:t>FORM 6</w:t>
      </w:r>
      <w:r w:rsidRPr="000919DE">
        <w:rPr>
          <w:rFonts w:ascii="Arial" w:hAnsi="Arial" w:cs="Arial"/>
        </w:rPr>
        <w:t xml:space="preserve">) with the Clerk on or before </w:t>
      </w:r>
      <w:r w:rsidRPr="000919DE">
        <w:rPr>
          <w:rFonts w:ascii="Arial" w:hAnsi="Arial" w:cs="Arial"/>
          <w:b/>
          <w:bCs/>
        </w:rPr>
        <w:t>Thursday, December 31, 2026</w:t>
      </w:r>
      <w:r w:rsidRPr="000919DE">
        <w:rPr>
          <w:rFonts w:ascii="Arial" w:hAnsi="Arial" w:cs="Arial"/>
        </w:rPr>
        <w:t>.</w:t>
      </w:r>
    </w:p>
    <w:p w14:paraId="68CB4C9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A46D58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campaign period will continue until the earliest of the following:</w:t>
      </w:r>
    </w:p>
    <w:p w14:paraId="6A7AD2F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4FB5028" w14:textId="77777777" w:rsidR="00F25608" w:rsidRPr="000919DE" w:rsidRDefault="00F25608" w:rsidP="00F25608">
      <w:pPr>
        <w:pStyle w:val="NormalWeb"/>
        <w:numPr>
          <w:ilvl w:val="0"/>
          <w:numId w:val="32"/>
        </w:numPr>
        <w:shd w:val="clear" w:color="auto" w:fill="FFFFFF"/>
        <w:spacing w:before="0" w:beforeAutospacing="0" w:after="0" w:afterAutospacing="0"/>
        <w:ind w:left="360"/>
        <w:jc w:val="both"/>
        <w:rPr>
          <w:rFonts w:ascii="Arial" w:hAnsi="Arial" w:cs="Arial"/>
        </w:rPr>
      </w:pPr>
      <w:r w:rsidRPr="000919DE">
        <w:rPr>
          <w:rFonts w:ascii="Arial" w:hAnsi="Arial" w:cs="Arial"/>
        </w:rPr>
        <w:t>the deficit is erased;</w:t>
      </w:r>
    </w:p>
    <w:p w14:paraId="383EB186" w14:textId="77777777" w:rsidR="00F25608" w:rsidRPr="000919DE" w:rsidRDefault="00F25608" w:rsidP="00F25608">
      <w:pPr>
        <w:pStyle w:val="NormalWeb"/>
        <w:numPr>
          <w:ilvl w:val="0"/>
          <w:numId w:val="32"/>
        </w:numPr>
        <w:shd w:val="clear" w:color="auto" w:fill="FFFFFF"/>
        <w:spacing w:before="0" w:beforeAutospacing="0" w:after="0" w:afterAutospacing="0"/>
        <w:ind w:left="360"/>
        <w:jc w:val="both"/>
        <w:rPr>
          <w:rFonts w:ascii="Arial" w:hAnsi="Arial" w:cs="Arial"/>
        </w:rPr>
      </w:pPr>
      <w:r w:rsidRPr="000919DE">
        <w:rPr>
          <w:rFonts w:ascii="Arial" w:hAnsi="Arial" w:cs="Arial"/>
        </w:rPr>
        <w:t>the Candidate runs for another office in a subsequent election or by-election;</w:t>
      </w:r>
    </w:p>
    <w:p w14:paraId="582D34D9" w14:textId="77777777" w:rsidR="00F25608" w:rsidRPr="000919DE" w:rsidRDefault="00F25608" w:rsidP="00F25608">
      <w:pPr>
        <w:pStyle w:val="NormalWeb"/>
        <w:numPr>
          <w:ilvl w:val="0"/>
          <w:numId w:val="32"/>
        </w:numPr>
        <w:shd w:val="clear" w:color="auto" w:fill="FFFFFF"/>
        <w:spacing w:before="0" w:beforeAutospacing="0" w:after="0" w:afterAutospacing="0"/>
        <w:ind w:left="360"/>
        <w:jc w:val="both"/>
        <w:rPr>
          <w:rFonts w:ascii="Arial" w:hAnsi="Arial" w:cs="Arial"/>
        </w:rPr>
      </w:pPr>
      <w:r w:rsidRPr="000919DE">
        <w:rPr>
          <w:rFonts w:ascii="Arial" w:hAnsi="Arial" w:cs="Arial"/>
        </w:rPr>
        <w:t>the Candidate notifies the Clerk in writing that you will be ending your campaign and not accepting any more contributions;</w:t>
      </w:r>
    </w:p>
    <w:p w14:paraId="59515A7F" w14:textId="77777777" w:rsidR="00F25608" w:rsidRPr="000919DE" w:rsidRDefault="00F25608" w:rsidP="00F25608">
      <w:pPr>
        <w:pStyle w:val="NormalWeb"/>
        <w:numPr>
          <w:ilvl w:val="0"/>
          <w:numId w:val="32"/>
        </w:numPr>
        <w:shd w:val="clear" w:color="auto" w:fill="FFFFFF"/>
        <w:spacing w:before="0" w:beforeAutospacing="0" w:after="0" w:afterAutospacing="0"/>
        <w:ind w:left="360"/>
        <w:jc w:val="both"/>
        <w:rPr>
          <w:rFonts w:ascii="Arial" w:hAnsi="Arial" w:cs="Arial"/>
        </w:rPr>
      </w:pPr>
      <w:r w:rsidRPr="000919DE">
        <w:rPr>
          <w:rFonts w:ascii="Arial" w:hAnsi="Arial" w:cs="Arial"/>
          <w:b/>
          <w:bCs/>
        </w:rPr>
        <w:t>June 30, 2027</w:t>
      </w:r>
      <w:r w:rsidRPr="000919DE">
        <w:rPr>
          <w:rFonts w:ascii="Arial" w:hAnsi="Arial" w:cs="Arial"/>
        </w:rPr>
        <w:t xml:space="preserve"> (supplementary campaign period ends), in the case of a regular election; or</w:t>
      </w:r>
    </w:p>
    <w:p w14:paraId="2109A908" w14:textId="77777777" w:rsidR="00F25608" w:rsidRPr="000919DE" w:rsidRDefault="00F25608" w:rsidP="00F25608">
      <w:pPr>
        <w:pStyle w:val="NormalWeb"/>
        <w:numPr>
          <w:ilvl w:val="0"/>
          <w:numId w:val="32"/>
        </w:numPr>
        <w:shd w:val="clear" w:color="auto" w:fill="FFFFFF"/>
        <w:spacing w:before="0" w:beforeAutospacing="0" w:after="0" w:afterAutospacing="0"/>
        <w:ind w:left="360"/>
        <w:jc w:val="both"/>
        <w:rPr>
          <w:rFonts w:ascii="Arial" w:hAnsi="Arial" w:cs="Arial"/>
        </w:rPr>
      </w:pPr>
      <w:r w:rsidRPr="000919DE">
        <w:rPr>
          <w:rFonts w:ascii="Arial" w:hAnsi="Arial" w:cs="Arial"/>
        </w:rPr>
        <w:t>6 months from the 45</w:t>
      </w:r>
      <w:r w:rsidRPr="000919DE">
        <w:rPr>
          <w:rFonts w:ascii="Arial" w:hAnsi="Arial" w:cs="Arial"/>
          <w:vertAlign w:val="superscript"/>
        </w:rPr>
        <w:t>th</w:t>
      </w:r>
      <w:r w:rsidRPr="000919DE">
        <w:rPr>
          <w:rFonts w:ascii="Arial" w:hAnsi="Arial" w:cs="Arial"/>
        </w:rPr>
        <w:t xml:space="preserve"> day after Voting Day in the case of a by-election.</w:t>
      </w:r>
    </w:p>
    <w:p w14:paraId="0AA66B2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D69897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Candidates who extend their campaign must file 2 Financial Statements by the Statutory filing deadlines:</w:t>
      </w:r>
    </w:p>
    <w:p w14:paraId="44CA787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67C1A7D" w14:textId="77777777" w:rsidR="00F25608" w:rsidRPr="000919DE" w:rsidRDefault="00F25608" w:rsidP="00F25608">
      <w:pPr>
        <w:pStyle w:val="NormalWeb"/>
        <w:numPr>
          <w:ilvl w:val="0"/>
          <w:numId w:val="56"/>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An original Financial Statement is due </w:t>
      </w:r>
      <w:r w:rsidRPr="000919DE">
        <w:rPr>
          <w:rFonts w:ascii="Arial" w:hAnsi="Arial" w:cs="Arial"/>
          <w:b/>
          <w:bCs/>
        </w:rPr>
        <w:t>Friday, March 26, 2027</w:t>
      </w:r>
      <w:r w:rsidRPr="000919DE">
        <w:rPr>
          <w:rFonts w:ascii="Arial" w:hAnsi="Arial" w:cs="Arial"/>
        </w:rPr>
        <w:t xml:space="preserve"> reflecting your campaign until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December 31, 2026.</w:t>
      </w:r>
    </w:p>
    <w:p w14:paraId="0210FC2A" w14:textId="77777777" w:rsidR="00F25608" w:rsidRPr="000919DE" w:rsidRDefault="00F25608" w:rsidP="00F25608">
      <w:pPr>
        <w:pStyle w:val="NormalWeb"/>
        <w:numPr>
          <w:ilvl w:val="0"/>
          <w:numId w:val="56"/>
        </w:numPr>
        <w:shd w:val="clear" w:color="auto" w:fill="FFFFFF"/>
        <w:spacing w:before="0" w:beforeAutospacing="0" w:after="0" w:afterAutospacing="0"/>
        <w:ind w:left="360"/>
        <w:jc w:val="both"/>
        <w:rPr>
          <w:rFonts w:ascii="Arial" w:hAnsi="Arial" w:cs="Arial"/>
          <w:b/>
          <w:bCs/>
        </w:rPr>
      </w:pPr>
      <w:r w:rsidRPr="000919DE">
        <w:rPr>
          <w:rFonts w:ascii="Arial" w:hAnsi="Arial" w:cs="Arial"/>
        </w:rPr>
        <w:t xml:space="preserve">A Supplementary Financial Statement is due by </w:t>
      </w:r>
      <w:r w:rsidRPr="000919DE">
        <w:rPr>
          <w:rFonts w:ascii="Arial" w:hAnsi="Arial" w:cs="Arial"/>
          <w:b/>
          <w:bCs/>
        </w:rPr>
        <w:t>2:00 pm on Friday, September 24, 2027</w:t>
      </w:r>
      <w:r w:rsidRPr="000919DE">
        <w:rPr>
          <w:rFonts w:ascii="Arial" w:hAnsi="Arial" w:cs="Arial"/>
        </w:rPr>
        <w:t xml:space="preserve"> that includes the information from your initial Statement and adds financial information from your extended campaign for the supplementary reporting period ending </w:t>
      </w:r>
      <w:r w:rsidRPr="000919DE">
        <w:rPr>
          <w:rFonts w:ascii="Arial" w:hAnsi="Arial" w:cs="Arial"/>
          <w:b/>
          <w:bCs/>
        </w:rPr>
        <w:t>Wednesday,</w:t>
      </w:r>
      <w:r w:rsidRPr="000919DE">
        <w:rPr>
          <w:rFonts w:ascii="Arial" w:hAnsi="Arial" w:cs="Arial"/>
        </w:rPr>
        <w:t xml:space="preserve"> </w:t>
      </w:r>
      <w:r w:rsidRPr="000919DE">
        <w:rPr>
          <w:rFonts w:ascii="Arial" w:hAnsi="Arial" w:cs="Arial"/>
          <w:b/>
          <w:bCs/>
        </w:rPr>
        <w:t>June 30, 2027.</w:t>
      </w:r>
    </w:p>
    <w:p w14:paraId="60A6870F"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4F43DA0C" w14:textId="77777777" w:rsidR="00D815FA" w:rsidRDefault="00F25608" w:rsidP="00D815FA">
      <w:pPr>
        <w:pStyle w:val="NormalWeb"/>
        <w:shd w:val="clear" w:color="auto" w:fill="FFFFFF"/>
        <w:spacing w:before="0" w:beforeAutospacing="0" w:after="0" w:afterAutospacing="0"/>
        <w:ind w:left="630" w:hanging="270"/>
        <w:jc w:val="both"/>
        <w:rPr>
          <w:rFonts w:ascii="Arial" w:hAnsi="Arial" w:cs="Arial"/>
        </w:rPr>
      </w:pPr>
      <w:r w:rsidRPr="000919DE">
        <w:rPr>
          <w:rFonts w:ascii="Arial" w:hAnsi="Arial" w:cs="Arial"/>
        </w:rPr>
        <w:t xml:space="preserve">Note:  </w:t>
      </w:r>
    </w:p>
    <w:p w14:paraId="3FCE18D8" w14:textId="2F5C8572" w:rsidR="00F25608" w:rsidRPr="00D52505" w:rsidRDefault="00F25608" w:rsidP="00D52505">
      <w:pPr>
        <w:pStyle w:val="NormalWeb"/>
        <w:shd w:val="clear" w:color="auto" w:fill="FFFFFF"/>
        <w:spacing w:before="0" w:beforeAutospacing="0" w:after="0" w:afterAutospacing="0"/>
        <w:ind w:left="360"/>
        <w:jc w:val="both"/>
        <w:rPr>
          <w:rFonts w:ascii="Arial" w:hAnsi="Arial" w:cs="Arial"/>
          <w:i/>
          <w:iCs/>
        </w:rPr>
      </w:pPr>
      <w:r w:rsidRPr="000919DE">
        <w:rPr>
          <w:rFonts w:ascii="Arial" w:hAnsi="Arial" w:cs="Arial"/>
          <w:i/>
          <w:iCs/>
        </w:rPr>
        <w:t xml:space="preserve">If a campaign is extended a Candidate is required to file their initial Financial Statement for the reporting period ending </w:t>
      </w:r>
      <w:r w:rsidRPr="000919DE">
        <w:rPr>
          <w:rFonts w:ascii="Arial" w:hAnsi="Arial" w:cs="Arial"/>
          <w:b/>
          <w:bCs/>
          <w:i/>
          <w:iCs/>
        </w:rPr>
        <w:t>December 31, 2026</w:t>
      </w:r>
      <w:r w:rsidRPr="000919DE">
        <w:rPr>
          <w:rFonts w:ascii="Arial" w:hAnsi="Arial" w:cs="Arial"/>
          <w:i/>
          <w:iCs/>
        </w:rPr>
        <w:t>. The supplementary Financial Statement includes the information from the initial Statement and adds the financial information from the extended campaign period.</w:t>
      </w:r>
    </w:p>
    <w:p w14:paraId="609BEFB5" w14:textId="77777777" w:rsidR="00F25608" w:rsidRDefault="00F25608" w:rsidP="00F25608">
      <w:pPr>
        <w:pStyle w:val="NormalWeb"/>
        <w:shd w:val="clear" w:color="auto" w:fill="FFFFFF"/>
        <w:spacing w:before="0" w:beforeAutospacing="0" w:after="0" w:afterAutospacing="0"/>
        <w:jc w:val="both"/>
        <w:rPr>
          <w:rFonts w:ascii="Arial" w:hAnsi="Arial" w:cs="Arial"/>
          <w:color w:val="1A1A1A"/>
        </w:rPr>
      </w:pPr>
    </w:p>
    <w:p w14:paraId="5947D968"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APPLYING FOR AN EXTENSION</w:t>
      </w:r>
    </w:p>
    <w:p w14:paraId="346C3EC7"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37B1238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If you think you will be unable to file your Financial Statement by the deadline you may apply before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September 23, 2027</w:t>
      </w:r>
      <w:r w:rsidRPr="000919DE">
        <w:rPr>
          <w:rFonts w:ascii="Arial" w:hAnsi="Arial" w:cs="Arial"/>
        </w:rPr>
        <w:t xml:space="preserve"> to the Superior Court of Justice for an extension. If the Court grants an </w:t>
      </w:r>
      <w:proofErr w:type="gramStart"/>
      <w:r w:rsidRPr="000919DE">
        <w:rPr>
          <w:rFonts w:ascii="Arial" w:hAnsi="Arial" w:cs="Arial"/>
        </w:rPr>
        <w:t>extension</w:t>
      </w:r>
      <w:proofErr w:type="gramEnd"/>
      <w:r w:rsidRPr="000919DE">
        <w:rPr>
          <w:rFonts w:ascii="Arial" w:hAnsi="Arial" w:cs="Arial"/>
        </w:rPr>
        <w:t xml:space="preserve"> you will receive the refund of your Nomination fee if you file by the deadline given to you by the Court.</w:t>
      </w:r>
    </w:p>
    <w:p w14:paraId="21AC8D3E" w14:textId="77777777" w:rsidR="00F25608" w:rsidRPr="000919DE" w:rsidRDefault="00F25608" w:rsidP="00F25608">
      <w:pPr>
        <w:pStyle w:val="NormalWeb"/>
        <w:shd w:val="clear" w:color="auto" w:fill="FFFFFF"/>
        <w:spacing w:before="0" w:beforeAutospacing="0" w:after="0" w:afterAutospacing="0" w:line="276" w:lineRule="auto"/>
        <w:jc w:val="both"/>
        <w:rPr>
          <w:rFonts w:ascii="Arial" w:hAnsi="Arial" w:cs="Arial"/>
        </w:rPr>
      </w:pPr>
    </w:p>
    <w:p w14:paraId="42B2AEBA" w14:textId="0B78316C" w:rsidR="00F25608"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A Candidate must notify the Clerk in writing of any court extension by </w:t>
      </w:r>
      <w:r w:rsidRPr="000919DE">
        <w:rPr>
          <w:rFonts w:ascii="Arial" w:hAnsi="Arial" w:cs="Arial"/>
          <w:b/>
          <w:bCs/>
        </w:rPr>
        <w:t>2:00 pm on Friday, March 26, 2027</w:t>
      </w:r>
      <w:r w:rsidRPr="000919DE">
        <w:rPr>
          <w:rFonts w:ascii="Arial" w:hAnsi="Arial" w:cs="Arial"/>
        </w:rPr>
        <w:t xml:space="preserve">. Penalties will commence at </w:t>
      </w:r>
      <w:r w:rsidRPr="000919DE">
        <w:rPr>
          <w:rFonts w:ascii="Arial" w:hAnsi="Arial" w:cs="Arial"/>
          <w:b/>
          <w:bCs/>
        </w:rPr>
        <w:t>2:01 p.m. on Friday, March 26, 2027</w:t>
      </w:r>
      <w:r w:rsidRPr="000919DE">
        <w:rPr>
          <w:rFonts w:ascii="Arial" w:hAnsi="Arial" w:cs="Arial"/>
        </w:rPr>
        <w:t>.</w:t>
      </w:r>
    </w:p>
    <w:p w14:paraId="1C723F99" w14:textId="77777777" w:rsidR="00F25608" w:rsidRPr="00F40388" w:rsidRDefault="00F25608" w:rsidP="00F25608">
      <w:pPr>
        <w:pStyle w:val="NormalWeb"/>
        <w:shd w:val="clear" w:color="auto" w:fill="FFFFFF"/>
        <w:spacing w:before="0" w:beforeAutospacing="0" w:after="0" w:afterAutospacing="0"/>
        <w:jc w:val="both"/>
        <w:rPr>
          <w:rFonts w:ascii="Arial" w:hAnsi="Arial" w:cs="Arial"/>
          <w:color w:val="1A1A1A"/>
        </w:rPr>
      </w:pPr>
    </w:p>
    <w:p w14:paraId="65FE9956"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ELECTION SIGNS</w:t>
      </w:r>
    </w:p>
    <w:p w14:paraId="734D6064" w14:textId="77777777" w:rsidR="00F25608" w:rsidRPr="000919DE" w:rsidRDefault="00F25608" w:rsidP="00F25608">
      <w:pPr>
        <w:jc w:val="both"/>
        <w:rPr>
          <w:rFonts w:ascii="Arial" w:hAnsi="Arial" w:cs="Arial"/>
          <w:b/>
          <w:lang w:val="en-US"/>
        </w:rPr>
      </w:pPr>
    </w:p>
    <w:p w14:paraId="7A77C899" w14:textId="77777777" w:rsidR="00F25608" w:rsidRPr="000919DE" w:rsidRDefault="00F25608" w:rsidP="00F25608">
      <w:pPr>
        <w:jc w:val="both"/>
        <w:rPr>
          <w:rFonts w:ascii="Arial" w:hAnsi="Arial" w:cs="Arial"/>
          <w:shd w:val="clear" w:color="auto" w:fill="FFFFFF"/>
        </w:rPr>
      </w:pPr>
      <w:r w:rsidRPr="000919DE">
        <w:rPr>
          <w:rFonts w:ascii="Arial" w:hAnsi="Arial" w:cs="Arial"/>
          <w:shd w:val="clear" w:color="auto" w:fill="FFFFFF"/>
        </w:rPr>
        <w:t>All of your campaign signs and other advertising must identify that you are responsible for the sign. This is so that people seeing the sign or advertisement can tell that it is from your campaign, rather than from a Third-Party Advertiser.</w:t>
      </w:r>
    </w:p>
    <w:p w14:paraId="6057818D" w14:textId="77777777" w:rsidR="00F25608" w:rsidRPr="000919DE" w:rsidRDefault="00F25608" w:rsidP="00F25608">
      <w:pPr>
        <w:jc w:val="both"/>
        <w:rPr>
          <w:rFonts w:ascii="Arial" w:hAnsi="Arial" w:cs="Arial"/>
          <w:b/>
          <w:lang w:val="en-US"/>
        </w:rPr>
      </w:pPr>
    </w:p>
    <w:p w14:paraId="1811F4B0" w14:textId="77777777" w:rsidR="00F25608" w:rsidRPr="000919DE" w:rsidRDefault="00F25608" w:rsidP="00F25608">
      <w:pPr>
        <w:jc w:val="both"/>
        <w:rPr>
          <w:rFonts w:ascii="Arial" w:hAnsi="Arial" w:cs="Arial"/>
          <w:lang w:val="en-US"/>
        </w:rPr>
      </w:pPr>
      <w:r w:rsidRPr="000919DE">
        <w:rPr>
          <w:rFonts w:ascii="Arial" w:hAnsi="Arial" w:cs="Arial"/>
          <w:lang w:val="en-US"/>
        </w:rPr>
        <w:t>By-Law 20-2025 – A By-law to Regulate the Use of Signs and Advertising Devices within the Town of Deep River.</w:t>
      </w:r>
    </w:p>
    <w:p w14:paraId="03E4BE16" w14:textId="77777777" w:rsidR="00F25608" w:rsidRPr="000919DE" w:rsidRDefault="00F25608" w:rsidP="00F25608">
      <w:pPr>
        <w:jc w:val="both"/>
        <w:rPr>
          <w:rFonts w:ascii="Arial" w:hAnsi="Arial" w:cs="Arial"/>
          <w:lang w:val="en-US"/>
        </w:rPr>
      </w:pPr>
    </w:p>
    <w:p w14:paraId="795D03AB" w14:textId="77777777" w:rsidR="00F25608" w:rsidRPr="000919DE" w:rsidRDefault="00F25608" w:rsidP="00F25608">
      <w:pPr>
        <w:jc w:val="both"/>
        <w:rPr>
          <w:rFonts w:ascii="Arial" w:hAnsi="Arial" w:cs="Arial"/>
          <w:lang w:val="en-US"/>
        </w:rPr>
      </w:pPr>
      <w:r w:rsidRPr="000919DE">
        <w:rPr>
          <w:rFonts w:ascii="Arial" w:hAnsi="Arial" w:cs="Arial"/>
          <w:lang w:val="en-US"/>
        </w:rPr>
        <w:lastRenderedPageBreak/>
        <w:t>Section (2)</w:t>
      </w:r>
    </w:p>
    <w:p w14:paraId="0062A160" w14:textId="77777777" w:rsidR="00F25608" w:rsidRPr="000919DE" w:rsidRDefault="00F25608" w:rsidP="00F25608">
      <w:pPr>
        <w:jc w:val="both"/>
        <w:rPr>
          <w:rFonts w:ascii="Arial" w:hAnsi="Arial" w:cs="Arial"/>
          <w:b/>
          <w:lang w:val="en-US"/>
        </w:rPr>
      </w:pPr>
    </w:p>
    <w:p w14:paraId="62D582DD" w14:textId="77777777" w:rsidR="00F25608" w:rsidRPr="000919DE" w:rsidRDefault="00F25608" w:rsidP="00F25608">
      <w:pPr>
        <w:tabs>
          <w:tab w:val="left" w:pos="0"/>
        </w:tabs>
        <w:ind w:left="810" w:hanging="810"/>
        <w:jc w:val="both"/>
        <w:rPr>
          <w:rFonts w:ascii="Arial" w:hAnsi="Arial" w:cs="Arial"/>
          <w:iCs/>
          <w:lang w:val="en-US"/>
        </w:rPr>
      </w:pPr>
      <w:r w:rsidRPr="000919DE">
        <w:rPr>
          <w:rFonts w:ascii="Arial" w:hAnsi="Arial" w:cs="Arial"/>
          <w:i/>
          <w:lang w:val="en-US"/>
        </w:rPr>
        <w:t>2.5</w:t>
      </w:r>
      <w:r w:rsidRPr="000919DE">
        <w:rPr>
          <w:rFonts w:ascii="Arial" w:hAnsi="Arial" w:cs="Arial"/>
          <w:i/>
          <w:lang w:val="en-US"/>
        </w:rPr>
        <w:tab/>
      </w:r>
      <w:r w:rsidRPr="000919DE">
        <w:rPr>
          <w:rFonts w:ascii="Arial" w:hAnsi="Arial" w:cs="Arial"/>
          <w:iCs/>
          <w:lang w:val="en-US"/>
        </w:rPr>
        <w:t xml:space="preserve">A temporary sign, not larger than 1.5 square </w:t>
      </w:r>
      <w:proofErr w:type="spellStart"/>
      <w:r w:rsidRPr="000919DE">
        <w:rPr>
          <w:rFonts w:ascii="Arial" w:hAnsi="Arial" w:cs="Arial"/>
          <w:iCs/>
          <w:lang w:val="en-US"/>
        </w:rPr>
        <w:t>metres</w:t>
      </w:r>
      <w:proofErr w:type="spellEnd"/>
      <w:r w:rsidRPr="000919DE">
        <w:rPr>
          <w:rFonts w:ascii="Arial" w:hAnsi="Arial" w:cs="Arial"/>
          <w:iCs/>
          <w:lang w:val="en-US"/>
        </w:rPr>
        <w:t xml:space="preserve"> in residential zones and not larger than 3.0 square </w:t>
      </w:r>
      <w:proofErr w:type="spellStart"/>
      <w:r w:rsidRPr="000919DE">
        <w:rPr>
          <w:rFonts w:ascii="Arial" w:hAnsi="Arial" w:cs="Arial"/>
          <w:iCs/>
          <w:lang w:val="en-US"/>
        </w:rPr>
        <w:t>metres</w:t>
      </w:r>
      <w:proofErr w:type="spellEnd"/>
      <w:r w:rsidRPr="000919DE">
        <w:rPr>
          <w:rFonts w:ascii="Arial" w:hAnsi="Arial" w:cs="Arial"/>
          <w:iCs/>
          <w:lang w:val="en-US"/>
        </w:rPr>
        <w:t xml:space="preserve"> in all other zones, is permitted in connection with Federal, Provincial or Municipal elections.</w:t>
      </w:r>
    </w:p>
    <w:p w14:paraId="340A51D2" w14:textId="77777777" w:rsidR="00F25608" w:rsidRPr="000919DE" w:rsidRDefault="00F25608" w:rsidP="00F25608">
      <w:pPr>
        <w:tabs>
          <w:tab w:val="left" w:pos="1080"/>
        </w:tabs>
        <w:ind w:left="810" w:hanging="810"/>
        <w:jc w:val="both"/>
        <w:rPr>
          <w:rFonts w:ascii="Arial" w:hAnsi="Arial" w:cs="Arial"/>
          <w:iCs/>
          <w:lang w:eastAsia="en-CA"/>
        </w:rPr>
      </w:pPr>
    </w:p>
    <w:p w14:paraId="0AF1BEFB" w14:textId="77777777" w:rsidR="00F25608" w:rsidRPr="000919DE" w:rsidRDefault="00F25608" w:rsidP="00F25608">
      <w:pPr>
        <w:tabs>
          <w:tab w:val="left" w:pos="1260"/>
        </w:tabs>
        <w:ind w:left="1440" w:hanging="720"/>
        <w:jc w:val="both"/>
        <w:rPr>
          <w:rFonts w:ascii="Arial" w:hAnsi="Arial" w:cs="Arial"/>
          <w:iCs/>
          <w:lang w:eastAsia="en-CA"/>
        </w:rPr>
      </w:pPr>
      <w:r w:rsidRPr="000919DE">
        <w:rPr>
          <w:rFonts w:ascii="Arial" w:hAnsi="Arial" w:cs="Arial"/>
          <w:iCs/>
          <w:lang w:eastAsia="en-CA"/>
        </w:rPr>
        <w:t>2.5.1 Election signs may be erected not sooner than the first Monday following Nomination Day for a Municipal Election, and not sooner than the issue of a writ for a Federal or Provincial Election.</w:t>
      </w:r>
    </w:p>
    <w:p w14:paraId="773866EA" w14:textId="77777777" w:rsidR="00F25608" w:rsidRPr="000919DE" w:rsidRDefault="00F25608" w:rsidP="00F25608">
      <w:pPr>
        <w:tabs>
          <w:tab w:val="left" w:pos="1260"/>
        </w:tabs>
        <w:ind w:left="1440" w:hanging="720"/>
        <w:jc w:val="both"/>
        <w:rPr>
          <w:rFonts w:ascii="Arial" w:hAnsi="Arial" w:cs="Arial"/>
          <w:iCs/>
          <w:lang w:eastAsia="en-CA"/>
        </w:rPr>
      </w:pPr>
    </w:p>
    <w:p w14:paraId="49D12701" w14:textId="77777777" w:rsidR="00F25608" w:rsidRPr="000919DE" w:rsidRDefault="00F25608" w:rsidP="00F25608">
      <w:pPr>
        <w:tabs>
          <w:tab w:val="left" w:pos="1260"/>
        </w:tabs>
        <w:ind w:left="1440" w:hanging="720"/>
        <w:jc w:val="both"/>
        <w:rPr>
          <w:rFonts w:ascii="Arial" w:hAnsi="Arial" w:cs="Arial"/>
          <w:iCs/>
          <w:lang w:eastAsia="en-CA"/>
        </w:rPr>
      </w:pPr>
      <w:r w:rsidRPr="000919DE">
        <w:rPr>
          <w:rFonts w:ascii="Arial" w:hAnsi="Arial" w:cs="Arial"/>
          <w:iCs/>
          <w:lang w:eastAsia="en-CA"/>
        </w:rPr>
        <w:t>2.5.2</w:t>
      </w:r>
      <w:r w:rsidRPr="000919DE">
        <w:rPr>
          <w:rFonts w:ascii="Arial" w:hAnsi="Arial" w:cs="Arial"/>
          <w:iCs/>
          <w:lang w:eastAsia="en-CA"/>
        </w:rPr>
        <w:tab/>
      </w:r>
      <w:r w:rsidRPr="000919DE">
        <w:rPr>
          <w:rFonts w:ascii="Arial" w:hAnsi="Arial" w:cs="Arial"/>
          <w:iCs/>
          <w:lang w:eastAsia="en-CA"/>
        </w:rPr>
        <w:tab/>
        <w:t>Only Candidates in an electoral district that includes the geographic boundaries of Deep River can erect election signs.</w:t>
      </w:r>
    </w:p>
    <w:p w14:paraId="77D21EE9" w14:textId="77777777" w:rsidR="00F25608" w:rsidRPr="000919DE" w:rsidRDefault="00F25608" w:rsidP="00F25608">
      <w:pPr>
        <w:tabs>
          <w:tab w:val="left" w:pos="1260"/>
        </w:tabs>
        <w:ind w:left="1440" w:hanging="720"/>
        <w:jc w:val="both"/>
        <w:rPr>
          <w:rFonts w:ascii="Arial" w:hAnsi="Arial" w:cs="Arial"/>
          <w:iCs/>
          <w:lang w:eastAsia="en-CA"/>
        </w:rPr>
      </w:pPr>
    </w:p>
    <w:p w14:paraId="52F8D0C5" w14:textId="77777777" w:rsidR="00F25608" w:rsidRPr="000919DE" w:rsidRDefault="00F25608" w:rsidP="00F25608">
      <w:pPr>
        <w:tabs>
          <w:tab w:val="left" w:pos="1260"/>
        </w:tabs>
        <w:ind w:left="1440" w:hanging="720"/>
        <w:jc w:val="both"/>
        <w:rPr>
          <w:rFonts w:ascii="Arial" w:hAnsi="Arial" w:cs="Arial"/>
          <w:iCs/>
          <w:lang w:eastAsia="en-CA"/>
        </w:rPr>
      </w:pPr>
      <w:r w:rsidRPr="000919DE">
        <w:rPr>
          <w:rFonts w:ascii="Arial" w:hAnsi="Arial" w:cs="Arial"/>
          <w:iCs/>
          <w:lang w:eastAsia="en-CA"/>
        </w:rPr>
        <w:t>2.5.3</w:t>
      </w:r>
      <w:r w:rsidRPr="000919DE">
        <w:rPr>
          <w:rFonts w:ascii="Arial" w:hAnsi="Arial" w:cs="Arial"/>
          <w:iCs/>
          <w:lang w:eastAsia="en-CA"/>
        </w:rPr>
        <w:tab/>
      </w:r>
      <w:r w:rsidRPr="000919DE">
        <w:rPr>
          <w:rFonts w:ascii="Arial" w:hAnsi="Arial" w:cs="Arial"/>
          <w:iCs/>
          <w:lang w:eastAsia="en-CA"/>
        </w:rPr>
        <w:tab/>
        <w:t>Election signs shall be removed 72 hours after polls close.</w:t>
      </w:r>
    </w:p>
    <w:p w14:paraId="2E6E06C9" w14:textId="77777777" w:rsidR="00F25608" w:rsidRPr="000919DE" w:rsidRDefault="00F25608" w:rsidP="00F25608">
      <w:pPr>
        <w:tabs>
          <w:tab w:val="left" w:pos="1260"/>
        </w:tabs>
        <w:ind w:left="1440" w:hanging="720"/>
        <w:jc w:val="both"/>
        <w:rPr>
          <w:rFonts w:ascii="Arial" w:hAnsi="Arial" w:cs="Arial"/>
          <w:iCs/>
          <w:lang w:eastAsia="en-CA"/>
        </w:rPr>
      </w:pPr>
    </w:p>
    <w:p w14:paraId="4E07121A" w14:textId="77777777" w:rsidR="00F25608" w:rsidRPr="000919DE" w:rsidRDefault="00F25608" w:rsidP="00F25608">
      <w:pPr>
        <w:tabs>
          <w:tab w:val="left" w:pos="1260"/>
        </w:tabs>
        <w:ind w:left="1440" w:hanging="720"/>
        <w:jc w:val="both"/>
        <w:rPr>
          <w:rFonts w:ascii="Arial" w:hAnsi="Arial" w:cs="Arial"/>
          <w:iCs/>
          <w:lang w:eastAsia="en-CA"/>
        </w:rPr>
      </w:pPr>
      <w:r w:rsidRPr="000919DE">
        <w:rPr>
          <w:rFonts w:ascii="Arial" w:hAnsi="Arial" w:cs="Arial"/>
          <w:iCs/>
          <w:lang w:eastAsia="en-CA"/>
        </w:rPr>
        <w:t>2.5.4</w:t>
      </w:r>
      <w:r w:rsidRPr="000919DE">
        <w:rPr>
          <w:rFonts w:ascii="Arial" w:hAnsi="Arial" w:cs="Arial"/>
          <w:iCs/>
          <w:lang w:eastAsia="en-CA"/>
        </w:rPr>
        <w:tab/>
      </w:r>
      <w:r w:rsidRPr="000919DE">
        <w:rPr>
          <w:rFonts w:ascii="Arial" w:hAnsi="Arial" w:cs="Arial"/>
          <w:iCs/>
          <w:lang w:eastAsia="en-CA"/>
        </w:rPr>
        <w:tab/>
        <w:t>Election signs shall not be erected on private property without the consent of the owner(s).</w:t>
      </w:r>
    </w:p>
    <w:p w14:paraId="004E5B6C" w14:textId="77777777" w:rsidR="00F25608" w:rsidRPr="000919DE" w:rsidRDefault="00F25608" w:rsidP="00F25608">
      <w:pPr>
        <w:tabs>
          <w:tab w:val="left" w:pos="1260"/>
        </w:tabs>
        <w:ind w:left="1440" w:hanging="720"/>
        <w:jc w:val="both"/>
        <w:rPr>
          <w:rFonts w:ascii="Arial" w:hAnsi="Arial" w:cs="Arial"/>
          <w:iCs/>
          <w:lang w:eastAsia="en-CA"/>
        </w:rPr>
      </w:pPr>
    </w:p>
    <w:p w14:paraId="5915E7E5" w14:textId="77777777" w:rsidR="00F25608" w:rsidRPr="000919DE" w:rsidRDefault="00F25608" w:rsidP="00F25608">
      <w:pPr>
        <w:tabs>
          <w:tab w:val="left" w:pos="1260"/>
        </w:tabs>
        <w:ind w:left="1440" w:hanging="720"/>
        <w:jc w:val="both"/>
        <w:rPr>
          <w:rFonts w:ascii="Arial" w:hAnsi="Arial" w:cs="Arial"/>
          <w:iCs/>
          <w:lang w:eastAsia="en-CA"/>
        </w:rPr>
      </w:pPr>
      <w:r w:rsidRPr="000919DE">
        <w:rPr>
          <w:rFonts w:ascii="Arial" w:hAnsi="Arial" w:cs="Arial"/>
          <w:iCs/>
          <w:lang w:eastAsia="en-CA"/>
        </w:rPr>
        <w:t>2.5.5</w:t>
      </w:r>
      <w:r w:rsidRPr="000919DE">
        <w:rPr>
          <w:rFonts w:ascii="Arial" w:hAnsi="Arial" w:cs="Arial"/>
          <w:iCs/>
          <w:lang w:eastAsia="en-CA"/>
        </w:rPr>
        <w:tab/>
      </w:r>
      <w:r w:rsidRPr="000919DE">
        <w:rPr>
          <w:rFonts w:ascii="Arial" w:hAnsi="Arial" w:cs="Arial"/>
          <w:iCs/>
          <w:lang w:eastAsia="en-CA"/>
        </w:rPr>
        <w:tab/>
        <w:t>Election signs may not be erected on any public land, except for:</w:t>
      </w:r>
    </w:p>
    <w:p w14:paraId="386E15BC" w14:textId="77777777" w:rsidR="00F25608" w:rsidRPr="000919DE" w:rsidRDefault="00F25608" w:rsidP="00F25608">
      <w:pPr>
        <w:tabs>
          <w:tab w:val="left" w:pos="1260"/>
        </w:tabs>
        <w:ind w:left="1440" w:hanging="720"/>
        <w:jc w:val="both"/>
        <w:rPr>
          <w:rFonts w:ascii="Arial" w:hAnsi="Arial" w:cs="Arial"/>
          <w:iCs/>
          <w:lang w:eastAsia="en-CA"/>
        </w:rPr>
      </w:pPr>
    </w:p>
    <w:p w14:paraId="7244917B" w14:textId="77777777" w:rsidR="00F25608" w:rsidRPr="000919DE" w:rsidRDefault="00F25608" w:rsidP="00F25608">
      <w:pPr>
        <w:pStyle w:val="ListParagraph"/>
        <w:numPr>
          <w:ilvl w:val="0"/>
          <w:numId w:val="63"/>
        </w:numPr>
        <w:tabs>
          <w:tab w:val="left" w:pos="1260"/>
        </w:tabs>
        <w:jc w:val="both"/>
        <w:rPr>
          <w:rFonts w:ascii="Arial" w:hAnsi="Arial" w:cs="Arial"/>
          <w:iCs/>
          <w:lang w:eastAsia="en-CA"/>
        </w:rPr>
      </w:pPr>
      <w:r w:rsidRPr="000919DE">
        <w:rPr>
          <w:rFonts w:ascii="Arial" w:hAnsi="Arial" w:cs="Arial"/>
          <w:iCs/>
          <w:lang w:eastAsia="en-CA"/>
        </w:rPr>
        <w:t>The road allowances and town-owned lands zoned as Open Space 2 at the four-way intersection of Deep River Road, and Huron and Algonquin Streets.</w:t>
      </w:r>
    </w:p>
    <w:p w14:paraId="4B8E00C3" w14:textId="77777777" w:rsidR="00F25608" w:rsidRPr="000919DE" w:rsidRDefault="00F25608" w:rsidP="00F25608">
      <w:pPr>
        <w:jc w:val="both"/>
        <w:rPr>
          <w:rFonts w:ascii="Arial" w:hAnsi="Arial" w:cs="Arial"/>
          <w:iCs/>
          <w:lang w:eastAsia="en-CA"/>
        </w:rPr>
      </w:pPr>
    </w:p>
    <w:p w14:paraId="21C01408" w14:textId="77777777" w:rsidR="00F25608" w:rsidRPr="000919DE" w:rsidRDefault="00F25608" w:rsidP="00F25608">
      <w:pPr>
        <w:jc w:val="both"/>
        <w:rPr>
          <w:rFonts w:ascii="Arial" w:hAnsi="Arial" w:cs="Arial"/>
          <w:bCs/>
          <w:lang w:val="en-US"/>
        </w:rPr>
      </w:pPr>
      <w:r w:rsidRPr="000919DE">
        <w:rPr>
          <w:rFonts w:ascii="Arial" w:hAnsi="Arial" w:cs="Arial"/>
          <w:bCs/>
          <w:lang w:val="en-US"/>
        </w:rPr>
        <w:t xml:space="preserve">A Candidate is responsible for ensuring your campaign signs are removed after Voting Day. </w:t>
      </w:r>
    </w:p>
    <w:p w14:paraId="7DDE89D9" w14:textId="77777777" w:rsidR="00F25608" w:rsidRDefault="00F25608" w:rsidP="00ED791E">
      <w:pPr>
        <w:jc w:val="both"/>
        <w:rPr>
          <w:rFonts w:ascii="Arial" w:hAnsi="Arial" w:cs="Arial"/>
          <w:b/>
          <w:color w:val="0070C0"/>
          <w:lang w:val="en-US"/>
        </w:rPr>
      </w:pPr>
    </w:p>
    <w:p w14:paraId="09B81690" w14:textId="77777777" w:rsidR="00D52505" w:rsidRDefault="00D52505" w:rsidP="00ED791E">
      <w:pPr>
        <w:jc w:val="both"/>
        <w:rPr>
          <w:rFonts w:ascii="Arial" w:hAnsi="Arial" w:cs="Arial"/>
          <w:b/>
          <w:color w:val="0070C0"/>
          <w:lang w:val="en-US"/>
        </w:rPr>
      </w:pPr>
    </w:p>
    <w:p w14:paraId="4DF5BFD8" w14:textId="77777777" w:rsidR="00F25608" w:rsidRPr="00596987" w:rsidRDefault="00F25608" w:rsidP="00F25608">
      <w:pPr>
        <w:jc w:val="both"/>
        <w:rPr>
          <w:rFonts w:ascii="Arial" w:hAnsi="Arial" w:cs="Arial"/>
          <w:color w:val="0070C0"/>
          <w:sz w:val="32"/>
          <w:szCs w:val="32"/>
          <w:lang w:val="en-US"/>
        </w:rPr>
      </w:pPr>
      <w:r w:rsidRPr="00596987">
        <w:rPr>
          <w:rFonts w:ascii="Arial" w:hAnsi="Arial" w:cs="Arial"/>
          <w:b/>
          <w:color w:val="0070C0"/>
          <w:sz w:val="32"/>
          <w:szCs w:val="32"/>
          <w:lang w:val="en-US"/>
        </w:rPr>
        <w:t>ELECTION OFFICIALS</w:t>
      </w:r>
      <w:r w:rsidRPr="00596987">
        <w:rPr>
          <w:rFonts w:ascii="Arial" w:hAnsi="Arial" w:cs="Arial"/>
          <w:color w:val="0070C0"/>
          <w:sz w:val="32"/>
          <w:szCs w:val="32"/>
          <w:lang w:val="en-US"/>
        </w:rPr>
        <w:t xml:space="preserve"> </w:t>
      </w:r>
    </w:p>
    <w:p w14:paraId="67CD9310" w14:textId="77777777" w:rsidR="00F25608" w:rsidRPr="00947A9A" w:rsidRDefault="00F25608" w:rsidP="00F25608">
      <w:pPr>
        <w:jc w:val="both"/>
        <w:rPr>
          <w:rFonts w:ascii="Arial" w:hAnsi="Arial" w:cs="Arial"/>
          <w:lang w:val="en-US"/>
        </w:rPr>
      </w:pPr>
    </w:p>
    <w:p w14:paraId="548FC599"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CLERK / OFFICE OF THE RETURNING OFFICER</w:t>
      </w:r>
    </w:p>
    <w:p w14:paraId="2A9C50EE" w14:textId="77777777" w:rsidR="00F25608" w:rsidRPr="000919DE" w:rsidRDefault="00F25608" w:rsidP="00F25608">
      <w:pPr>
        <w:jc w:val="both"/>
        <w:rPr>
          <w:rFonts w:ascii="Arial" w:hAnsi="Arial" w:cs="Arial"/>
          <w:b/>
          <w:lang w:val="en-US"/>
        </w:rPr>
      </w:pPr>
    </w:p>
    <w:p w14:paraId="49D985D7" w14:textId="77777777" w:rsidR="00F25608" w:rsidRPr="000919DE" w:rsidRDefault="00F25608" w:rsidP="00F25608">
      <w:pPr>
        <w:jc w:val="both"/>
        <w:rPr>
          <w:rFonts w:ascii="Arial" w:hAnsi="Arial" w:cs="Arial"/>
          <w:bCs/>
          <w:lang w:val="en-US"/>
        </w:rPr>
      </w:pPr>
      <w:r w:rsidRPr="000919DE">
        <w:rPr>
          <w:rFonts w:ascii="Arial" w:hAnsi="Arial" w:cs="Arial"/>
          <w:bCs/>
          <w:lang w:val="en-US"/>
        </w:rPr>
        <w:t>The Clerk’s office is where forms (Nomination and Campaign Financial Statements) must be filed. The Clerk is also responsible for providing information about spending limits and filing deadlines to Candidates.</w:t>
      </w:r>
    </w:p>
    <w:p w14:paraId="38F0589B" w14:textId="77777777" w:rsidR="00F25608" w:rsidRPr="000919DE" w:rsidRDefault="00F25608" w:rsidP="00F25608">
      <w:pPr>
        <w:jc w:val="both"/>
        <w:rPr>
          <w:rFonts w:ascii="Arial" w:hAnsi="Arial" w:cs="Arial"/>
          <w:b/>
          <w:lang w:val="en-US"/>
        </w:rPr>
      </w:pPr>
    </w:p>
    <w:p w14:paraId="7784016E" w14:textId="77777777" w:rsidR="00F25608" w:rsidRPr="000919DE" w:rsidRDefault="00F25608" w:rsidP="00F25608">
      <w:pPr>
        <w:rPr>
          <w:rFonts w:ascii="Arial" w:hAnsi="Arial" w:cs="Arial"/>
          <w:bCs/>
          <w:lang w:val="en-US"/>
        </w:rPr>
      </w:pPr>
      <w:r w:rsidRPr="000919DE">
        <w:rPr>
          <w:rFonts w:ascii="Arial" w:hAnsi="Arial" w:cs="Arial"/>
          <w:bCs/>
          <w:lang w:val="en-US"/>
        </w:rPr>
        <w:t>The Clerk of a municipality is responsible for conducting elections:</w:t>
      </w:r>
    </w:p>
    <w:p w14:paraId="1E37D1F9" w14:textId="77777777" w:rsidR="00F25608" w:rsidRPr="000919DE" w:rsidRDefault="00F25608" w:rsidP="00F25608">
      <w:pPr>
        <w:rPr>
          <w:rFonts w:ascii="Arial" w:hAnsi="Arial" w:cs="Arial"/>
          <w:bCs/>
          <w:lang w:val="en-US"/>
        </w:rPr>
      </w:pPr>
    </w:p>
    <w:p w14:paraId="5E7EFE6B" w14:textId="77777777" w:rsidR="00F25608" w:rsidRPr="000919DE" w:rsidRDefault="00F25608" w:rsidP="00F25608">
      <w:pPr>
        <w:pStyle w:val="ListParagraph"/>
        <w:numPr>
          <w:ilvl w:val="0"/>
          <w:numId w:val="51"/>
        </w:numPr>
        <w:ind w:left="360"/>
        <w:rPr>
          <w:rFonts w:ascii="Arial" w:hAnsi="Arial" w:cs="Arial"/>
          <w:bCs/>
          <w:lang w:val="en-US"/>
        </w:rPr>
      </w:pPr>
      <w:r w:rsidRPr="000919DE">
        <w:rPr>
          <w:rFonts w:ascii="Arial" w:hAnsi="Arial" w:cs="Arial"/>
          <w:bCs/>
          <w:lang w:val="en-US"/>
        </w:rPr>
        <w:t>Within the municipality;</w:t>
      </w:r>
    </w:p>
    <w:p w14:paraId="48F33B38" w14:textId="77777777" w:rsidR="00F25608" w:rsidRPr="000919DE" w:rsidRDefault="00F25608" w:rsidP="00F25608">
      <w:pPr>
        <w:pStyle w:val="ListParagraph"/>
        <w:numPr>
          <w:ilvl w:val="0"/>
          <w:numId w:val="51"/>
        </w:numPr>
        <w:ind w:left="360"/>
        <w:rPr>
          <w:rFonts w:ascii="Arial" w:hAnsi="Arial" w:cs="Arial"/>
          <w:bCs/>
          <w:lang w:val="en-US"/>
        </w:rPr>
      </w:pPr>
      <w:r w:rsidRPr="000919DE">
        <w:rPr>
          <w:rFonts w:ascii="Arial" w:hAnsi="Arial" w:cs="Arial"/>
          <w:bCs/>
          <w:lang w:val="en-US"/>
        </w:rPr>
        <w:t xml:space="preserve">For members of School Boards (subject to exceptions as provided in the regulations of the </w:t>
      </w:r>
      <w:r w:rsidRPr="000919DE">
        <w:rPr>
          <w:rFonts w:ascii="Arial" w:hAnsi="Arial" w:cs="Arial"/>
          <w:bCs/>
          <w:i/>
          <w:iCs/>
          <w:lang w:val="en-US"/>
        </w:rPr>
        <w:t>Education Act</w:t>
      </w:r>
      <w:r w:rsidRPr="000919DE">
        <w:rPr>
          <w:rFonts w:ascii="Arial" w:hAnsi="Arial" w:cs="Arial"/>
          <w:bCs/>
          <w:lang w:val="en-US"/>
        </w:rPr>
        <w:t>);</w:t>
      </w:r>
    </w:p>
    <w:p w14:paraId="36339FD9" w14:textId="77777777" w:rsidR="00F25608" w:rsidRPr="000919DE" w:rsidRDefault="00F25608" w:rsidP="00F25608">
      <w:pPr>
        <w:pStyle w:val="ListParagraph"/>
        <w:numPr>
          <w:ilvl w:val="0"/>
          <w:numId w:val="51"/>
        </w:numPr>
        <w:ind w:left="360"/>
        <w:rPr>
          <w:rFonts w:ascii="Arial" w:hAnsi="Arial" w:cs="Arial"/>
          <w:bCs/>
          <w:lang w:val="en-US"/>
        </w:rPr>
      </w:pPr>
      <w:r w:rsidRPr="000919DE">
        <w:rPr>
          <w:rFonts w:ascii="Arial" w:hAnsi="Arial" w:cs="Arial"/>
          <w:bCs/>
          <w:lang w:val="en-US"/>
        </w:rPr>
        <w:t>For county and regional governments; and</w:t>
      </w:r>
    </w:p>
    <w:p w14:paraId="75880CC3" w14:textId="77777777" w:rsidR="00F25608" w:rsidRPr="000919DE" w:rsidRDefault="00F25608" w:rsidP="00F25608">
      <w:pPr>
        <w:pStyle w:val="ListParagraph"/>
        <w:numPr>
          <w:ilvl w:val="0"/>
          <w:numId w:val="51"/>
        </w:numPr>
        <w:ind w:left="360"/>
        <w:rPr>
          <w:rFonts w:ascii="Arial" w:hAnsi="Arial" w:cs="Arial"/>
          <w:bCs/>
          <w:lang w:val="en-US"/>
        </w:rPr>
      </w:pPr>
      <w:r w:rsidRPr="000919DE">
        <w:rPr>
          <w:rFonts w:ascii="Arial" w:hAnsi="Arial" w:cs="Arial"/>
          <w:bCs/>
          <w:lang w:val="en-US"/>
        </w:rPr>
        <w:t>For aspects of elections with respect to a question to be included on the ballot by an upper-tier.</w:t>
      </w:r>
    </w:p>
    <w:p w14:paraId="7F5E993C" w14:textId="77777777" w:rsidR="00F25608" w:rsidRPr="000919DE" w:rsidRDefault="00F25608" w:rsidP="00F25608">
      <w:pPr>
        <w:jc w:val="both"/>
        <w:rPr>
          <w:rFonts w:ascii="Arial" w:hAnsi="Arial" w:cs="Arial"/>
          <w:lang w:val="en-US"/>
        </w:rPr>
      </w:pPr>
    </w:p>
    <w:p w14:paraId="6B299180" w14:textId="77777777" w:rsidR="00F25608" w:rsidRPr="000919DE" w:rsidRDefault="00F25608" w:rsidP="00F25608">
      <w:pPr>
        <w:jc w:val="both"/>
        <w:rPr>
          <w:rFonts w:ascii="Arial" w:hAnsi="Arial" w:cs="Arial"/>
          <w:lang w:val="en-US"/>
        </w:rPr>
      </w:pPr>
      <w:r w:rsidRPr="000919DE">
        <w:rPr>
          <w:rFonts w:ascii="Arial" w:hAnsi="Arial" w:cs="Arial"/>
          <w:lang w:val="en-US"/>
        </w:rPr>
        <w:t>The Clerk is responsible for preparing for the election, preparing and conducting recounts, and maintaining peace and order in connection with the election.</w:t>
      </w:r>
    </w:p>
    <w:p w14:paraId="34BFBB56" w14:textId="77777777" w:rsidR="00F25608" w:rsidRPr="000919DE" w:rsidRDefault="00F25608" w:rsidP="00F25608">
      <w:pPr>
        <w:jc w:val="both"/>
        <w:rPr>
          <w:rFonts w:ascii="Arial" w:hAnsi="Arial" w:cs="Arial"/>
          <w:lang w:val="en-US"/>
        </w:rPr>
      </w:pPr>
    </w:p>
    <w:p w14:paraId="3A829202" w14:textId="77777777" w:rsidR="00F25608" w:rsidRPr="000919DE" w:rsidRDefault="00F25608" w:rsidP="00F25608">
      <w:pPr>
        <w:jc w:val="both"/>
        <w:rPr>
          <w:rFonts w:ascii="Arial" w:hAnsi="Arial" w:cs="Arial"/>
          <w:lang w:val="en-US"/>
        </w:rPr>
      </w:pPr>
      <w:r w:rsidRPr="000919DE">
        <w:rPr>
          <w:rFonts w:ascii="Arial" w:hAnsi="Arial" w:cs="Arial"/>
          <w:lang w:val="en-US"/>
        </w:rPr>
        <w:t>Discretionary Authority</w:t>
      </w:r>
    </w:p>
    <w:p w14:paraId="3E28204E" w14:textId="77777777" w:rsidR="00F25608" w:rsidRPr="000919DE" w:rsidRDefault="00F25608" w:rsidP="00F25608">
      <w:pPr>
        <w:jc w:val="both"/>
        <w:rPr>
          <w:rFonts w:ascii="Arial" w:hAnsi="Arial" w:cs="Arial"/>
          <w:lang w:val="en-US"/>
        </w:rPr>
      </w:pPr>
    </w:p>
    <w:p w14:paraId="246C386A" w14:textId="77777777" w:rsidR="00F25608" w:rsidRPr="000919DE" w:rsidRDefault="00F25608" w:rsidP="00F25608">
      <w:pPr>
        <w:jc w:val="both"/>
        <w:rPr>
          <w:rFonts w:ascii="Arial" w:hAnsi="Arial" w:cs="Arial"/>
          <w:lang w:val="en-US"/>
        </w:rPr>
      </w:pPr>
      <w:r w:rsidRPr="000919DE">
        <w:rPr>
          <w:rFonts w:ascii="Arial" w:hAnsi="Arial" w:cs="Arial"/>
          <w:lang w:val="en-US"/>
        </w:rPr>
        <w:t>A Clerk who is responsible for conducting an election may provide for any matter or procedure that:</w:t>
      </w:r>
    </w:p>
    <w:p w14:paraId="66BCF972" w14:textId="77777777" w:rsidR="00F25608" w:rsidRPr="000919DE" w:rsidRDefault="00F25608" w:rsidP="00F25608">
      <w:pPr>
        <w:jc w:val="both"/>
        <w:rPr>
          <w:rFonts w:ascii="Arial" w:hAnsi="Arial" w:cs="Arial"/>
          <w:lang w:val="en-US"/>
        </w:rPr>
      </w:pPr>
    </w:p>
    <w:p w14:paraId="7ABA7A6E" w14:textId="77777777" w:rsidR="00F25608" w:rsidRPr="000919DE" w:rsidRDefault="00F25608" w:rsidP="00F25608">
      <w:pPr>
        <w:pStyle w:val="ListParagraph"/>
        <w:numPr>
          <w:ilvl w:val="0"/>
          <w:numId w:val="52"/>
        </w:numPr>
        <w:ind w:left="360"/>
        <w:jc w:val="both"/>
        <w:rPr>
          <w:rFonts w:ascii="Arial" w:hAnsi="Arial" w:cs="Arial"/>
          <w:lang w:val="en-US"/>
        </w:rPr>
      </w:pPr>
      <w:r w:rsidRPr="000919DE">
        <w:rPr>
          <w:rFonts w:ascii="Arial" w:hAnsi="Arial" w:cs="Arial"/>
          <w:lang w:val="en-US"/>
        </w:rPr>
        <w:t>Is not otherwise provided for in an act or regulation; and</w:t>
      </w:r>
    </w:p>
    <w:p w14:paraId="5EF7BD01" w14:textId="77777777" w:rsidR="00F25608" w:rsidRPr="000919DE" w:rsidRDefault="00F25608" w:rsidP="00F25608">
      <w:pPr>
        <w:pStyle w:val="ListParagraph"/>
        <w:numPr>
          <w:ilvl w:val="0"/>
          <w:numId w:val="52"/>
        </w:numPr>
        <w:ind w:left="360"/>
        <w:jc w:val="both"/>
        <w:rPr>
          <w:rFonts w:ascii="Arial" w:hAnsi="Arial" w:cs="Arial"/>
          <w:lang w:val="en-US"/>
        </w:rPr>
      </w:pPr>
      <w:r w:rsidRPr="000919DE">
        <w:rPr>
          <w:rFonts w:ascii="Arial" w:hAnsi="Arial" w:cs="Arial"/>
          <w:lang w:val="en-US"/>
        </w:rPr>
        <w:t>In the Clerk’s opinion is necessary or desirable for conducting the election.</w:t>
      </w:r>
    </w:p>
    <w:p w14:paraId="57F974A1" w14:textId="77777777" w:rsidR="00F25608" w:rsidRDefault="00F25608" w:rsidP="00F25608">
      <w:pPr>
        <w:jc w:val="both"/>
        <w:rPr>
          <w:rFonts w:ascii="Arial" w:hAnsi="Arial" w:cs="Arial"/>
          <w:b/>
          <w:bCs/>
          <w:lang w:val="en-US"/>
        </w:rPr>
      </w:pPr>
    </w:p>
    <w:p w14:paraId="7F9457B3" w14:textId="77777777" w:rsidR="00D52505" w:rsidRPr="000919DE" w:rsidRDefault="00D52505" w:rsidP="00F25608">
      <w:pPr>
        <w:jc w:val="both"/>
        <w:rPr>
          <w:rFonts w:ascii="Arial" w:hAnsi="Arial" w:cs="Arial"/>
          <w:b/>
          <w:bCs/>
          <w:lang w:val="en-US"/>
        </w:rPr>
      </w:pPr>
    </w:p>
    <w:p w14:paraId="17FC27C5" w14:textId="77777777" w:rsidR="00F25608" w:rsidRPr="000919DE" w:rsidRDefault="00F25608" w:rsidP="00F25608">
      <w:pPr>
        <w:jc w:val="center"/>
        <w:rPr>
          <w:rFonts w:ascii="Arial" w:hAnsi="Arial" w:cs="Arial"/>
          <w:b/>
          <w:bCs/>
          <w:sz w:val="28"/>
          <w:szCs w:val="28"/>
          <w:lang w:val="en-US"/>
        </w:rPr>
      </w:pPr>
      <w:r w:rsidRPr="000919DE">
        <w:rPr>
          <w:rFonts w:ascii="Arial" w:hAnsi="Arial" w:cs="Arial"/>
          <w:b/>
          <w:bCs/>
          <w:sz w:val="28"/>
          <w:szCs w:val="28"/>
          <w:lang w:val="en-US"/>
        </w:rPr>
        <w:t>EMERGENCY DECLARATION BY THE CLERK</w:t>
      </w:r>
    </w:p>
    <w:p w14:paraId="3F8E7DE5" w14:textId="77777777" w:rsidR="00F25608" w:rsidRPr="000919DE" w:rsidRDefault="00F25608" w:rsidP="00F25608">
      <w:pPr>
        <w:jc w:val="both"/>
        <w:rPr>
          <w:rFonts w:ascii="Arial" w:hAnsi="Arial" w:cs="Arial"/>
          <w:lang w:val="en-US"/>
        </w:rPr>
      </w:pPr>
    </w:p>
    <w:p w14:paraId="58807F0D" w14:textId="77777777" w:rsidR="00F25608" w:rsidRPr="000919DE" w:rsidRDefault="00F25608" w:rsidP="00F25608">
      <w:pPr>
        <w:jc w:val="both"/>
        <w:rPr>
          <w:rFonts w:ascii="Arial" w:hAnsi="Arial" w:cs="Arial"/>
          <w:lang w:val="en-US"/>
        </w:rPr>
      </w:pPr>
      <w:r w:rsidRPr="000919DE">
        <w:rPr>
          <w:rFonts w:ascii="Arial" w:hAnsi="Arial" w:cs="Arial"/>
          <w:lang w:val="en-US"/>
        </w:rPr>
        <w:t>If the municipal Clerk believes that circumstances have arisen that prevent the election from being conducted appropriately, they may declare an emergency. This declaration is specific to the election and separate from an emergency that may be declared by the municipality or the province.</w:t>
      </w:r>
    </w:p>
    <w:p w14:paraId="5496ECCA" w14:textId="77777777" w:rsidR="00F25608" w:rsidRPr="000919DE" w:rsidRDefault="00F25608" w:rsidP="00F25608">
      <w:pPr>
        <w:jc w:val="both"/>
        <w:rPr>
          <w:rFonts w:ascii="Arial" w:hAnsi="Arial" w:cs="Arial"/>
          <w:lang w:val="en-US"/>
        </w:rPr>
      </w:pPr>
    </w:p>
    <w:p w14:paraId="3D06DDC5" w14:textId="77777777" w:rsidR="00F25608" w:rsidRPr="000919DE" w:rsidRDefault="00F25608" w:rsidP="00F25608">
      <w:pPr>
        <w:jc w:val="both"/>
        <w:rPr>
          <w:rFonts w:ascii="Arial" w:hAnsi="Arial" w:cs="Arial"/>
          <w:lang w:val="en-US"/>
        </w:rPr>
      </w:pPr>
      <w:r w:rsidRPr="000919DE">
        <w:rPr>
          <w:rFonts w:ascii="Arial" w:hAnsi="Arial" w:cs="Arial"/>
          <w:lang w:val="en-US"/>
        </w:rPr>
        <w:t>Once the Clerk has declared an emergency, they can decide what arrangements to make to allow the election to proceed appropriately. The arrangements that the Clerk makes will depend upon the nature of the emergency.</w:t>
      </w:r>
    </w:p>
    <w:p w14:paraId="4B76A6FB" w14:textId="77777777" w:rsidR="00F25608" w:rsidRPr="000919DE" w:rsidRDefault="00F25608" w:rsidP="00F25608">
      <w:pPr>
        <w:jc w:val="both"/>
        <w:rPr>
          <w:rFonts w:ascii="Arial" w:hAnsi="Arial" w:cs="Arial"/>
          <w:b/>
          <w:lang w:val="fr-CA"/>
        </w:rPr>
      </w:pPr>
    </w:p>
    <w:p w14:paraId="21F0D1EA" w14:textId="77777777" w:rsidR="00F25608" w:rsidRDefault="00F25608" w:rsidP="00F25608">
      <w:pPr>
        <w:jc w:val="both"/>
        <w:rPr>
          <w:rFonts w:ascii="Arial" w:hAnsi="Arial" w:cs="Arial"/>
          <w:b/>
          <w:lang w:val="fr-CA"/>
        </w:rPr>
      </w:pPr>
    </w:p>
    <w:p w14:paraId="2EB1B29C" w14:textId="77777777" w:rsidR="00F25608" w:rsidRPr="000919DE" w:rsidRDefault="00F25608" w:rsidP="00F25608">
      <w:pPr>
        <w:jc w:val="center"/>
        <w:rPr>
          <w:rFonts w:ascii="Arial" w:hAnsi="Arial" w:cs="Arial"/>
          <w:b/>
          <w:sz w:val="28"/>
          <w:szCs w:val="28"/>
          <w:lang w:val="fr-CA"/>
        </w:rPr>
      </w:pPr>
      <w:r w:rsidRPr="000919DE">
        <w:rPr>
          <w:rFonts w:ascii="Arial" w:hAnsi="Arial" w:cs="Arial"/>
          <w:b/>
          <w:sz w:val="28"/>
          <w:szCs w:val="28"/>
          <w:lang w:val="fr-CA"/>
        </w:rPr>
        <w:t>DEPUTY RETURNING OFFICER</w:t>
      </w:r>
    </w:p>
    <w:p w14:paraId="721DD1C7" w14:textId="77777777" w:rsidR="00F25608" w:rsidRPr="000919DE" w:rsidRDefault="00F25608" w:rsidP="00F25608">
      <w:pPr>
        <w:jc w:val="both"/>
        <w:rPr>
          <w:rFonts w:ascii="Arial" w:hAnsi="Arial" w:cs="Arial"/>
          <w:b/>
          <w:lang w:val="fr-CA"/>
        </w:rPr>
      </w:pPr>
    </w:p>
    <w:p w14:paraId="7D05A797" w14:textId="77777777" w:rsidR="00F25608" w:rsidRPr="000919DE" w:rsidRDefault="00F25608" w:rsidP="00F25608">
      <w:pPr>
        <w:jc w:val="both"/>
        <w:rPr>
          <w:rFonts w:ascii="Arial" w:hAnsi="Arial" w:cs="Arial"/>
          <w:b/>
          <w:lang w:val="fr-CA"/>
        </w:rPr>
      </w:pPr>
      <w:r w:rsidRPr="000919DE">
        <w:rPr>
          <w:rFonts w:ascii="Arial" w:hAnsi="Arial" w:cs="Arial"/>
          <w:bCs/>
          <w:lang w:val="fr-CA"/>
        </w:rPr>
        <w:t xml:space="preserve">The Clerk / </w:t>
      </w:r>
      <w:proofErr w:type="spellStart"/>
      <w:r w:rsidRPr="000919DE">
        <w:rPr>
          <w:rFonts w:ascii="Arial" w:hAnsi="Arial" w:cs="Arial"/>
          <w:bCs/>
          <w:lang w:val="fr-CA"/>
        </w:rPr>
        <w:t>Returning</w:t>
      </w:r>
      <w:proofErr w:type="spellEnd"/>
      <w:r w:rsidRPr="000919DE">
        <w:rPr>
          <w:rFonts w:ascii="Arial" w:hAnsi="Arial" w:cs="Arial"/>
          <w:bCs/>
          <w:lang w:val="fr-CA"/>
        </w:rPr>
        <w:t xml:space="preserve"> Officer </w:t>
      </w:r>
      <w:proofErr w:type="spellStart"/>
      <w:r w:rsidRPr="000919DE">
        <w:rPr>
          <w:rFonts w:ascii="Arial" w:hAnsi="Arial" w:cs="Arial"/>
          <w:bCs/>
          <w:lang w:val="fr-CA"/>
        </w:rPr>
        <w:t>may</w:t>
      </w:r>
      <w:proofErr w:type="spellEnd"/>
      <w:r w:rsidRPr="000919DE">
        <w:rPr>
          <w:rFonts w:ascii="Arial" w:hAnsi="Arial" w:cs="Arial"/>
          <w:bCs/>
          <w:lang w:val="fr-CA"/>
        </w:rPr>
        <w:t xml:space="preserve"> </w:t>
      </w:r>
      <w:proofErr w:type="spellStart"/>
      <w:r w:rsidRPr="000919DE">
        <w:rPr>
          <w:rFonts w:ascii="Arial" w:hAnsi="Arial" w:cs="Arial"/>
          <w:bCs/>
          <w:lang w:val="fr-CA"/>
        </w:rPr>
        <w:t>delegate</w:t>
      </w:r>
      <w:proofErr w:type="spellEnd"/>
      <w:r w:rsidRPr="000919DE">
        <w:rPr>
          <w:rFonts w:ascii="Arial" w:hAnsi="Arial" w:cs="Arial"/>
          <w:bCs/>
          <w:lang w:val="fr-CA"/>
        </w:rPr>
        <w:t xml:space="preserve"> to a Deputy </w:t>
      </w:r>
      <w:proofErr w:type="spellStart"/>
      <w:r w:rsidRPr="000919DE">
        <w:rPr>
          <w:rFonts w:ascii="Arial" w:hAnsi="Arial" w:cs="Arial"/>
          <w:bCs/>
          <w:lang w:val="fr-CA"/>
        </w:rPr>
        <w:t>Returning</w:t>
      </w:r>
      <w:proofErr w:type="spellEnd"/>
      <w:r w:rsidRPr="000919DE">
        <w:rPr>
          <w:rFonts w:ascii="Arial" w:hAnsi="Arial" w:cs="Arial"/>
          <w:bCs/>
          <w:lang w:val="fr-CA"/>
        </w:rPr>
        <w:t xml:space="preserve"> Officer (DRO) or </w:t>
      </w:r>
      <w:proofErr w:type="spellStart"/>
      <w:r w:rsidRPr="000919DE">
        <w:rPr>
          <w:rFonts w:ascii="Arial" w:hAnsi="Arial" w:cs="Arial"/>
          <w:bCs/>
          <w:lang w:val="fr-CA"/>
        </w:rPr>
        <w:t>other</w:t>
      </w:r>
      <w:proofErr w:type="spellEnd"/>
      <w:r w:rsidRPr="000919DE">
        <w:rPr>
          <w:rFonts w:ascii="Arial" w:hAnsi="Arial" w:cs="Arial"/>
          <w:bCs/>
          <w:lang w:val="fr-CA"/>
        </w:rPr>
        <w:t xml:space="preserve"> </w:t>
      </w:r>
      <w:proofErr w:type="spellStart"/>
      <w:r w:rsidRPr="000919DE">
        <w:rPr>
          <w:rFonts w:ascii="Arial" w:hAnsi="Arial" w:cs="Arial"/>
          <w:bCs/>
          <w:lang w:val="fr-CA"/>
        </w:rPr>
        <w:t>Election</w:t>
      </w:r>
      <w:proofErr w:type="spellEnd"/>
      <w:r w:rsidRPr="000919DE">
        <w:rPr>
          <w:rFonts w:ascii="Arial" w:hAnsi="Arial" w:cs="Arial"/>
          <w:bCs/>
          <w:lang w:val="fr-CA"/>
        </w:rPr>
        <w:t xml:space="preserve"> Official </w:t>
      </w:r>
      <w:proofErr w:type="spellStart"/>
      <w:r w:rsidRPr="000919DE">
        <w:rPr>
          <w:rFonts w:ascii="Arial" w:hAnsi="Arial" w:cs="Arial"/>
          <w:bCs/>
          <w:lang w:val="fr-CA"/>
        </w:rPr>
        <w:t>any</w:t>
      </w:r>
      <w:proofErr w:type="spellEnd"/>
      <w:r w:rsidRPr="000919DE">
        <w:rPr>
          <w:rFonts w:ascii="Arial" w:hAnsi="Arial" w:cs="Arial"/>
          <w:bCs/>
          <w:lang w:val="fr-CA"/>
        </w:rPr>
        <w:t xml:space="preserve"> of the Clerk’s powers and duties.</w:t>
      </w:r>
    </w:p>
    <w:p w14:paraId="1E2A0B07" w14:textId="77777777" w:rsidR="00F25608" w:rsidRDefault="00F25608" w:rsidP="00ED791E">
      <w:pPr>
        <w:jc w:val="both"/>
        <w:rPr>
          <w:rFonts w:ascii="Arial" w:hAnsi="Arial" w:cs="Arial"/>
          <w:b/>
          <w:color w:val="0070C0"/>
          <w:lang w:val="en-US"/>
        </w:rPr>
      </w:pPr>
    </w:p>
    <w:p w14:paraId="667910D1" w14:textId="77777777" w:rsidR="00F25608" w:rsidRPr="00F25608" w:rsidRDefault="00F25608" w:rsidP="00ED791E">
      <w:pPr>
        <w:jc w:val="both"/>
        <w:rPr>
          <w:rFonts w:ascii="Arial" w:hAnsi="Arial" w:cs="Arial"/>
          <w:b/>
          <w:color w:val="0070C0"/>
          <w:lang w:val="en-US"/>
        </w:rPr>
      </w:pPr>
    </w:p>
    <w:p w14:paraId="4185534F" w14:textId="61676CB1" w:rsidR="0050174E" w:rsidRPr="00596987" w:rsidRDefault="00223BF5" w:rsidP="00ED791E">
      <w:pPr>
        <w:jc w:val="both"/>
        <w:rPr>
          <w:rFonts w:ascii="Arial" w:hAnsi="Arial" w:cs="Arial"/>
          <w:b/>
          <w:color w:val="0070C0"/>
          <w:sz w:val="32"/>
          <w:szCs w:val="32"/>
          <w:lang w:val="en-US"/>
        </w:rPr>
      </w:pPr>
      <w:r w:rsidRPr="00596987">
        <w:rPr>
          <w:rFonts w:ascii="Arial" w:hAnsi="Arial" w:cs="Arial"/>
          <w:b/>
          <w:color w:val="0070C0"/>
          <w:sz w:val="32"/>
          <w:szCs w:val="32"/>
          <w:lang w:val="en-US"/>
        </w:rPr>
        <w:t xml:space="preserve">FILING </w:t>
      </w:r>
      <w:r w:rsidR="0003711D" w:rsidRPr="00596987">
        <w:rPr>
          <w:rFonts w:ascii="Arial" w:hAnsi="Arial" w:cs="Arial"/>
          <w:b/>
          <w:color w:val="0070C0"/>
          <w:sz w:val="32"/>
          <w:szCs w:val="32"/>
          <w:lang w:val="en-US"/>
        </w:rPr>
        <w:t xml:space="preserve">A </w:t>
      </w:r>
      <w:r w:rsidRPr="00596987">
        <w:rPr>
          <w:rFonts w:ascii="Arial" w:hAnsi="Arial" w:cs="Arial"/>
          <w:b/>
          <w:color w:val="0070C0"/>
          <w:sz w:val="32"/>
          <w:szCs w:val="32"/>
          <w:lang w:val="en-US"/>
        </w:rPr>
        <w:t>NOMINATION</w:t>
      </w:r>
    </w:p>
    <w:p w14:paraId="746013A5" w14:textId="24DE9E13" w:rsidR="0061418D" w:rsidRDefault="0061418D" w:rsidP="00ED791E">
      <w:pPr>
        <w:jc w:val="both"/>
        <w:rPr>
          <w:rFonts w:ascii="Arial" w:hAnsi="Arial" w:cs="Arial"/>
          <w:b/>
          <w:sz w:val="28"/>
          <w:szCs w:val="28"/>
          <w:lang w:val="en-US"/>
        </w:rPr>
      </w:pPr>
    </w:p>
    <w:p w14:paraId="13B6F1D5" w14:textId="63472C18" w:rsidR="00F028CA" w:rsidRPr="00223F92" w:rsidRDefault="00D616F6" w:rsidP="005E76C5">
      <w:pPr>
        <w:jc w:val="center"/>
        <w:rPr>
          <w:rFonts w:ascii="Arial" w:hAnsi="Arial" w:cs="Arial"/>
          <w:b/>
          <w:bCs/>
          <w:sz w:val="28"/>
          <w:szCs w:val="28"/>
          <w:lang w:val="en-US"/>
        </w:rPr>
      </w:pPr>
      <w:r w:rsidRPr="00223F92">
        <w:rPr>
          <w:rFonts w:ascii="Arial" w:hAnsi="Arial" w:cs="Arial"/>
          <w:b/>
          <w:bCs/>
          <w:sz w:val="28"/>
          <w:szCs w:val="28"/>
          <w:lang w:val="en-US"/>
        </w:rPr>
        <w:t>CANDIDATE QUALIFICATIONS – COUNCIL</w:t>
      </w:r>
    </w:p>
    <w:p w14:paraId="030D19FB" w14:textId="77777777" w:rsidR="00F028CA" w:rsidRPr="00223F92" w:rsidRDefault="00F028CA" w:rsidP="005E76C5">
      <w:pPr>
        <w:jc w:val="center"/>
        <w:rPr>
          <w:rFonts w:ascii="Arial" w:hAnsi="Arial" w:cs="Arial"/>
          <w:b/>
          <w:bCs/>
          <w:lang w:val="en-US"/>
        </w:rPr>
      </w:pPr>
    </w:p>
    <w:p w14:paraId="59A5F4CA" w14:textId="0EDC3CF1" w:rsidR="00F028CA" w:rsidRPr="00223F92" w:rsidRDefault="00C86AAC" w:rsidP="005E76C5">
      <w:pPr>
        <w:jc w:val="both"/>
        <w:rPr>
          <w:rFonts w:ascii="Arial" w:hAnsi="Arial" w:cs="Arial"/>
          <w:lang w:val="en-US"/>
        </w:rPr>
      </w:pPr>
      <w:r w:rsidRPr="00223F92">
        <w:rPr>
          <w:rFonts w:ascii="Arial" w:hAnsi="Arial" w:cs="Arial"/>
          <w:lang w:val="en-US"/>
        </w:rPr>
        <w:t xml:space="preserve">You must be eligible to hold office on the day you file your nomination. </w:t>
      </w:r>
      <w:r w:rsidR="00F028CA" w:rsidRPr="00223F92">
        <w:rPr>
          <w:rFonts w:ascii="Arial" w:hAnsi="Arial" w:cs="Arial"/>
          <w:lang w:val="en-US"/>
        </w:rPr>
        <w:t>A person is qualified if</w:t>
      </w:r>
      <w:r w:rsidR="00E12664" w:rsidRPr="00223F92">
        <w:rPr>
          <w:rFonts w:ascii="Arial" w:hAnsi="Arial" w:cs="Arial"/>
          <w:lang w:val="en-US"/>
        </w:rPr>
        <w:t xml:space="preserve"> they are</w:t>
      </w:r>
      <w:r w:rsidR="00710E5E" w:rsidRPr="00223F92">
        <w:rPr>
          <w:rFonts w:ascii="Arial" w:hAnsi="Arial" w:cs="Arial"/>
          <w:lang w:val="en-US"/>
        </w:rPr>
        <w:t xml:space="preserve"> e</w:t>
      </w:r>
      <w:r w:rsidR="00F028CA" w:rsidRPr="00223F92">
        <w:rPr>
          <w:rFonts w:ascii="Arial" w:hAnsi="Arial" w:cs="Arial"/>
          <w:lang w:val="en-US"/>
        </w:rPr>
        <w:t xml:space="preserve">ntitled to be an elector under the </w:t>
      </w:r>
      <w:r w:rsidR="00F028CA" w:rsidRPr="00223F92">
        <w:rPr>
          <w:rFonts w:ascii="Arial" w:hAnsi="Arial" w:cs="Arial"/>
          <w:i/>
          <w:iCs/>
          <w:lang w:val="en-US"/>
        </w:rPr>
        <w:t>Municipal Elections Act</w:t>
      </w:r>
      <w:r w:rsidR="00710E5E" w:rsidRPr="00223F92">
        <w:rPr>
          <w:rFonts w:ascii="Arial" w:hAnsi="Arial" w:cs="Arial"/>
          <w:lang w:val="en-US"/>
        </w:rPr>
        <w:t xml:space="preserve"> as follows:</w:t>
      </w:r>
    </w:p>
    <w:p w14:paraId="708A97D3" w14:textId="77777777" w:rsidR="00710E5E" w:rsidRPr="00223F92" w:rsidRDefault="00710E5E" w:rsidP="005E76C5">
      <w:pPr>
        <w:jc w:val="both"/>
        <w:rPr>
          <w:rFonts w:ascii="Arial" w:hAnsi="Arial" w:cs="Arial"/>
          <w:lang w:val="en-US"/>
        </w:rPr>
      </w:pPr>
    </w:p>
    <w:p w14:paraId="687C9E62" w14:textId="16621595" w:rsidR="00F028CA" w:rsidRPr="00223F92" w:rsidRDefault="00E12664" w:rsidP="005E76C5">
      <w:pPr>
        <w:pStyle w:val="ListParagraph"/>
        <w:numPr>
          <w:ilvl w:val="0"/>
          <w:numId w:val="44"/>
        </w:numPr>
        <w:ind w:left="360"/>
        <w:jc w:val="both"/>
        <w:rPr>
          <w:rFonts w:ascii="Arial" w:hAnsi="Arial" w:cs="Arial"/>
          <w:lang w:val="en-US"/>
        </w:rPr>
      </w:pPr>
      <w:r w:rsidRPr="00223F92">
        <w:rPr>
          <w:rFonts w:ascii="Arial" w:hAnsi="Arial" w:cs="Arial"/>
          <w:lang w:val="en-US"/>
        </w:rPr>
        <w:t>A</w:t>
      </w:r>
      <w:r w:rsidR="00F028CA" w:rsidRPr="00223F92">
        <w:rPr>
          <w:rFonts w:ascii="Arial" w:hAnsi="Arial" w:cs="Arial"/>
          <w:lang w:val="en-US"/>
        </w:rPr>
        <w:t xml:space="preserve"> Canadian citizen;</w:t>
      </w:r>
    </w:p>
    <w:p w14:paraId="2999F7A5" w14:textId="07C75429" w:rsidR="00F028CA" w:rsidRPr="00223F92" w:rsidRDefault="00F028CA" w:rsidP="005E76C5">
      <w:pPr>
        <w:pStyle w:val="ListParagraph"/>
        <w:numPr>
          <w:ilvl w:val="0"/>
          <w:numId w:val="44"/>
        </w:numPr>
        <w:ind w:left="360"/>
        <w:jc w:val="both"/>
        <w:rPr>
          <w:rFonts w:ascii="Arial" w:hAnsi="Arial" w:cs="Arial"/>
          <w:lang w:val="en-US"/>
        </w:rPr>
      </w:pPr>
      <w:r w:rsidRPr="00223F92">
        <w:rPr>
          <w:rFonts w:ascii="Arial" w:hAnsi="Arial" w:cs="Arial"/>
          <w:lang w:val="en-US"/>
        </w:rPr>
        <w:t>At least 18 years of age;</w:t>
      </w:r>
    </w:p>
    <w:p w14:paraId="735142B3" w14:textId="494D162A" w:rsidR="00F028CA" w:rsidRPr="00223F92" w:rsidRDefault="00F028CA" w:rsidP="005E76C5">
      <w:pPr>
        <w:pStyle w:val="ListParagraph"/>
        <w:numPr>
          <w:ilvl w:val="0"/>
          <w:numId w:val="44"/>
        </w:numPr>
        <w:ind w:left="360"/>
        <w:jc w:val="both"/>
        <w:rPr>
          <w:rFonts w:ascii="Arial" w:hAnsi="Arial" w:cs="Arial"/>
          <w:lang w:val="en-US"/>
        </w:rPr>
      </w:pPr>
      <w:r w:rsidRPr="00223F92">
        <w:rPr>
          <w:rFonts w:ascii="Arial" w:hAnsi="Arial" w:cs="Arial"/>
          <w:lang w:val="en-US"/>
        </w:rPr>
        <w:t>A resident in the local municipality, or the owner or tenant of land in the local municipality, or the spouse of such a person</w:t>
      </w:r>
      <w:r w:rsidR="00710E5E" w:rsidRPr="00223F92">
        <w:rPr>
          <w:rFonts w:ascii="Arial" w:hAnsi="Arial" w:cs="Arial"/>
          <w:lang w:val="en-US"/>
        </w:rPr>
        <w:t>;</w:t>
      </w:r>
    </w:p>
    <w:p w14:paraId="427013D4" w14:textId="1F6942A3" w:rsidR="005E76C5" w:rsidRPr="00223F92" w:rsidRDefault="00E12664" w:rsidP="00251B3F">
      <w:pPr>
        <w:pStyle w:val="ListParagraph"/>
        <w:numPr>
          <w:ilvl w:val="0"/>
          <w:numId w:val="44"/>
        </w:numPr>
        <w:ind w:left="360"/>
        <w:jc w:val="both"/>
        <w:rPr>
          <w:rFonts w:ascii="Arial" w:hAnsi="Arial" w:cs="Arial"/>
          <w:lang w:val="en-US"/>
        </w:rPr>
      </w:pPr>
      <w:r w:rsidRPr="00223F92">
        <w:rPr>
          <w:rFonts w:ascii="Arial" w:hAnsi="Arial" w:cs="Arial"/>
          <w:lang w:val="en-US"/>
        </w:rPr>
        <w:t>N</w:t>
      </w:r>
      <w:r w:rsidR="00F028CA" w:rsidRPr="00223F92">
        <w:rPr>
          <w:rFonts w:ascii="Arial" w:hAnsi="Arial" w:cs="Arial"/>
          <w:lang w:val="en-US"/>
        </w:rPr>
        <w:t>ot prohibited from voting as noted or otherwise by law;</w:t>
      </w:r>
    </w:p>
    <w:p w14:paraId="715C4A2C" w14:textId="1AEE660D" w:rsidR="00F028CA" w:rsidRPr="00223F92" w:rsidRDefault="00E12664" w:rsidP="005E76C5">
      <w:pPr>
        <w:pStyle w:val="ListParagraph"/>
        <w:numPr>
          <w:ilvl w:val="0"/>
          <w:numId w:val="44"/>
        </w:numPr>
        <w:ind w:left="360"/>
        <w:jc w:val="both"/>
        <w:rPr>
          <w:rFonts w:ascii="Arial" w:hAnsi="Arial" w:cs="Arial"/>
          <w:lang w:val="en-US"/>
        </w:rPr>
      </w:pPr>
      <w:r w:rsidRPr="00223F92">
        <w:rPr>
          <w:rFonts w:ascii="Arial" w:hAnsi="Arial" w:cs="Arial"/>
          <w:lang w:val="en-US"/>
        </w:rPr>
        <w:t>N</w:t>
      </w:r>
      <w:r w:rsidR="00F028CA" w:rsidRPr="00223F92">
        <w:rPr>
          <w:rFonts w:ascii="Arial" w:hAnsi="Arial" w:cs="Arial"/>
          <w:lang w:val="en-US"/>
        </w:rPr>
        <w:t>ot disqualified for violation of financial requirements or violations of requirements for filing financial information;</w:t>
      </w:r>
    </w:p>
    <w:p w14:paraId="15D05B08" w14:textId="13A04138" w:rsidR="00F028CA" w:rsidRPr="00223F92" w:rsidRDefault="00E12664" w:rsidP="005E76C5">
      <w:pPr>
        <w:pStyle w:val="ListParagraph"/>
        <w:numPr>
          <w:ilvl w:val="0"/>
          <w:numId w:val="44"/>
        </w:numPr>
        <w:ind w:left="360"/>
        <w:jc w:val="both"/>
        <w:rPr>
          <w:rFonts w:ascii="Arial" w:hAnsi="Arial" w:cs="Arial"/>
          <w:lang w:val="en-US"/>
        </w:rPr>
      </w:pPr>
      <w:r w:rsidRPr="00223F92">
        <w:rPr>
          <w:rFonts w:ascii="Arial" w:hAnsi="Arial" w:cs="Arial"/>
          <w:lang w:val="en-US"/>
        </w:rPr>
        <w:t>N</w:t>
      </w:r>
      <w:r w:rsidR="00F028CA" w:rsidRPr="00223F92">
        <w:rPr>
          <w:rFonts w:ascii="Arial" w:hAnsi="Arial" w:cs="Arial"/>
          <w:lang w:val="en-US"/>
        </w:rPr>
        <w:t>ot disqualified by any Act from holding such office; and</w:t>
      </w:r>
    </w:p>
    <w:p w14:paraId="5ABD1774" w14:textId="0F8FDF7A" w:rsidR="00C86AAC" w:rsidRPr="00223F92" w:rsidRDefault="00E12664" w:rsidP="005E76C5">
      <w:pPr>
        <w:pStyle w:val="ListParagraph"/>
        <w:numPr>
          <w:ilvl w:val="0"/>
          <w:numId w:val="44"/>
        </w:numPr>
        <w:ind w:left="360"/>
        <w:jc w:val="both"/>
        <w:rPr>
          <w:rFonts w:ascii="Arial" w:hAnsi="Arial" w:cs="Arial"/>
          <w:lang w:val="en-US"/>
        </w:rPr>
      </w:pPr>
      <w:r w:rsidRPr="00223F92">
        <w:rPr>
          <w:rFonts w:ascii="Arial" w:hAnsi="Arial" w:cs="Arial"/>
          <w:lang w:val="en-US"/>
        </w:rPr>
        <w:t>N</w:t>
      </w:r>
      <w:r w:rsidR="00F028CA" w:rsidRPr="00223F92">
        <w:rPr>
          <w:rFonts w:ascii="Arial" w:hAnsi="Arial" w:cs="Arial"/>
          <w:lang w:val="en-US"/>
        </w:rPr>
        <w:t xml:space="preserve">ot disqualified under the provisions as outlined in the </w:t>
      </w:r>
      <w:r w:rsidR="00F028CA" w:rsidRPr="00223F92">
        <w:rPr>
          <w:rFonts w:ascii="Arial" w:hAnsi="Arial" w:cs="Arial"/>
          <w:i/>
          <w:iCs/>
          <w:lang w:val="en-US"/>
        </w:rPr>
        <w:t>Municipal Elections Act</w:t>
      </w:r>
      <w:r w:rsidR="00F028CA" w:rsidRPr="00223F92">
        <w:rPr>
          <w:rFonts w:ascii="Arial" w:hAnsi="Arial" w:cs="Arial"/>
          <w:lang w:val="en-US"/>
        </w:rPr>
        <w:t>.</w:t>
      </w:r>
      <w:r w:rsidR="00715399" w:rsidRPr="00223F92">
        <w:rPr>
          <w:rFonts w:ascii="Arial" w:hAnsi="Arial" w:cs="Arial"/>
          <w:lang w:val="en-US"/>
        </w:rPr>
        <w:t xml:space="preserve"> </w:t>
      </w:r>
      <w:r w:rsidR="00C86AAC" w:rsidRPr="00223F92">
        <w:rPr>
          <w:rFonts w:ascii="Arial" w:hAnsi="Arial" w:cs="Arial"/>
          <w:lang w:val="en-US"/>
        </w:rPr>
        <w:t xml:space="preserve">For example, a person who is 17 years old but will turn 18 before </w:t>
      </w:r>
      <w:r w:rsidR="0044649D" w:rsidRPr="00223F92">
        <w:rPr>
          <w:rFonts w:ascii="Arial" w:hAnsi="Arial" w:cs="Arial"/>
          <w:lang w:val="en-US"/>
        </w:rPr>
        <w:t xml:space="preserve">Nomination Day </w:t>
      </w:r>
      <w:r w:rsidR="00C86AAC" w:rsidRPr="00223F92">
        <w:rPr>
          <w:rFonts w:ascii="Arial" w:hAnsi="Arial" w:cs="Arial"/>
          <w:lang w:val="en-US"/>
        </w:rPr>
        <w:t>must wait until they have turned 18 to file their nomination.</w:t>
      </w:r>
    </w:p>
    <w:p w14:paraId="67CBDCC9" w14:textId="12E20156" w:rsidR="00C86AAC" w:rsidRPr="00223F92" w:rsidRDefault="00C86AAC" w:rsidP="005E76C5">
      <w:pPr>
        <w:jc w:val="both"/>
        <w:rPr>
          <w:rFonts w:ascii="Arial" w:hAnsi="Arial" w:cs="Arial"/>
          <w:lang w:val="en-US"/>
        </w:rPr>
      </w:pPr>
    </w:p>
    <w:p w14:paraId="35296BAE" w14:textId="77777777" w:rsidR="005E76C5" w:rsidRPr="00223F92" w:rsidRDefault="005E76C5" w:rsidP="005E76C5">
      <w:pPr>
        <w:jc w:val="both"/>
        <w:rPr>
          <w:rFonts w:ascii="Arial" w:hAnsi="Arial" w:cs="Arial"/>
          <w:lang w:val="en-US"/>
        </w:rPr>
      </w:pPr>
    </w:p>
    <w:p w14:paraId="0359EC74" w14:textId="37984541" w:rsidR="00C86AAC" w:rsidRPr="00223F92" w:rsidRDefault="00D616F6" w:rsidP="005E76C5">
      <w:pPr>
        <w:jc w:val="center"/>
        <w:rPr>
          <w:rFonts w:ascii="Arial" w:hAnsi="Arial" w:cs="Arial"/>
          <w:b/>
          <w:bCs/>
          <w:sz w:val="28"/>
          <w:szCs w:val="28"/>
          <w:lang w:val="en-US"/>
        </w:rPr>
      </w:pPr>
      <w:r w:rsidRPr="00223F92">
        <w:rPr>
          <w:rFonts w:ascii="Arial" w:hAnsi="Arial" w:cs="Arial"/>
          <w:b/>
          <w:bCs/>
          <w:sz w:val="28"/>
          <w:szCs w:val="28"/>
          <w:lang w:val="en-US"/>
        </w:rPr>
        <w:lastRenderedPageBreak/>
        <w:t>WHO IS NOT ELIGIBLE?</w:t>
      </w:r>
    </w:p>
    <w:p w14:paraId="35704090" w14:textId="77777777" w:rsidR="00C7203A" w:rsidRPr="00223F92" w:rsidRDefault="00C7203A" w:rsidP="005E76C5">
      <w:pPr>
        <w:jc w:val="both"/>
        <w:rPr>
          <w:rFonts w:ascii="Arial" w:hAnsi="Arial" w:cs="Arial"/>
          <w:lang w:val="en-US"/>
        </w:rPr>
      </w:pPr>
    </w:p>
    <w:p w14:paraId="72DB9A2A" w14:textId="17BACD5A" w:rsidR="0061418D" w:rsidRPr="00223F92" w:rsidRDefault="00C86AAC" w:rsidP="005E76C5">
      <w:pPr>
        <w:jc w:val="both"/>
        <w:rPr>
          <w:rFonts w:ascii="Arial" w:hAnsi="Arial" w:cs="Arial"/>
          <w:lang w:val="en-US"/>
        </w:rPr>
      </w:pPr>
      <w:r w:rsidRPr="00223F92">
        <w:rPr>
          <w:rFonts w:ascii="Arial" w:hAnsi="Arial" w:cs="Arial"/>
          <w:lang w:val="en-US"/>
        </w:rPr>
        <w:t>The following people are disqualified f</w:t>
      </w:r>
      <w:r w:rsidR="00F14785" w:rsidRPr="00223F92">
        <w:rPr>
          <w:rFonts w:ascii="Arial" w:hAnsi="Arial" w:cs="Arial"/>
          <w:lang w:val="en-US"/>
        </w:rPr>
        <w:t>ro</w:t>
      </w:r>
      <w:r w:rsidRPr="00223F92">
        <w:rPr>
          <w:rFonts w:ascii="Arial" w:hAnsi="Arial" w:cs="Arial"/>
          <w:lang w:val="en-US"/>
        </w:rPr>
        <w:t xml:space="preserve">m being elected </w:t>
      </w:r>
      <w:r w:rsidR="001564DB" w:rsidRPr="00223F92">
        <w:rPr>
          <w:rFonts w:ascii="Arial" w:hAnsi="Arial" w:cs="Arial"/>
          <w:lang w:val="en-US"/>
        </w:rPr>
        <w:t>or holding</w:t>
      </w:r>
      <w:r w:rsidRPr="00223F92">
        <w:rPr>
          <w:rFonts w:ascii="Arial" w:hAnsi="Arial" w:cs="Arial"/>
          <w:lang w:val="en-US"/>
        </w:rPr>
        <w:t xml:space="preserve"> municipal office:</w:t>
      </w:r>
    </w:p>
    <w:p w14:paraId="7041E6D7" w14:textId="77777777" w:rsidR="001804DC" w:rsidRPr="00223F92" w:rsidRDefault="001804DC" w:rsidP="005E76C5">
      <w:pPr>
        <w:jc w:val="both"/>
        <w:rPr>
          <w:rFonts w:ascii="Arial" w:hAnsi="Arial" w:cs="Arial"/>
          <w:lang w:val="en-US"/>
        </w:rPr>
      </w:pPr>
    </w:p>
    <w:p w14:paraId="20082461" w14:textId="3B48A809" w:rsidR="00C86AAC"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a</w:t>
      </w:r>
      <w:r w:rsidR="00C86AAC" w:rsidRPr="00223F92">
        <w:rPr>
          <w:rFonts w:ascii="Arial" w:hAnsi="Arial" w:cs="Arial"/>
          <w:lang w:val="en-US"/>
        </w:rPr>
        <w:t xml:space="preserve"> person who is not eligible to vote in the municipality</w:t>
      </w:r>
      <w:r w:rsidR="0044649D" w:rsidRPr="00223F92">
        <w:rPr>
          <w:rFonts w:ascii="Arial" w:hAnsi="Arial" w:cs="Arial"/>
          <w:lang w:val="en-US"/>
        </w:rPr>
        <w:t>;</w:t>
      </w:r>
    </w:p>
    <w:p w14:paraId="42E4224A" w14:textId="046EC3CE" w:rsidR="00C86AAC"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a</w:t>
      </w:r>
      <w:r w:rsidR="00C86AAC" w:rsidRPr="00223F92">
        <w:rPr>
          <w:rFonts w:ascii="Arial" w:hAnsi="Arial" w:cs="Arial"/>
          <w:lang w:val="en-US"/>
        </w:rPr>
        <w:t xml:space="preserve">n employee of a municipality who has not taken an unpaid leave of absence </w:t>
      </w:r>
      <w:r w:rsidR="004D11D2" w:rsidRPr="00223F92">
        <w:rPr>
          <w:rFonts w:ascii="Arial" w:hAnsi="Arial" w:cs="Arial"/>
          <w:lang w:val="en-US"/>
        </w:rPr>
        <w:t>or</w:t>
      </w:r>
      <w:r w:rsidR="00C86AAC" w:rsidRPr="00223F92">
        <w:rPr>
          <w:rFonts w:ascii="Arial" w:hAnsi="Arial" w:cs="Arial"/>
          <w:lang w:val="en-US"/>
        </w:rPr>
        <w:t xml:space="preserve"> resigned</w:t>
      </w:r>
      <w:r w:rsidR="001647C8" w:rsidRPr="00223F92">
        <w:rPr>
          <w:rFonts w:ascii="Arial" w:hAnsi="Arial" w:cs="Arial"/>
          <w:lang w:val="en-US"/>
        </w:rPr>
        <w:t xml:space="preserve">, or a person who is not an employee of the municipality but who is the Clerk, Treasurer, Integrity Commissioner, Auditor General, Ombudsman, or the Lobbyist Registrar referred to in s.223.11 of the </w:t>
      </w:r>
      <w:r w:rsidR="001647C8" w:rsidRPr="00223F92">
        <w:rPr>
          <w:rFonts w:ascii="Arial" w:hAnsi="Arial" w:cs="Arial"/>
          <w:i/>
          <w:iCs/>
          <w:lang w:val="en-US"/>
        </w:rPr>
        <w:t>Municipal Act</w:t>
      </w:r>
      <w:r w:rsidR="001647C8" w:rsidRPr="00223F92">
        <w:rPr>
          <w:rFonts w:ascii="Arial" w:hAnsi="Arial" w:cs="Arial"/>
          <w:lang w:val="en-US"/>
        </w:rPr>
        <w:t>, 2001, or a meeting investigator referred to in s.239.2(1) of the municipality, or a person who is not an employee of the municipality but who holds any administrative position of the municipality;</w:t>
      </w:r>
    </w:p>
    <w:p w14:paraId="34E09D03" w14:textId="5E423F7D" w:rsidR="00C86AAC" w:rsidRPr="00223F92" w:rsidRDefault="00C86AAC" w:rsidP="005E76C5">
      <w:pPr>
        <w:pStyle w:val="ListParagraph"/>
        <w:numPr>
          <w:ilvl w:val="0"/>
          <w:numId w:val="24"/>
        </w:numPr>
        <w:ind w:left="360"/>
        <w:jc w:val="both"/>
        <w:rPr>
          <w:rFonts w:ascii="Arial" w:hAnsi="Arial" w:cs="Arial"/>
          <w:lang w:val="en-US"/>
        </w:rPr>
      </w:pPr>
      <w:r w:rsidRPr="00223F92">
        <w:rPr>
          <w:rFonts w:ascii="Arial" w:hAnsi="Arial" w:cs="Arial"/>
          <w:lang w:val="en-US"/>
        </w:rPr>
        <w:t>a judge of any court</w:t>
      </w:r>
      <w:r w:rsidR="001564DB" w:rsidRPr="00223F92">
        <w:rPr>
          <w:rFonts w:ascii="Arial" w:hAnsi="Arial" w:cs="Arial"/>
          <w:lang w:val="en-US"/>
        </w:rPr>
        <w:t>;</w:t>
      </w:r>
    </w:p>
    <w:p w14:paraId="74854D31" w14:textId="09CED15B" w:rsidR="00C86AAC" w:rsidRPr="00223F92" w:rsidRDefault="00C86AAC" w:rsidP="005E76C5">
      <w:pPr>
        <w:pStyle w:val="ListParagraph"/>
        <w:numPr>
          <w:ilvl w:val="0"/>
          <w:numId w:val="24"/>
        </w:numPr>
        <w:ind w:left="360"/>
        <w:jc w:val="both"/>
        <w:rPr>
          <w:rFonts w:ascii="Arial" w:hAnsi="Arial" w:cs="Arial"/>
          <w:lang w:val="en-US"/>
        </w:rPr>
      </w:pPr>
      <w:r w:rsidRPr="00223F92">
        <w:rPr>
          <w:rFonts w:ascii="Arial" w:hAnsi="Arial" w:cs="Arial"/>
          <w:lang w:val="en-US"/>
        </w:rPr>
        <w:t>a</w:t>
      </w:r>
      <w:r w:rsidR="001564DB" w:rsidRPr="00223F92">
        <w:rPr>
          <w:rFonts w:ascii="Arial" w:hAnsi="Arial" w:cs="Arial"/>
          <w:lang w:val="en-US"/>
        </w:rPr>
        <w:t xml:space="preserve"> Senator, Member of Parliament, or Member of Provincial Parliament;</w:t>
      </w:r>
    </w:p>
    <w:p w14:paraId="4B85F098" w14:textId="66EAC655" w:rsidR="00C86AAC" w:rsidRPr="00223F92" w:rsidRDefault="00C86AAC" w:rsidP="005E76C5">
      <w:pPr>
        <w:pStyle w:val="ListParagraph"/>
        <w:numPr>
          <w:ilvl w:val="0"/>
          <w:numId w:val="24"/>
        </w:numPr>
        <w:ind w:left="360"/>
        <w:jc w:val="both"/>
        <w:rPr>
          <w:rFonts w:ascii="Arial" w:hAnsi="Arial" w:cs="Arial"/>
          <w:lang w:val="en-US"/>
        </w:rPr>
      </w:pPr>
      <w:r w:rsidRPr="00223F92">
        <w:rPr>
          <w:rFonts w:ascii="Arial" w:hAnsi="Arial" w:cs="Arial"/>
          <w:lang w:val="en-US"/>
        </w:rPr>
        <w:t>a</w:t>
      </w:r>
      <w:r w:rsidR="001564DB" w:rsidRPr="00223F92">
        <w:rPr>
          <w:rFonts w:ascii="Arial" w:hAnsi="Arial" w:cs="Arial"/>
          <w:lang w:val="en-US"/>
        </w:rPr>
        <w:t xml:space="preserve"> person</w:t>
      </w:r>
      <w:r w:rsidRPr="00223F92">
        <w:rPr>
          <w:rFonts w:ascii="Arial" w:hAnsi="Arial" w:cs="Arial"/>
          <w:lang w:val="en-US"/>
        </w:rPr>
        <w:t xml:space="preserve"> servi</w:t>
      </w:r>
      <w:r w:rsidR="004D11D2" w:rsidRPr="00223F92">
        <w:rPr>
          <w:rFonts w:ascii="Arial" w:hAnsi="Arial" w:cs="Arial"/>
          <w:lang w:val="en-US"/>
        </w:rPr>
        <w:t>ng</w:t>
      </w:r>
      <w:r w:rsidRPr="00223F92">
        <w:rPr>
          <w:rFonts w:ascii="Arial" w:hAnsi="Arial" w:cs="Arial"/>
          <w:lang w:val="en-US"/>
        </w:rPr>
        <w:t xml:space="preserve"> a sentence in a penal or correctional institution</w:t>
      </w:r>
      <w:r w:rsidR="00085A84" w:rsidRPr="00223F92">
        <w:rPr>
          <w:rFonts w:ascii="Arial" w:hAnsi="Arial" w:cs="Arial"/>
          <w:lang w:val="en-US"/>
        </w:rPr>
        <w:t>;</w:t>
      </w:r>
    </w:p>
    <w:p w14:paraId="4FE8F57E" w14:textId="7B723734" w:rsidR="00085A84"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a corporation;</w:t>
      </w:r>
    </w:p>
    <w:p w14:paraId="21573DAD" w14:textId="23ABBEB0" w:rsidR="00085A84"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a person acting as an executor or trustee or any other representative capacity, except as a voting proxy;</w:t>
      </w:r>
    </w:p>
    <w:p w14:paraId="55B4785E" w14:textId="1E9601BF" w:rsidR="00085A84"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 xml:space="preserve">a person convicted of a corrupt practice under the </w:t>
      </w:r>
      <w:r w:rsidRPr="00223F92">
        <w:rPr>
          <w:rFonts w:ascii="Arial" w:hAnsi="Arial" w:cs="Arial"/>
          <w:i/>
          <w:iCs/>
          <w:lang w:val="en-US"/>
        </w:rPr>
        <w:t>Municipal Elections Act</w:t>
      </w:r>
      <w:r w:rsidRPr="00223F92">
        <w:rPr>
          <w:rFonts w:ascii="Arial" w:hAnsi="Arial" w:cs="Arial"/>
          <w:lang w:val="en-US"/>
        </w:rPr>
        <w:t xml:space="preserve">, or of an offence under the </w:t>
      </w:r>
      <w:r w:rsidRPr="00223F92">
        <w:rPr>
          <w:rFonts w:ascii="Arial" w:hAnsi="Arial" w:cs="Arial"/>
          <w:i/>
          <w:iCs/>
          <w:lang w:val="en-US"/>
        </w:rPr>
        <w:t xml:space="preserve">Criminal Code of Canada </w:t>
      </w:r>
      <w:r w:rsidRPr="00223F92">
        <w:rPr>
          <w:rFonts w:ascii="Arial" w:hAnsi="Arial" w:cs="Arial"/>
          <w:lang w:val="en-US"/>
        </w:rPr>
        <w:t>in connection with an act or omission that relates to an election to which this Act applies, then the person is ineligible to be nominated for, or elected or appointed to, any office until the next 2 regular elections have taken place after the election to which the offence relates;</w:t>
      </w:r>
    </w:p>
    <w:p w14:paraId="0B75B684" w14:textId="7ACB4C98" w:rsidR="00085A84" w:rsidRPr="00223F92" w:rsidRDefault="00085A84" w:rsidP="005E76C5">
      <w:pPr>
        <w:pStyle w:val="ListParagraph"/>
        <w:numPr>
          <w:ilvl w:val="0"/>
          <w:numId w:val="24"/>
        </w:numPr>
        <w:ind w:left="360"/>
        <w:jc w:val="both"/>
        <w:rPr>
          <w:rFonts w:ascii="Arial" w:hAnsi="Arial" w:cs="Arial"/>
          <w:lang w:val="en-US"/>
        </w:rPr>
      </w:pPr>
      <w:r w:rsidRPr="00223F92">
        <w:rPr>
          <w:rFonts w:ascii="Arial" w:hAnsi="Arial" w:cs="Arial"/>
          <w:lang w:val="en-US"/>
        </w:rPr>
        <w:t>a person disqualified for violations of financial requirements or violations of requirements for filing financial information;</w:t>
      </w:r>
    </w:p>
    <w:p w14:paraId="5A532F2D" w14:textId="58562F6D" w:rsidR="00CF79BB" w:rsidRPr="00223F92" w:rsidRDefault="00CF79BB" w:rsidP="005E76C5">
      <w:pPr>
        <w:pStyle w:val="ListParagraph"/>
        <w:numPr>
          <w:ilvl w:val="0"/>
          <w:numId w:val="24"/>
        </w:numPr>
        <w:ind w:left="360"/>
        <w:jc w:val="both"/>
        <w:rPr>
          <w:rFonts w:ascii="Arial" w:hAnsi="Arial" w:cs="Arial"/>
          <w:lang w:val="en-US"/>
        </w:rPr>
      </w:pPr>
      <w:r w:rsidRPr="00223F92">
        <w:rPr>
          <w:rFonts w:ascii="Arial" w:hAnsi="Arial" w:cs="Arial"/>
          <w:lang w:val="en-US"/>
        </w:rPr>
        <w:t>A member of Council who knowingly votes to authorize the borrowing of any amount larger than permitted under s.407 is disqualified from holding any municipal office for 2 years;</w:t>
      </w:r>
    </w:p>
    <w:p w14:paraId="58E92712" w14:textId="07C1BF40" w:rsidR="00CF79BB" w:rsidRPr="00223F92" w:rsidRDefault="00CF79BB" w:rsidP="005E76C5">
      <w:pPr>
        <w:pStyle w:val="ListParagraph"/>
        <w:numPr>
          <w:ilvl w:val="0"/>
          <w:numId w:val="24"/>
        </w:numPr>
        <w:ind w:left="360"/>
        <w:jc w:val="both"/>
        <w:rPr>
          <w:rFonts w:ascii="Arial" w:hAnsi="Arial" w:cs="Arial"/>
          <w:lang w:val="en-US"/>
        </w:rPr>
      </w:pPr>
      <w:r w:rsidRPr="00223F92">
        <w:rPr>
          <w:rFonts w:ascii="Arial" w:hAnsi="Arial" w:cs="Arial"/>
          <w:lang w:val="en-US"/>
        </w:rPr>
        <w:t>If a Council applies any money raised for a special purpose or collected for a sinking or retirement fund to pay current or other expenditures other than those permitted by this Act, each member who votes for the application is disqualified from any municipal office for 2 years;</w:t>
      </w:r>
    </w:p>
    <w:p w14:paraId="6359CA80" w14:textId="4ACEF2E3" w:rsidR="00CF79BB" w:rsidRPr="00223F92" w:rsidRDefault="00CF79BB" w:rsidP="005E76C5">
      <w:pPr>
        <w:pStyle w:val="ListParagraph"/>
        <w:numPr>
          <w:ilvl w:val="0"/>
          <w:numId w:val="24"/>
        </w:numPr>
        <w:ind w:left="360"/>
        <w:jc w:val="both"/>
        <w:rPr>
          <w:rFonts w:ascii="Arial" w:hAnsi="Arial" w:cs="Arial"/>
          <w:lang w:val="en-US"/>
        </w:rPr>
      </w:pPr>
      <w:r w:rsidRPr="00223F92">
        <w:rPr>
          <w:rFonts w:ascii="Arial" w:hAnsi="Arial" w:cs="Arial"/>
          <w:lang w:val="en-US"/>
        </w:rPr>
        <w:t>If a Council neglects in any year to levy the amount required to be raised for a sinking or retirement fund, each member of the Council is disqualified from holding any municipal office for 2 years, unless the member shows efforts to procure the levying of the amount; and</w:t>
      </w:r>
    </w:p>
    <w:p w14:paraId="39147518" w14:textId="247F5CFC" w:rsidR="00D925F8" w:rsidRPr="00D52505" w:rsidRDefault="00CF79BB" w:rsidP="00D52505">
      <w:pPr>
        <w:pStyle w:val="ListParagraph"/>
        <w:numPr>
          <w:ilvl w:val="0"/>
          <w:numId w:val="24"/>
        </w:numPr>
        <w:spacing w:line="276" w:lineRule="auto"/>
        <w:ind w:left="360"/>
        <w:jc w:val="both"/>
        <w:rPr>
          <w:rFonts w:ascii="Arial" w:hAnsi="Arial" w:cs="Arial"/>
          <w:lang w:val="en-US"/>
        </w:rPr>
      </w:pPr>
      <w:r w:rsidRPr="00223F92">
        <w:rPr>
          <w:rFonts w:ascii="Arial" w:hAnsi="Arial" w:cs="Arial"/>
          <w:lang w:val="en-US"/>
        </w:rPr>
        <w:t>A member may be disqualified from holding municipal office for a period of up to 7 years if found to have contravened the Act.</w:t>
      </w:r>
    </w:p>
    <w:p w14:paraId="4109FAEC" w14:textId="77777777" w:rsidR="009E74BF" w:rsidRDefault="009E74BF" w:rsidP="00D73BB6">
      <w:pPr>
        <w:pStyle w:val="ListParagraph"/>
        <w:spacing w:line="276" w:lineRule="auto"/>
        <w:ind w:left="360"/>
        <w:jc w:val="both"/>
        <w:rPr>
          <w:rFonts w:ascii="Arial" w:hAnsi="Arial" w:cs="Arial"/>
          <w:color w:val="00B050"/>
          <w:lang w:val="en-US"/>
        </w:rPr>
      </w:pPr>
    </w:p>
    <w:p w14:paraId="4E9C0132" w14:textId="5828483A" w:rsidR="00D148AB" w:rsidRPr="00223F92" w:rsidRDefault="00D616F6" w:rsidP="005E76C5">
      <w:pPr>
        <w:pStyle w:val="ListParagraph"/>
        <w:jc w:val="center"/>
        <w:rPr>
          <w:rFonts w:ascii="Arial" w:hAnsi="Arial" w:cs="Arial"/>
          <w:b/>
          <w:bCs/>
          <w:sz w:val="28"/>
          <w:szCs w:val="28"/>
          <w:lang w:val="en-US"/>
        </w:rPr>
      </w:pPr>
      <w:r w:rsidRPr="00223F92">
        <w:rPr>
          <w:rFonts w:ascii="Arial" w:hAnsi="Arial" w:cs="Arial"/>
          <w:b/>
          <w:bCs/>
          <w:sz w:val="28"/>
          <w:szCs w:val="28"/>
          <w:lang w:val="en-US"/>
        </w:rPr>
        <w:t>NOMINATION PERIOD</w:t>
      </w:r>
    </w:p>
    <w:p w14:paraId="574C6724" w14:textId="77777777" w:rsidR="00D73BB6" w:rsidRPr="00223F92" w:rsidRDefault="00D73BB6" w:rsidP="005E76C5">
      <w:pPr>
        <w:pStyle w:val="ListParagraph"/>
        <w:jc w:val="center"/>
        <w:rPr>
          <w:rFonts w:ascii="Arial" w:hAnsi="Arial" w:cs="Arial"/>
          <w:lang w:val="en-US"/>
        </w:rPr>
      </w:pPr>
    </w:p>
    <w:p w14:paraId="72F8236F" w14:textId="7E97CBD3" w:rsidR="00D73BB6" w:rsidRPr="00223F92" w:rsidRDefault="00D73BB6" w:rsidP="005E76C5">
      <w:pPr>
        <w:jc w:val="both"/>
        <w:rPr>
          <w:rFonts w:ascii="Arial" w:hAnsi="Arial" w:cs="Arial"/>
          <w:b/>
          <w:bCs/>
          <w:lang w:val="en-US"/>
        </w:rPr>
      </w:pPr>
      <w:r w:rsidRPr="00223F92">
        <w:rPr>
          <w:rFonts w:ascii="Arial" w:hAnsi="Arial" w:cs="Arial"/>
          <w:lang w:val="en-US"/>
        </w:rPr>
        <w:t xml:space="preserve">Nominations can be filed during regular office hours </w:t>
      </w:r>
      <w:r w:rsidR="00710E5E" w:rsidRPr="00223F92">
        <w:rPr>
          <w:rFonts w:ascii="Arial" w:hAnsi="Arial" w:cs="Arial"/>
          <w:lang w:val="en-US"/>
        </w:rPr>
        <w:t xml:space="preserve">from </w:t>
      </w:r>
      <w:r w:rsidR="00710E5E" w:rsidRPr="00223F92">
        <w:rPr>
          <w:rFonts w:ascii="Arial" w:hAnsi="Arial" w:cs="Arial"/>
          <w:b/>
          <w:bCs/>
          <w:lang w:val="en-US"/>
        </w:rPr>
        <w:t>8:30 am to 4:30 pm</w:t>
      </w:r>
      <w:r w:rsidR="00710E5E" w:rsidRPr="00223F92">
        <w:rPr>
          <w:rFonts w:ascii="Arial" w:hAnsi="Arial" w:cs="Arial"/>
          <w:lang w:val="en-US"/>
        </w:rPr>
        <w:t xml:space="preserve"> </w:t>
      </w:r>
      <w:r w:rsidRPr="00223F92">
        <w:rPr>
          <w:rFonts w:ascii="Arial" w:hAnsi="Arial" w:cs="Arial"/>
          <w:lang w:val="en-US"/>
        </w:rPr>
        <w:t xml:space="preserve">(excluding </w:t>
      </w:r>
      <w:r w:rsidR="00710E5E" w:rsidRPr="00223F92">
        <w:rPr>
          <w:rFonts w:ascii="Arial" w:hAnsi="Arial" w:cs="Arial"/>
          <w:lang w:val="en-US"/>
        </w:rPr>
        <w:t xml:space="preserve">weekends and </w:t>
      </w:r>
      <w:r w:rsidRPr="00223F92">
        <w:rPr>
          <w:rFonts w:ascii="Arial" w:hAnsi="Arial" w:cs="Arial"/>
          <w:lang w:val="en-US"/>
        </w:rPr>
        <w:t xml:space="preserve">holidays) </w:t>
      </w:r>
      <w:r w:rsidR="005E76C5" w:rsidRPr="00223F92">
        <w:rPr>
          <w:rFonts w:ascii="Arial" w:hAnsi="Arial" w:cs="Arial"/>
          <w:lang w:val="en-US"/>
        </w:rPr>
        <w:t>beginning</w:t>
      </w:r>
      <w:r w:rsidRPr="00223F92">
        <w:rPr>
          <w:rFonts w:ascii="Arial" w:hAnsi="Arial" w:cs="Arial"/>
          <w:lang w:val="en-US"/>
        </w:rPr>
        <w:t xml:space="preserve"> </w:t>
      </w:r>
      <w:r w:rsidR="00710E5E" w:rsidRPr="00223F92">
        <w:rPr>
          <w:rFonts w:ascii="Arial" w:hAnsi="Arial" w:cs="Arial"/>
          <w:b/>
          <w:bCs/>
          <w:lang w:val="en-US"/>
        </w:rPr>
        <w:t xml:space="preserve">Friday, </w:t>
      </w:r>
      <w:r w:rsidRPr="00223F92">
        <w:rPr>
          <w:rFonts w:ascii="Arial" w:hAnsi="Arial" w:cs="Arial"/>
          <w:b/>
          <w:bCs/>
          <w:lang w:val="en-US"/>
        </w:rPr>
        <w:t xml:space="preserve">May 1, 2026 </w:t>
      </w:r>
      <w:r w:rsidRPr="00223F92">
        <w:rPr>
          <w:rFonts w:ascii="Arial" w:hAnsi="Arial" w:cs="Arial"/>
          <w:lang w:val="en-US"/>
        </w:rPr>
        <w:t>t</w:t>
      </w:r>
      <w:r w:rsidR="005E76C5" w:rsidRPr="00223F92">
        <w:rPr>
          <w:rFonts w:ascii="Arial" w:hAnsi="Arial" w:cs="Arial"/>
          <w:lang w:val="en-US"/>
        </w:rPr>
        <w:t>hrough</w:t>
      </w:r>
      <w:r w:rsidRPr="00223F92">
        <w:rPr>
          <w:rFonts w:ascii="Arial" w:hAnsi="Arial" w:cs="Arial"/>
          <w:b/>
          <w:bCs/>
          <w:lang w:val="en-US"/>
        </w:rPr>
        <w:t xml:space="preserve"> </w:t>
      </w:r>
      <w:r w:rsidR="00710E5E" w:rsidRPr="00223F92">
        <w:rPr>
          <w:rFonts w:ascii="Arial" w:hAnsi="Arial" w:cs="Arial"/>
          <w:b/>
          <w:bCs/>
          <w:lang w:val="en-US"/>
        </w:rPr>
        <w:t xml:space="preserve">Thursday, </w:t>
      </w:r>
      <w:r w:rsidRPr="00223F92">
        <w:rPr>
          <w:rFonts w:ascii="Arial" w:hAnsi="Arial" w:cs="Arial"/>
          <w:b/>
          <w:bCs/>
          <w:lang w:val="en-US"/>
        </w:rPr>
        <w:t>August 20, 2026.</w:t>
      </w:r>
    </w:p>
    <w:p w14:paraId="2D7C3A3D" w14:textId="77777777" w:rsidR="00D73BB6" w:rsidRPr="00223F92" w:rsidRDefault="00D73BB6" w:rsidP="005E76C5">
      <w:pPr>
        <w:rPr>
          <w:rFonts w:ascii="Arial" w:hAnsi="Arial" w:cs="Arial"/>
          <w:lang w:val="en-US"/>
        </w:rPr>
      </w:pPr>
    </w:p>
    <w:p w14:paraId="6916C1CD" w14:textId="661C79F5" w:rsidR="00D73BB6" w:rsidRPr="00223F92" w:rsidRDefault="00D73BB6" w:rsidP="005E76C5">
      <w:pPr>
        <w:jc w:val="both"/>
        <w:rPr>
          <w:rFonts w:ascii="Arial" w:hAnsi="Arial" w:cs="Arial"/>
          <w:b/>
          <w:bCs/>
          <w:lang w:val="en-US"/>
        </w:rPr>
      </w:pPr>
      <w:r w:rsidRPr="00223F92">
        <w:rPr>
          <w:rFonts w:ascii="Arial" w:hAnsi="Arial" w:cs="Arial"/>
          <w:lang w:val="en-US"/>
        </w:rPr>
        <w:t>On Nomination Day (</w:t>
      </w:r>
      <w:r w:rsidR="00710E5E" w:rsidRPr="00223F92">
        <w:rPr>
          <w:rFonts w:ascii="Arial" w:hAnsi="Arial" w:cs="Arial"/>
          <w:b/>
          <w:bCs/>
          <w:lang w:val="en-US"/>
        </w:rPr>
        <w:t xml:space="preserve">Friday, </w:t>
      </w:r>
      <w:r w:rsidRPr="00223F92">
        <w:rPr>
          <w:rFonts w:ascii="Arial" w:hAnsi="Arial" w:cs="Arial"/>
          <w:b/>
          <w:bCs/>
          <w:lang w:val="en-US"/>
        </w:rPr>
        <w:t>August 21, 2026</w:t>
      </w:r>
      <w:r w:rsidRPr="00223F92">
        <w:rPr>
          <w:rFonts w:ascii="Arial" w:hAnsi="Arial" w:cs="Arial"/>
          <w:lang w:val="en-US"/>
        </w:rPr>
        <w:t xml:space="preserve">) nominations may be filed between </w:t>
      </w:r>
      <w:r w:rsidRPr="00223F92">
        <w:rPr>
          <w:rFonts w:ascii="Arial" w:hAnsi="Arial" w:cs="Arial"/>
          <w:b/>
          <w:bCs/>
          <w:lang w:val="en-US"/>
        </w:rPr>
        <w:t>9:00 am and 2:00 pm.</w:t>
      </w:r>
    </w:p>
    <w:p w14:paraId="0AC2A0BC" w14:textId="77777777" w:rsidR="00710E5E" w:rsidRPr="00223F92" w:rsidRDefault="00710E5E" w:rsidP="005E76C5">
      <w:pPr>
        <w:rPr>
          <w:rFonts w:ascii="Arial" w:hAnsi="Arial" w:cs="Arial"/>
          <w:lang w:val="en-US"/>
        </w:rPr>
      </w:pPr>
    </w:p>
    <w:p w14:paraId="23CCFB3F" w14:textId="451EEBB7" w:rsidR="00710E5E" w:rsidRPr="00D52505" w:rsidRDefault="00710E5E" w:rsidP="00D52505">
      <w:pPr>
        <w:jc w:val="both"/>
        <w:rPr>
          <w:rFonts w:ascii="Arial" w:hAnsi="Arial" w:cs="Arial"/>
          <w:lang w:val="en-US"/>
        </w:rPr>
      </w:pPr>
      <w:r w:rsidRPr="00223F92">
        <w:rPr>
          <w:rFonts w:ascii="Arial" w:hAnsi="Arial" w:cs="Arial"/>
          <w:lang w:val="en-US"/>
        </w:rPr>
        <w:t>If a Candidate is present at the Clerk’s office on Nomination Day at 2:00 pm and has not yet filed their Nomination, they may file as soon as possible after 2:00 pm.</w:t>
      </w:r>
    </w:p>
    <w:p w14:paraId="01DC4F3A" w14:textId="77777777" w:rsidR="005E76C5" w:rsidRDefault="005E76C5" w:rsidP="005E76C5">
      <w:pPr>
        <w:rPr>
          <w:rFonts w:ascii="Arial" w:hAnsi="Arial" w:cs="Arial"/>
          <w:b/>
          <w:bCs/>
          <w:lang w:val="en-US"/>
        </w:rPr>
      </w:pPr>
    </w:p>
    <w:p w14:paraId="50AA98BD" w14:textId="53021266" w:rsidR="00710E5E" w:rsidRPr="00223F92" w:rsidRDefault="00D616F6" w:rsidP="005E76C5">
      <w:pPr>
        <w:jc w:val="center"/>
        <w:rPr>
          <w:rFonts w:ascii="Arial" w:hAnsi="Arial" w:cs="Arial"/>
          <w:b/>
          <w:bCs/>
          <w:sz w:val="28"/>
          <w:szCs w:val="28"/>
          <w:lang w:val="en-US"/>
        </w:rPr>
      </w:pPr>
      <w:r w:rsidRPr="00223F92">
        <w:rPr>
          <w:rFonts w:ascii="Arial" w:hAnsi="Arial" w:cs="Arial"/>
          <w:b/>
          <w:bCs/>
          <w:sz w:val="28"/>
          <w:szCs w:val="28"/>
          <w:lang w:val="en-US"/>
        </w:rPr>
        <w:lastRenderedPageBreak/>
        <w:t>WITHDRAWAL OF NOMINATION</w:t>
      </w:r>
    </w:p>
    <w:p w14:paraId="3BB258A9" w14:textId="77777777" w:rsidR="00710E5E" w:rsidRPr="00223F92" w:rsidRDefault="00710E5E" w:rsidP="005E76C5">
      <w:pPr>
        <w:jc w:val="both"/>
        <w:rPr>
          <w:rFonts w:ascii="Arial" w:hAnsi="Arial" w:cs="Arial"/>
          <w:lang w:val="en-US"/>
        </w:rPr>
      </w:pPr>
    </w:p>
    <w:p w14:paraId="4400289B" w14:textId="77777777" w:rsidR="00710E5E" w:rsidRPr="00223F92" w:rsidRDefault="00710E5E" w:rsidP="005E76C5">
      <w:pPr>
        <w:jc w:val="both"/>
        <w:rPr>
          <w:rFonts w:ascii="Arial" w:hAnsi="Arial" w:cs="Arial"/>
          <w:lang w:val="en-US"/>
        </w:rPr>
      </w:pPr>
      <w:r w:rsidRPr="00223F92">
        <w:rPr>
          <w:rFonts w:ascii="Arial" w:hAnsi="Arial" w:cs="Arial"/>
          <w:lang w:val="en-US"/>
        </w:rPr>
        <w:t xml:space="preserve">If you decide to withdraw your nomination you must notify the Clerk in writing by the close of nominations – </w:t>
      </w:r>
      <w:r w:rsidRPr="00223F92">
        <w:rPr>
          <w:rFonts w:ascii="Arial" w:hAnsi="Arial" w:cs="Arial"/>
          <w:b/>
          <w:bCs/>
          <w:lang w:val="en-US"/>
        </w:rPr>
        <w:t>2:00 PM</w:t>
      </w:r>
      <w:r w:rsidRPr="00223F92">
        <w:rPr>
          <w:rFonts w:ascii="Arial" w:hAnsi="Arial" w:cs="Arial"/>
          <w:lang w:val="en-US"/>
        </w:rPr>
        <w:t xml:space="preserve"> on </w:t>
      </w:r>
      <w:r w:rsidRPr="00223F92">
        <w:rPr>
          <w:rFonts w:ascii="Arial" w:hAnsi="Arial" w:cs="Arial"/>
          <w:b/>
          <w:bCs/>
          <w:lang w:val="en-US"/>
        </w:rPr>
        <w:t>Friday, August 21, 2026</w:t>
      </w:r>
      <w:r w:rsidRPr="00223F92">
        <w:rPr>
          <w:rFonts w:ascii="Arial" w:hAnsi="Arial" w:cs="Arial"/>
          <w:lang w:val="en-US"/>
        </w:rPr>
        <w:t>.</w:t>
      </w:r>
    </w:p>
    <w:p w14:paraId="55229AA6" w14:textId="77777777" w:rsidR="00710E5E" w:rsidRPr="00223F92" w:rsidRDefault="00710E5E" w:rsidP="005E76C5">
      <w:pPr>
        <w:jc w:val="both"/>
        <w:rPr>
          <w:rFonts w:ascii="Arial" w:hAnsi="Arial" w:cs="Arial"/>
          <w:lang w:val="en-US"/>
        </w:rPr>
      </w:pPr>
    </w:p>
    <w:p w14:paraId="65430930" w14:textId="70DA14DD" w:rsidR="00D7411B" w:rsidRPr="00223F92" w:rsidRDefault="00710E5E" w:rsidP="005E76C5">
      <w:pPr>
        <w:jc w:val="both"/>
        <w:rPr>
          <w:rFonts w:ascii="Arial" w:hAnsi="Arial" w:cs="Arial"/>
          <w:lang w:val="en-US"/>
        </w:rPr>
      </w:pPr>
      <w:r w:rsidRPr="00223F92">
        <w:rPr>
          <w:rFonts w:ascii="Arial" w:hAnsi="Arial" w:cs="Arial"/>
          <w:lang w:val="en-US"/>
        </w:rPr>
        <w:t>If you withdraw your nomination, you are still required to file a campaign Financial Statement covering all of the financial transactions you made in your campaign. If your campaign did not have any financial transactions, you must file a Financial Statement reporting this.</w:t>
      </w:r>
    </w:p>
    <w:p w14:paraId="1B485C7C" w14:textId="77777777" w:rsidR="00485544" w:rsidRPr="00223F92" w:rsidRDefault="00485544" w:rsidP="005E76C5">
      <w:pPr>
        <w:jc w:val="both"/>
        <w:rPr>
          <w:rFonts w:ascii="Arial" w:hAnsi="Arial" w:cs="Arial"/>
          <w:lang w:val="en-US"/>
        </w:rPr>
      </w:pPr>
    </w:p>
    <w:p w14:paraId="2D0BFC06" w14:textId="77777777" w:rsidR="005E76C5" w:rsidRPr="00223F92" w:rsidRDefault="005E76C5" w:rsidP="005E76C5">
      <w:pPr>
        <w:jc w:val="both"/>
        <w:rPr>
          <w:rFonts w:ascii="Arial" w:hAnsi="Arial" w:cs="Arial"/>
          <w:lang w:val="en-US"/>
        </w:rPr>
      </w:pPr>
    </w:p>
    <w:p w14:paraId="7AA1A351" w14:textId="45ED0160" w:rsidR="00485544" w:rsidRPr="00223F92" w:rsidRDefault="00D616F6" w:rsidP="005E76C5">
      <w:pPr>
        <w:jc w:val="center"/>
        <w:rPr>
          <w:rFonts w:ascii="Arial" w:hAnsi="Arial" w:cs="Arial"/>
          <w:b/>
          <w:bCs/>
          <w:sz w:val="28"/>
          <w:szCs w:val="28"/>
          <w:lang w:val="en-US"/>
        </w:rPr>
      </w:pPr>
      <w:r w:rsidRPr="00223F92">
        <w:rPr>
          <w:rFonts w:ascii="Arial" w:hAnsi="Arial" w:cs="Arial"/>
          <w:b/>
          <w:bCs/>
          <w:sz w:val="28"/>
          <w:szCs w:val="28"/>
          <w:lang w:val="en-US"/>
        </w:rPr>
        <w:t>RUNNING FOR A DIFFERENT OFFICE</w:t>
      </w:r>
    </w:p>
    <w:p w14:paraId="03024491" w14:textId="77777777" w:rsidR="00485544" w:rsidRPr="00223F92" w:rsidRDefault="00485544" w:rsidP="005E76C5">
      <w:pPr>
        <w:jc w:val="center"/>
        <w:rPr>
          <w:rFonts w:ascii="Arial" w:hAnsi="Arial" w:cs="Arial"/>
          <w:b/>
          <w:bCs/>
          <w:lang w:val="en-US"/>
        </w:rPr>
      </w:pPr>
    </w:p>
    <w:p w14:paraId="55AD8FC9" w14:textId="452B15CB" w:rsidR="00485544" w:rsidRPr="00223F92" w:rsidRDefault="00485544" w:rsidP="005E76C5">
      <w:pPr>
        <w:jc w:val="both"/>
        <w:rPr>
          <w:rFonts w:ascii="Arial" w:hAnsi="Arial" w:cs="Arial"/>
          <w:lang w:val="en-US"/>
        </w:rPr>
      </w:pPr>
      <w:r w:rsidRPr="00223F92">
        <w:rPr>
          <w:rFonts w:ascii="Arial" w:hAnsi="Arial" w:cs="Arial"/>
          <w:lang w:val="en-US"/>
        </w:rPr>
        <w:t>You may only run for one office at a time. If a Candidate has filed an earlier Nomination for an office in the same election, the first Nomination shall be deemed to be withdrawn at the time the second Nomination is filed. A Nomination Form is not transferrable. The filing fee is deemed to have been paid with the latest filing if the two Nominations are for the same Council or local board.</w:t>
      </w:r>
    </w:p>
    <w:p w14:paraId="385AB100" w14:textId="77777777" w:rsidR="00485544" w:rsidRPr="00223F92" w:rsidRDefault="00485544" w:rsidP="005E76C5">
      <w:pPr>
        <w:jc w:val="both"/>
        <w:rPr>
          <w:rFonts w:ascii="Arial" w:hAnsi="Arial" w:cs="Arial"/>
          <w:lang w:val="en-US"/>
        </w:rPr>
      </w:pPr>
    </w:p>
    <w:p w14:paraId="0A450D5E" w14:textId="0860F150" w:rsidR="00485544" w:rsidRPr="00223F92" w:rsidRDefault="00485544" w:rsidP="005E76C5">
      <w:pPr>
        <w:jc w:val="both"/>
        <w:rPr>
          <w:rFonts w:ascii="Arial" w:hAnsi="Arial" w:cs="Arial"/>
          <w:lang w:val="en-US"/>
        </w:rPr>
      </w:pPr>
      <w:r w:rsidRPr="00223F92">
        <w:rPr>
          <w:rFonts w:ascii="Arial" w:hAnsi="Arial" w:cs="Arial"/>
          <w:lang w:val="en-US"/>
        </w:rPr>
        <w:t>If you decide to run for a different office on the same Council or School Board and both offices are elected at large (i.e., office that everyone in the municipality can vote for) contributions, expenses, etc., from your first campaign is transferred to your second campaign.</w:t>
      </w:r>
    </w:p>
    <w:p w14:paraId="161E83C0" w14:textId="77777777" w:rsidR="00485544" w:rsidRPr="00223F92" w:rsidRDefault="00485544" w:rsidP="005E76C5">
      <w:pPr>
        <w:jc w:val="both"/>
        <w:rPr>
          <w:rFonts w:ascii="Arial" w:hAnsi="Arial" w:cs="Arial"/>
          <w:lang w:val="en-US"/>
        </w:rPr>
      </w:pPr>
    </w:p>
    <w:p w14:paraId="2BB123DC" w14:textId="77777777" w:rsidR="00485544" w:rsidRPr="00223F92" w:rsidRDefault="00485544" w:rsidP="005E76C5">
      <w:pPr>
        <w:jc w:val="both"/>
        <w:rPr>
          <w:rFonts w:ascii="Arial" w:hAnsi="Arial" w:cs="Arial"/>
          <w:lang w:val="en-US"/>
        </w:rPr>
      </w:pPr>
      <w:r w:rsidRPr="00223F92">
        <w:rPr>
          <w:rFonts w:ascii="Arial" w:hAnsi="Arial" w:cs="Arial"/>
          <w:lang w:val="en-US"/>
        </w:rPr>
        <w:t>Example:</w:t>
      </w:r>
    </w:p>
    <w:p w14:paraId="45B970DC" w14:textId="77777777" w:rsidR="00485544" w:rsidRPr="00223F92" w:rsidRDefault="00485544" w:rsidP="005E76C5">
      <w:pPr>
        <w:jc w:val="both"/>
        <w:rPr>
          <w:rFonts w:ascii="Arial" w:hAnsi="Arial" w:cs="Arial"/>
          <w:lang w:val="en-US"/>
        </w:rPr>
      </w:pPr>
    </w:p>
    <w:p w14:paraId="762B7BC3" w14:textId="2448709E" w:rsidR="00485544" w:rsidRPr="00223F92" w:rsidRDefault="00485544" w:rsidP="005E76C5">
      <w:pPr>
        <w:jc w:val="both"/>
        <w:rPr>
          <w:rFonts w:ascii="Arial" w:hAnsi="Arial" w:cs="Arial"/>
          <w:lang w:val="en-US"/>
        </w:rPr>
      </w:pPr>
      <w:r w:rsidRPr="00223F92">
        <w:rPr>
          <w:rFonts w:ascii="Arial" w:hAnsi="Arial" w:cs="Arial"/>
          <w:lang w:val="en-US"/>
        </w:rPr>
        <w:t>You file your nomination to run for Councillor on May 12, 202</w:t>
      </w:r>
      <w:r w:rsidR="00757D71" w:rsidRPr="00223F92">
        <w:rPr>
          <w:rFonts w:ascii="Arial" w:hAnsi="Arial" w:cs="Arial"/>
          <w:lang w:val="en-US"/>
        </w:rPr>
        <w:t>6</w:t>
      </w:r>
      <w:r w:rsidRPr="00223F92">
        <w:rPr>
          <w:rFonts w:ascii="Arial" w:hAnsi="Arial" w:cs="Arial"/>
          <w:lang w:val="en-US"/>
        </w:rPr>
        <w:t xml:space="preserve"> and during the summer you decide to run for Mayor instead and then file your second nomination form on June 29, 202</w:t>
      </w:r>
      <w:r w:rsidR="00757D71" w:rsidRPr="00223F92">
        <w:rPr>
          <w:rFonts w:ascii="Arial" w:hAnsi="Arial" w:cs="Arial"/>
          <w:lang w:val="en-US"/>
        </w:rPr>
        <w:t>6</w:t>
      </w:r>
      <w:r w:rsidRPr="00223F92">
        <w:rPr>
          <w:rFonts w:ascii="Arial" w:hAnsi="Arial" w:cs="Arial"/>
          <w:lang w:val="en-US"/>
        </w:rPr>
        <w:t>. In that case:</w:t>
      </w:r>
    </w:p>
    <w:p w14:paraId="7D37F1DB" w14:textId="77777777" w:rsidR="00485544" w:rsidRPr="00223F92" w:rsidRDefault="00485544" w:rsidP="005E76C5">
      <w:pPr>
        <w:jc w:val="both"/>
        <w:rPr>
          <w:rFonts w:ascii="Arial" w:hAnsi="Arial" w:cs="Arial"/>
          <w:lang w:val="en-US"/>
        </w:rPr>
      </w:pPr>
    </w:p>
    <w:p w14:paraId="66464EE0" w14:textId="68099274" w:rsidR="00485544" w:rsidRPr="00223F92" w:rsidRDefault="00485544" w:rsidP="00251B3F">
      <w:pPr>
        <w:pStyle w:val="ListParagraph"/>
        <w:numPr>
          <w:ilvl w:val="0"/>
          <w:numId w:val="27"/>
        </w:numPr>
        <w:ind w:left="360"/>
        <w:jc w:val="both"/>
        <w:rPr>
          <w:rFonts w:ascii="Arial" w:hAnsi="Arial" w:cs="Arial"/>
          <w:lang w:val="en-US"/>
        </w:rPr>
      </w:pPr>
      <w:r w:rsidRPr="00223F92">
        <w:rPr>
          <w:rFonts w:ascii="Arial" w:hAnsi="Arial" w:cs="Arial"/>
          <w:lang w:val="en-US"/>
        </w:rPr>
        <w:t>your first nomination form submitted is deemed to be withdrawn</w:t>
      </w:r>
      <w:r w:rsidR="00757D71" w:rsidRPr="00223F92">
        <w:rPr>
          <w:rFonts w:ascii="Arial" w:hAnsi="Arial" w:cs="Arial"/>
          <w:lang w:val="en-US"/>
        </w:rPr>
        <w:t>;</w:t>
      </w:r>
    </w:p>
    <w:p w14:paraId="324CCC01" w14:textId="25848313" w:rsidR="00485544" w:rsidRPr="00223F92" w:rsidRDefault="00485544" w:rsidP="00251B3F">
      <w:pPr>
        <w:pStyle w:val="ListParagraph"/>
        <w:numPr>
          <w:ilvl w:val="0"/>
          <w:numId w:val="27"/>
        </w:numPr>
        <w:ind w:left="360"/>
        <w:jc w:val="both"/>
        <w:rPr>
          <w:rFonts w:ascii="Arial" w:hAnsi="Arial" w:cs="Arial"/>
          <w:lang w:val="en-US"/>
        </w:rPr>
      </w:pPr>
      <w:r w:rsidRPr="00223F92">
        <w:rPr>
          <w:rFonts w:ascii="Arial" w:hAnsi="Arial" w:cs="Arial"/>
          <w:lang w:val="en-US"/>
        </w:rPr>
        <w:t>the nomination fee you paid on May 12 is transferred to your second nomination and in this case you would be required to pay an additional $100 to make up the $200 fee to run for head of Council</w:t>
      </w:r>
      <w:r w:rsidR="00757D71" w:rsidRPr="00223F92">
        <w:rPr>
          <w:rFonts w:ascii="Arial" w:hAnsi="Arial" w:cs="Arial"/>
          <w:lang w:val="en-US"/>
        </w:rPr>
        <w:t>;</w:t>
      </w:r>
    </w:p>
    <w:p w14:paraId="473B1A07" w14:textId="67A5368F" w:rsidR="00485544" w:rsidRPr="00223F92" w:rsidRDefault="00485544" w:rsidP="00251B3F">
      <w:pPr>
        <w:pStyle w:val="ListParagraph"/>
        <w:numPr>
          <w:ilvl w:val="0"/>
          <w:numId w:val="27"/>
        </w:numPr>
        <w:ind w:left="360"/>
        <w:jc w:val="both"/>
        <w:rPr>
          <w:rFonts w:ascii="Arial" w:hAnsi="Arial" w:cs="Arial"/>
          <w:lang w:val="en-US"/>
        </w:rPr>
      </w:pPr>
      <w:r w:rsidRPr="00223F92">
        <w:rPr>
          <w:rFonts w:ascii="Arial" w:hAnsi="Arial" w:cs="Arial"/>
          <w:lang w:val="en-US"/>
        </w:rPr>
        <w:t>your campaign for Mayor is deemed to have started on May 12</w:t>
      </w:r>
      <w:r w:rsidR="00757D71" w:rsidRPr="00223F92">
        <w:rPr>
          <w:rFonts w:ascii="Arial" w:hAnsi="Arial" w:cs="Arial"/>
          <w:lang w:val="en-US"/>
        </w:rPr>
        <w:t>;</w:t>
      </w:r>
    </w:p>
    <w:p w14:paraId="41626C50" w14:textId="482AF0CD" w:rsidR="00485544" w:rsidRPr="00223F92" w:rsidRDefault="00485544" w:rsidP="00251B3F">
      <w:pPr>
        <w:pStyle w:val="ListParagraph"/>
        <w:numPr>
          <w:ilvl w:val="0"/>
          <w:numId w:val="27"/>
        </w:numPr>
        <w:ind w:left="360"/>
        <w:jc w:val="both"/>
        <w:rPr>
          <w:rFonts w:ascii="Arial" w:hAnsi="Arial" w:cs="Arial"/>
          <w:lang w:val="en-US"/>
        </w:rPr>
      </w:pPr>
      <w:r w:rsidRPr="00223F92">
        <w:rPr>
          <w:rFonts w:ascii="Arial" w:hAnsi="Arial" w:cs="Arial"/>
          <w:lang w:val="en-US"/>
        </w:rPr>
        <w:t>any campaign contributions or expenses that occurred prior to June 29 are transferred to your Mayoral campaign</w:t>
      </w:r>
      <w:r w:rsidR="00757D71" w:rsidRPr="00223F92">
        <w:rPr>
          <w:rFonts w:ascii="Arial" w:hAnsi="Arial" w:cs="Arial"/>
          <w:lang w:val="en-US"/>
        </w:rPr>
        <w:t>;</w:t>
      </w:r>
    </w:p>
    <w:p w14:paraId="77E216DF" w14:textId="7FE981F0" w:rsidR="00485544" w:rsidRPr="000919DE" w:rsidRDefault="00485544" w:rsidP="00251B3F">
      <w:pPr>
        <w:pStyle w:val="ListParagraph"/>
        <w:numPr>
          <w:ilvl w:val="0"/>
          <w:numId w:val="27"/>
        </w:numPr>
        <w:ind w:left="360"/>
        <w:jc w:val="both"/>
        <w:rPr>
          <w:rFonts w:ascii="Arial" w:hAnsi="Arial" w:cs="Arial"/>
          <w:lang w:val="en-US"/>
        </w:rPr>
      </w:pPr>
      <w:r w:rsidRPr="000919DE">
        <w:rPr>
          <w:rFonts w:ascii="Arial" w:hAnsi="Arial" w:cs="Arial"/>
          <w:lang w:val="en-US"/>
        </w:rPr>
        <w:t xml:space="preserve">you must file one campaign Financial Statement covering your campaign finances from </w:t>
      </w:r>
      <w:r w:rsidRPr="000919DE">
        <w:rPr>
          <w:rFonts w:ascii="Arial" w:hAnsi="Arial" w:cs="Arial"/>
          <w:b/>
          <w:bCs/>
          <w:lang w:val="en-US"/>
        </w:rPr>
        <w:t xml:space="preserve">May 12 </w:t>
      </w:r>
      <w:r w:rsidRPr="000919DE">
        <w:rPr>
          <w:rFonts w:ascii="Arial" w:hAnsi="Arial" w:cs="Arial"/>
          <w:lang w:val="en-US"/>
        </w:rPr>
        <w:t xml:space="preserve">until </w:t>
      </w:r>
      <w:r w:rsidR="00D63E1E" w:rsidRPr="000919DE">
        <w:rPr>
          <w:rFonts w:ascii="Arial" w:hAnsi="Arial" w:cs="Arial"/>
          <w:b/>
          <w:bCs/>
          <w:lang w:val="en-US"/>
        </w:rPr>
        <w:t>Thursday, December 31, 2026</w:t>
      </w:r>
      <w:r w:rsidR="00757D71" w:rsidRPr="000919DE">
        <w:rPr>
          <w:rFonts w:ascii="Arial" w:hAnsi="Arial" w:cs="Arial"/>
          <w:lang w:val="en-US"/>
        </w:rPr>
        <w:t>; and</w:t>
      </w:r>
    </w:p>
    <w:p w14:paraId="6C24EFFA" w14:textId="3C0E3BE7" w:rsidR="00251B3F" w:rsidRPr="008851F6" w:rsidRDefault="00485544" w:rsidP="00767FE2">
      <w:pPr>
        <w:pStyle w:val="ListParagraph"/>
        <w:numPr>
          <w:ilvl w:val="0"/>
          <w:numId w:val="27"/>
        </w:numPr>
        <w:ind w:left="360"/>
        <w:jc w:val="both"/>
        <w:rPr>
          <w:rFonts w:ascii="Arial" w:hAnsi="Arial" w:cs="Arial"/>
          <w:lang w:val="en-US"/>
        </w:rPr>
      </w:pPr>
      <w:r w:rsidRPr="000919DE">
        <w:rPr>
          <w:rFonts w:ascii="Arial" w:hAnsi="Arial" w:cs="Arial"/>
          <w:lang w:val="en-US"/>
        </w:rPr>
        <w:t>your nomination fee will be refunded if you file your campaign Financial Statement by the filing deadline.</w:t>
      </w:r>
    </w:p>
    <w:p w14:paraId="138C5B0C" w14:textId="3B1855D4" w:rsidR="0050174E" w:rsidRPr="000919DE" w:rsidRDefault="00D616F6" w:rsidP="00767FE2">
      <w:pPr>
        <w:jc w:val="center"/>
        <w:rPr>
          <w:rFonts w:ascii="Arial" w:hAnsi="Arial" w:cs="Arial"/>
          <w:b/>
          <w:sz w:val="28"/>
          <w:szCs w:val="28"/>
          <w:lang w:val="en-US"/>
        </w:rPr>
      </w:pPr>
      <w:r w:rsidRPr="000919DE">
        <w:rPr>
          <w:rFonts w:ascii="Arial" w:hAnsi="Arial" w:cs="Arial"/>
          <w:b/>
          <w:sz w:val="28"/>
          <w:szCs w:val="28"/>
          <w:lang w:val="en-US"/>
        </w:rPr>
        <w:t>NOMINATION FILING FEE:</w:t>
      </w:r>
    </w:p>
    <w:p w14:paraId="0A8D894B" w14:textId="77777777" w:rsidR="0050174E" w:rsidRPr="000919DE" w:rsidRDefault="007B338E" w:rsidP="00767FE2">
      <w:pPr>
        <w:jc w:val="both"/>
        <w:rPr>
          <w:rFonts w:ascii="Arial" w:hAnsi="Arial" w:cs="Arial"/>
          <w:lang w:val="en-US"/>
        </w:rPr>
      </w:pPr>
      <w:r w:rsidRPr="000919DE">
        <w:rPr>
          <w:rFonts w:ascii="Arial" w:hAnsi="Arial" w:cs="Arial"/>
          <w:lang w:val="en-US"/>
        </w:rPr>
        <w:tab/>
      </w:r>
    </w:p>
    <w:p w14:paraId="72D8C2FB" w14:textId="2026A911" w:rsidR="007B338E" w:rsidRPr="000919DE" w:rsidRDefault="007B338E" w:rsidP="00767FE2">
      <w:pPr>
        <w:ind w:firstLine="720"/>
        <w:jc w:val="both"/>
        <w:rPr>
          <w:rFonts w:ascii="Arial" w:hAnsi="Arial" w:cs="Arial"/>
          <w:lang w:val="en-US"/>
        </w:rPr>
      </w:pPr>
      <w:r w:rsidRPr="000919DE">
        <w:rPr>
          <w:rFonts w:ascii="Arial" w:hAnsi="Arial" w:cs="Arial"/>
          <w:lang w:val="en-US"/>
        </w:rPr>
        <w:t>Mayor</w:t>
      </w:r>
      <w:r w:rsidRPr="000919DE">
        <w:rPr>
          <w:rFonts w:ascii="Arial" w:hAnsi="Arial" w:cs="Arial"/>
          <w:lang w:val="en-US"/>
        </w:rPr>
        <w:tab/>
      </w:r>
      <w:r w:rsidRPr="000919DE">
        <w:rPr>
          <w:rFonts w:ascii="Arial" w:hAnsi="Arial" w:cs="Arial"/>
          <w:lang w:val="en-US"/>
        </w:rPr>
        <w:tab/>
      </w:r>
      <w:r w:rsidRPr="000919DE">
        <w:rPr>
          <w:rFonts w:ascii="Arial" w:hAnsi="Arial" w:cs="Arial"/>
          <w:lang w:val="en-US"/>
        </w:rPr>
        <w:tab/>
      </w:r>
      <w:r w:rsidRPr="000919DE">
        <w:rPr>
          <w:rFonts w:ascii="Arial" w:hAnsi="Arial" w:cs="Arial"/>
          <w:lang w:val="en-US"/>
        </w:rPr>
        <w:tab/>
        <w:t>$200.00</w:t>
      </w:r>
    </w:p>
    <w:p w14:paraId="00BD14FE" w14:textId="0630BE81" w:rsidR="007B338E" w:rsidRPr="000919DE" w:rsidRDefault="007B338E" w:rsidP="00767FE2">
      <w:pPr>
        <w:ind w:firstLine="720"/>
        <w:jc w:val="both"/>
        <w:rPr>
          <w:rFonts w:ascii="Arial" w:hAnsi="Arial" w:cs="Arial"/>
          <w:lang w:val="en-US"/>
        </w:rPr>
      </w:pPr>
      <w:r w:rsidRPr="000919DE">
        <w:rPr>
          <w:rFonts w:ascii="Arial" w:hAnsi="Arial" w:cs="Arial"/>
          <w:lang w:val="en-US"/>
        </w:rPr>
        <w:t>Reeve</w:t>
      </w:r>
      <w:r w:rsidRPr="000919DE">
        <w:rPr>
          <w:rFonts w:ascii="Arial" w:hAnsi="Arial" w:cs="Arial"/>
          <w:lang w:val="en-US"/>
        </w:rPr>
        <w:tab/>
      </w:r>
      <w:r w:rsidRPr="000919DE">
        <w:rPr>
          <w:rFonts w:ascii="Arial" w:hAnsi="Arial" w:cs="Arial"/>
          <w:lang w:val="en-US"/>
        </w:rPr>
        <w:tab/>
      </w:r>
      <w:r w:rsidRPr="000919DE">
        <w:rPr>
          <w:rFonts w:ascii="Arial" w:hAnsi="Arial" w:cs="Arial"/>
          <w:lang w:val="en-US"/>
        </w:rPr>
        <w:tab/>
      </w:r>
      <w:r w:rsidRPr="000919DE">
        <w:rPr>
          <w:rFonts w:ascii="Arial" w:hAnsi="Arial" w:cs="Arial"/>
          <w:lang w:val="en-US"/>
        </w:rPr>
        <w:tab/>
        <w:t>$100.00</w:t>
      </w:r>
    </w:p>
    <w:p w14:paraId="3ED6C1B5" w14:textId="27290E6E" w:rsidR="005E76C5" w:rsidRPr="000919DE" w:rsidRDefault="0050174E" w:rsidP="00767FE2">
      <w:pPr>
        <w:ind w:firstLine="720"/>
        <w:jc w:val="both"/>
        <w:rPr>
          <w:rFonts w:ascii="Arial" w:hAnsi="Arial" w:cs="Arial"/>
          <w:lang w:val="en-US"/>
        </w:rPr>
      </w:pPr>
      <w:r w:rsidRPr="000919DE">
        <w:rPr>
          <w:rFonts w:ascii="Arial" w:hAnsi="Arial" w:cs="Arial"/>
          <w:lang w:val="en-US"/>
        </w:rPr>
        <w:t>Councillor</w:t>
      </w:r>
      <w:r w:rsidRPr="000919DE">
        <w:rPr>
          <w:rFonts w:ascii="Arial" w:hAnsi="Arial" w:cs="Arial"/>
          <w:lang w:val="en-US"/>
        </w:rPr>
        <w:tab/>
      </w:r>
      <w:r w:rsidRPr="000919DE">
        <w:rPr>
          <w:rFonts w:ascii="Arial" w:hAnsi="Arial" w:cs="Arial"/>
          <w:lang w:val="en-US"/>
        </w:rPr>
        <w:tab/>
      </w:r>
      <w:r w:rsidRPr="000919DE">
        <w:rPr>
          <w:rFonts w:ascii="Arial" w:hAnsi="Arial" w:cs="Arial"/>
          <w:lang w:val="en-US"/>
        </w:rPr>
        <w:tab/>
        <w:t>$100.00</w:t>
      </w:r>
    </w:p>
    <w:p w14:paraId="72CD2732" w14:textId="77777777" w:rsidR="00B508C0" w:rsidRPr="000919DE" w:rsidRDefault="00B508C0" w:rsidP="00767FE2">
      <w:pPr>
        <w:ind w:firstLine="720"/>
        <w:jc w:val="both"/>
        <w:rPr>
          <w:rFonts w:ascii="Arial" w:hAnsi="Arial" w:cs="Arial"/>
          <w:lang w:val="en-US"/>
        </w:rPr>
      </w:pPr>
    </w:p>
    <w:p w14:paraId="1874C605" w14:textId="4E459FD9" w:rsidR="00680C17" w:rsidRPr="00D52505" w:rsidRDefault="00B508C0" w:rsidP="00D52505">
      <w:pPr>
        <w:ind w:left="720"/>
        <w:jc w:val="both"/>
        <w:rPr>
          <w:rFonts w:ascii="Arial" w:hAnsi="Arial" w:cs="Arial"/>
          <w:lang w:val="en-US"/>
        </w:rPr>
      </w:pPr>
      <w:r w:rsidRPr="000919DE">
        <w:rPr>
          <w:rFonts w:ascii="Arial" w:hAnsi="Arial" w:cs="Arial"/>
          <w:lang w:val="en-US"/>
        </w:rPr>
        <w:t xml:space="preserve">The filing fee must accompany the nomination and may be paid in cash, debit card, certified cheque or money order made payable to </w:t>
      </w:r>
      <w:r w:rsidRPr="000919DE">
        <w:rPr>
          <w:rFonts w:ascii="Arial" w:hAnsi="Arial" w:cs="Arial"/>
          <w:iCs/>
          <w:lang w:val="en-US"/>
        </w:rPr>
        <w:t>The Town of Deep River</w:t>
      </w:r>
      <w:r w:rsidRPr="000919DE">
        <w:rPr>
          <w:rFonts w:ascii="Arial" w:hAnsi="Arial" w:cs="Arial"/>
          <w:lang w:val="en-US"/>
        </w:rPr>
        <w:t>.</w:t>
      </w:r>
    </w:p>
    <w:p w14:paraId="2FBAAEB9" w14:textId="77777777" w:rsidR="00680C17" w:rsidRPr="000919DE" w:rsidRDefault="00680C17" w:rsidP="00767FE2">
      <w:pPr>
        <w:jc w:val="center"/>
        <w:rPr>
          <w:rFonts w:ascii="Arial" w:hAnsi="Arial" w:cs="Arial"/>
          <w:b/>
          <w:sz w:val="28"/>
          <w:szCs w:val="28"/>
          <w:lang w:val="en-US"/>
        </w:rPr>
      </w:pPr>
      <w:r w:rsidRPr="000919DE">
        <w:rPr>
          <w:rFonts w:ascii="Arial" w:hAnsi="Arial" w:cs="Arial"/>
          <w:b/>
          <w:sz w:val="28"/>
          <w:szCs w:val="28"/>
          <w:lang w:val="en-US"/>
        </w:rPr>
        <w:lastRenderedPageBreak/>
        <w:t>DOCUMENTATION REQUIRED FOR FILING NOMINATION:</w:t>
      </w:r>
    </w:p>
    <w:p w14:paraId="740673D7" w14:textId="77777777" w:rsidR="00AC29DA" w:rsidRPr="000919DE" w:rsidRDefault="00AC29DA" w:rsidP="00767FE2">
      <w:pPr>
        <w:jc w:val="center"/>
        <w:rPr>
          <w:rFonts w:ascii="Arial" w:hAnsi="Arial" w:cs="Arial"/>
          <w:b/>
          <w:lang w:val="en-US"/>
        </w:rPr>
      </w:pPr>
    </w:p>
    <w:p w14:paraId="59ECEA19" w14:textId="526DEED7" w:rsidR="00AC29DA" w:rsidRPr="000919DE" w:rsidRDefault="00AC29DA" w:rsidP="00767FE2">
      <w:pPr>
        <w:jc w:val="both"/>
        <w:rPr>
          <w:rFonts w:ascii="Arial" w:hAnsi="Arial" w:cs="Arial"/>
          <w:lang w:val="en-US"/>
        </w:rPr>
      </w:pPr>
      <w:r w:rsidRPr="000919DE">
        <w:rPr>
          <w:rFonts w:ascii="Arial" w:hAnsi="Arial" w:cs="Arial"/>
          <w:lang w:val="en-US"/>
        </w:rPr>
        <w:t xml:space="preserve">Nominations </w:t>
      </w:r>
      <w:r w:rsidRPr="000919DE">
        <w:rPr>
          <w:rFonts w:ascii="Arial" w:hAnsi="Arial" w:cs="Arial"/>
          <w:b/>
          <w:bCs/>
          <w:lang w:val="en-US"/>
        </w:rPr>
        <w:t>must be completed in full</w:t>
      </w:r>
      <w:r w:rsidRPr="000919DE">
        <w:rPr>
          <w:rFonts w:ascii="Arial" w:hAnsi="Arial" w:cs="Arial"/>
          <w:lang w:val="en-US"/>
        </w:rPr>
        <w:t xml:space="preserve"> and are to be filed with the Clerk at the Municipal Office in the following manner:</w:t>
      </w:r>
    </w:p>
    <w:p w14:paraId="27CDAF7F" w14:textId="77777777" w:rsidR="00680C17" w:rsidRPr="000919DE" w:rsidRDefault="00680C17" w:rsidP="00767FE2">
      <w:pPr>
        <w:jc w:val="both"/>
        <w:rPr>
          <w:rFonts w:ascii="Arial" w:hAnsi="Arial" w:cs="Arial"/>
          <w:lang w:val="en-US"/>
        </w:rPr>
      </w:pPr>
    </w:p>
    <w:p w14:paraId="7C409513" w14:textId="425AAFE5" w:rsidR="00AC29DA" w:rsidRPr="000919DE" w:rsidRDefault="00AC29DA" w:rsidP="00767FE2">
      <w:pPr>
        <w:pStyle w:val="ListParagraph"/>
        <w:numPr>
          <w:ilvl w:val="0"/>
          <w:numId w:val="43"/>
        </w:numPr>
        <w:ind w:left="360"/>
        <w:jc w:val="both"/>
        <w:rPr>
          <w:rFonts w:ascii="Arial" w:hAnsi="Arial" w:cs="Arial"/>
          <w:lang w:val="en-US"/>
        </w:rPr>
      </w:pPr>
      <w:r w:rsidRPr="000919DE">
        <w:rPr>
          <w:rFonts w:ascii="Arial" w:hAnsi="Arial" w:cs="Arial"/>
          <w:lang w:val="en-US"/>
        </w:rPr>
        <w:t>In person, or through an agent. If filed through an agent the Candidate’s declaration must be completed by the Candidate before filing;</w:t>
      </w:r>
    </w:p>
    <w:p w14:paraId="00E83063" w14:textId="5A0ED911" w:rsidR="00AC29DA" w:rsidRPr="000919DE" w:rsidRDefault="00AC29DA" w:rsidP="00767FE2">
      <w:pPr>
        <w:pStyle w:val="ListParagraph"/>
        <w:numPr>
          <w:ilvl w:val="0"/>
          <w:numId w:val="43"/>
        </w:numPr>
        <w:ind w:left="360"/>
        <w:jc w:val="both"/>
        <w:rPr>
          <w:rFonts w:ascii="Arial" w:hAnsi="Arial" w:cs="Arial"/>
          <w:lang w:val="en-US"/>
        </w:rPr>
      </w:pPr>
      <w:r w:rsidRPr="000919DE">
        <w:rPr>
          <w:rFonts w:ascii="Arial" w:hAnsi="Arial" w:cs="Arial"/>
          <w:lang w:val="en-US"/>
        </w:rPr>
        <w:t>A completed Nomination Paper (</w:t>
      </w:r>
      <w:r w:rsidRPr="000919DE">
        <w:rPr>
          <w:rFonts w:ascii="Arial" w:hAnsi="Arial" w:cs="Arial"/>
          <w:b/>
          <w:bCs/>
          <w:lang w:val="en-US"/>
        </w:rPr>
        <w:t>F</w:t>
      </w:r>
      <w:r w:rsidR="00251B3F" w:rsidRPr="000919DE">
        <w:rPr>
          <w:rFonts w:ascii="Arial" w:hAnsi="Arial" w:cs="Arial"/>
          <w:b/>
          <w:bCs/>
          <w:lang w:val="en-US"/>
        </w:rPr>
        <w:t>ORM</w:t>
      </w:r>
      <w:r w:rsidRPr="000919DE">
        <w:rPr>
          <w:rFonts w:ascii="Arial" w:hAnsi="Arial" w:cs="Arial"/>
          <w:b/>
          <w:bCs/>
          <w:lang w:val="en-US"/>
        </w:rPr>
        <w:t xml:space="preserve"> 1</w:t>
      </w:r>
      <w:r w:rsidRPr="000919DE">
        <w:rPr>
          <w:rFonts w:ascii="Arial" w:hAnsi="Arial" w:cs="Arial"/>
          <w:lang w:val="en-US"/>
        </w:rPr>
        <w:t>) including Declaration of Qualifications Form;</w:t>
      </w:r>
    </w:p>
    <w:p w14:paraId="5BFE3694" w14:textId="73994990" w:rsidR="00680C17" w:rsidRPr="000919DE" w:rsidRDefault="00680C17" w:rsidP="00767FE2">
      <w:pPr>
        <w:pStyle w:val="ListParagraph"/>
        <w:numPr>
          <w:ilvl w:val="0"/>
          <w:numId w:val="43"/>
        </w:numPr>
        <w:ind w:left="360"/>
        <w:jc w:val="both"/>
        <w:rPr>
          <w:rFonts w:ascii="Arial" w:hAnsi="Arial" w:cs="Arial"/>
          <w:lang w:val="en-US"/>
        </w:rPr>
      </w:pPr>
      <w:r w:rsidRPr="000919DE">
        <w:rPr>
          <w:rFonts w:ascii="Arial" w:hAnsi="Arial" w:cs="Arial"/>
          <w:bCs/>
          <w:lang w:val="en-US"/>
        </w:rPr>
        <w:t>Consent to Release of Personal Information (MFIPPA) Form (</w:t>
      </w:r>
      <w:r w:rsidRPr="000919DE">
        <w:rPr>
          <w:rFonts w:ascii="Arial" w:hAnsi="Arial" w:cs="Arial"/>
          <w:b/>
          <w:bCs/>
          <w:lang w:val="en-US"/>
        </w:rPr>
        <w:t>F</w:t>
      </w:r>
      <w:r w:rsidR="00251B3F" w:rsidRPr="000919DE">
        <w:rPr>
          <w:rFonts w:ascii="Arial" w:hAnsi="Arial" w:cs="Arial"/>
          <w:b/>
          <w:bCs/>
          <w:lang w:val="en-US"/>
        </w:rPr>
        <w:t>ORM</w:t>
      </w:r>
      <w:r w:rsidRPr="000919DE">
        <w:rPr>
          <w:rFonts w:ascii="Arial" w:hAnsi="Arial" w:cs="Arial"/>
          <w:b/>
          <w:bCs/>
          <w:lang w:val="en-US"/>
        </w:rPr>
        <w:t xml:space="preserve"> EL52</w:t>
      </w:r>
      <w:r w:rsidRPr="000919DE">
        <w:rPr>
          <w:rFonts w:ascii="Arial" w:hAnsi="Arial" w:cs="Arial"/>
          <w:lang w:val="en-US"/>
        </w:rPr>
        <w:t>)</w:t>
      </w:r>
      <w:r w:rsidR="00AC29DA" w:rsidRPr="000919DE">
        <w:rPr>
          <w:rFonts w:ascii="Arial" w:hAnsi="Arial" w:cs="Arial"/>
          <w:lang w:val="en-US"/>
        </w:rPr>
        <w:t xml:space="preserve">; </w:t>
      </w:r>
      <w:r w:rsidRPr="000919DE">
        <w:rPr>
          <w:rFonts w:ascii="Arial" w:hAnsi="Arial" w:cs="Arial"/>
          <w:lang w:val="en-US"/>
        </w:rPr>
        <w:t xml:space="preserve"> </w:t>
      </w:r>
    </w:p>
    <w:p w14:paraId="4280B3B1" w14:textId="5B361A41" w:rsidR="00680C17" w:rsidRPr="000919DE" w:rsidRDefault="00680C17" w:rsidP="00767FE2">
      <w:pPr>
        <w:pStyle w:val="ListParagraph"/>
        <w:numPr>
          <w:ilvl w:val="0"/>
          <w:numId w:val="43"/>
        </w:numPr>
        <w:ind w:left="360"/>
        <w:jc w:val="both"/>
        <w:rPr>
          <w:rFonts w:ascii="Arial" w:hAnsi="Arial" w:cs="Arial"/>
          <w:lang w:val="en-US"/>
        </w:rPr>
      </w:pPr>
      <w:r w:rsidRPr="000919DE">
        <w:rPr>
          <w:rFonts w:ascii="Arial" w:hAnsi="Arial" w:cs="Arial"/>
          <w:lang w:val="en-US"/>
        </w:rPr>
        <w:t>The prescribed nomination filing fee</w:t>
      </w:r>
      <w:r w:rsidR="00767FE2" w:rsidRPr="000919DE">
        <w:rPr>
          <w:rFonts w:ascii="Arial" w:hAnsi="Arial" w:cs="Arial"/>
          <w:lang w:val="en-US"/>
        </w:rPr>
        <w:t>; and</w:t>
      </w:r>
    </w:p>
    <w:p w14:paraId="340B8DE1" w14:textId="79EC8418" w:rsidR="00A670B1" w:rsidRPr="000919DE" w:rsidRDefault="00E9770D" w:rsidP="00767FE2">
      <w:pPr>
        <w:pStyle w:val="ListParagraph"/>
        <w:numPr>
          <w:ilvl w:val="0"/>
          <w:numId w:val="43"/>
        </w:numPr>
        <w:ind w:left="360"/>
        <w:jc w:val="both"/>
        <w:rPr>
          <w:rFonts w:ascii="Arial" w:hAnsi="Arial" w:cs="Arial"/>
          <w:lang w:val="en-US"/>
        </w:rPr>
      </w:pPr>
      <w:r w:rsidRPr="000919DE">
        <w:rPr>
          <w:rFonts w:ascii="Arial" w:hAnsi="Arial" w:cs="Arial"/>
          <w:lang w:val="en-US"/>
        </w:rPr>
        <w:t>Government Photo ID showing qualifying address to the Returning Officer with their Nomination Papers.</w:t>
      </w:r>
    </w:p>
    <w:p w14:paraId="72BFB947" w14:textId="11E47F0B" w:rsidR="00F3590C" w:rsidRPr="000919DE" w:rsidRDefault="00F3590C" w:rsidP="00767FE2">
      <w:pPr>
        <w:jc w:val="both"/>
        <w:rPr>
          <w:rFonts w:ascii="Arial" w:hAnsi="Arial" w:cs="Arial"/>
          <w:lang w:val="en-US"/>
        </w:rPr>
      </w:pPr>
    </w:p>
    <w:p w14:paraId="4FC83825" w14:textId="45612F54" w:rsidR="00C7203A" w:rsidRPr="000919DE" w:rsidRDefault="00162321" w:rsidP="00767FE2">
      <w:pPr>
        <w:jc w:val="both"/>
        <w:rPr>
          <w:rFonts w:ascii="Arial" w:hAnsi="Arial" w:cs="Arial"/>
          <w:bCs/>
          <w:lang w:val="en-US"/>
        </w:rPr>
      </w:pPr>
      <w:r w:rsidRPr="000919DE">
        <w:rPr>
          <w:rFonts w:ascii="Arial" w:hAnsi="Arial" w:cs="Arial"/>
          <w:bCs/>
          <w:lang w:val="en-US"/>
        </w:rPr>
        <w:t>When filling out the Nomination Form write your name as you want it to appear on the ballot. If you normally go by a different name than your legal first name you may use that name.</w:t>
      </w:r>
    </w:p>
    <w:p w14:paraId="3C619543" w14:textId="06A80CD3" w:rsidR="00162321" w:rsidRPr="000919DE" w:rsidRDefault="00162321" w:rsidP="00767FE2">
      <w:pPr>
        <w:jc w:val="both"/>
        <w:rPr>
          <w:rFonts w:ascii="Arial" w:hAnsi="Arial" w:cs="Arial"/>
          <w:bCs/>
          <w:lang w:val="en-US"/>
        </w:rPr>
      </w:pPr>
    </w:p>
    <w:p w14:paraId="7800BA30" w14:textId="445F2A6A" w:rsidR="00162321" w:rsidRPr="000919DE" w:rsidRDefault="00162321" w:rsidP="00767FE2">
      <w:pPr>
        <w:jc w:val="both"/>
        <w:rPr>
          <w:rFonts w:ascii="Arial" w:hAnsi="Arial" w:cs="Arial"/>
          <w:bCs/>
          <w:lang w:val="en-US"/>
        </w:rPr>
      </w:pPr>
      <w:r w:rsidRPr="000919DE">
        <w:rPr>
          <w:rFonts w:ascii="Arial" w:hAnsi="Arial" w:cs="Arial"/>
          <w:bCs/>
          <w:lang w:val="en-US"/>
        </w:rPr>
        <w:t xml:space="preserve">You do not have to provide all of your names under the box entitled “Given Name(s)” on the form. Only provide the one(s) you want to appear on the ballot. </w:t>
      </w:r>
    </w:p>
    <w:p w14:paraId="11EAF13D" w14:textId="7D3564A2" w:rsidR="00162321" w:rsidRPr="000919DE" w:rsidRDefault="00162321" w:rsidP="00767FE2">
      <w:pPr>
        <w:jc w:val="both"/>
        <w:rPr>
          <w:rFonts w:ascii="Arial" w:hAnsi="Arial" w:cs="Arial"/>
          <w:bCs/>
          <w:lang w:val="en-US"/>
        </w:rPr>
      </w:pPr>
    </w:p>
    <w:p w14:paraId="6BA34A0E" w14:textId="422D2FBF" w:rsidR="00C7203A" w:rsidRPr="000919DE" w:rsidRDefault="00162321" w:rsidP="00767FE2">
      <w:pPr>
        <w:jc w:val="both"/>
        <w:rPr>
          <w:rFonts w:ascii="Arial" w:hAnsi="Arial" w:cs="Arial"/>
          <w:bCs/>
          <w:lang w:val="en-US"/>
        </w:rPr>
      </w:pPr>
      <w:r w:rsidRPr="000919DE">
        <w:rPr>
          <w:rFonts w:ascii="Arial" w:hAnsi="Arial" w:cs="Arial"/>
          <w:bCs/>
          <w:lang w:val="en-US"/>
        </w:rPr>
        <w:t xml:space="preserve">Your campaign period begins when the Clerk has received your </w:t>
      </w:r>
      <w:r w:rsidR="00423CB0" w:rsidRPr="000919DE">
        <w:rPr>
          <w:rFonts w:ascii="Arial" w:hAnsi="Arial" w:cs="Arial"/>
          <w:bCs/>
          <w:lang w:val="en-US"/>
        </w:rPr>
        <w:t>N</w:t>
      </w:r>
      <w:r w:rsidRPr="000919DE">
        <w:rPr>
          <w:rFonts w:ascii="Arial" w:hAnsi="Arial" w:cs="Arial"/>
          <w:bCs/>
          <w:lang w:val="en-US"/>
        </w:rPr>
        <w:t>omination.</w:t>
      </w:r>
    </w:p>
    <w:p w14:paraId="1737BBF6" w14:textId="77777777" w:rsidR="00D148AB" w:rsidRPr="000919DE" w:rsidRDefault="00D148AB" w:rsidP="00767FE2">
      <w:pPr>
        <w:jc w:val="both"/>
        <w:rPr>
          <w:rFonts w:ascii="Arial" w:hAnsi="Arial" w:cs="Arial"/>
          <w:bCs/>
          <w:lang w:val="en-US"/>
        </w:rPr>
      </w:pPr>
    </w:p>
    <w:p w14:paraId="79BE6E5D" w14:textId="7D012E1E" w:rsidR="001D2158" w:rsidRPr="000919DE" w:rsidRDefault="00D148AB" w:rsidP="00767FE2">
      <w:pPr>
        <w:jc w:val="both"/>
        <w:rPr>
          <w:rFonts w:ascii="Arial" w:hAnsi="Arial" w:cs="Arial"/>
          <w:bCs/>
          <w:lang w:val="en-US"/>
        </w:rPr>
      </w:pPr>
      <w:r w:rsidRPr="000919DE">
        <w:rPr>
          <w:rFonts w:ascii="Arial" w:hAnsi="Arial" w:cs="Arial"/>
          <w:bCs/>
          <w:lang w:val="en-US"/>
        </w:rPr>
        <w:t xml:space="preserve">A Candidate is entitled to receive a refund of the Nomination filing fee if they file </w:t>
      </w:r>
      <w:r w:rsidR="004C74B8" w:rsidRPr="000919DE">
        <w:rPr>
          <w:rFonts w:ascii="Arial" w:hAnsi="Arial" w:cs="Arial"/>
          <w:bCs/>
          <w:lang w:val="en-US"/>
        </w:rPr>
        <w:t xml:space="preserve">a Financial Statement (and Auditor’s Report if required), on or before </w:t>
      </w:r>
      <w:r w:rsidR="004C74B8" w:rsidRPr="000919DE">
        <w:rPr>
          <w:rFonts w:ascii="Arial" w:hAnsi="Arial" w:cs="Arial"/>
          <w:b/>
          <w:lang w:val="en-US"/>
        </w:rPr>
        <w:t>2:00 pm</w:t>
      </w:r>
      <w:r w:rsidR="004C74B8" w:rsidRPr="000919DE">
        <w:rPr>
          <w:rFonts w:ascii="Arial" w:hAnsi="Arial" w:cs="Arial"/>
          <w:bCs/>
          <w:lang w:val="en-US"/>
        </w:rPr>
        <w:t xml:space="preserve"> on </w:t>
      </w:r>
      <w:r w:rsidR="00452772" w:rsidRPr="000919DE">
        <w:rPr>
          <w:rFonts w:ascii="Arial" w:hAnsi="Arial" w:cs="Arial"/>
          <w:b/>
          <w:lang w:val="en-US"/>
        </w:rPr>
        <w:t>Tuesday,</w:t>
      </w:r>
      <w:r w:rsidR="00452772" w:rsidRPr="000919DE">
        <w:rPr>
          <w:rFonts w:ascii="Arial" w:hAnsi="Arial" w:cs="Arial"/>
          <w:bCs/>
          <w:lang w:val="en-US"/>
        </w:rPr>
        <w:t xml:space="preserve"> </w:t>
      </w:r>
      <w:r w:rsidR="004C74B8" w:rsidRPr="000919DE">
        <w:rPr>
          <w:rFonts w:ascii="Arial" w:hAnsi="Arial" w:cs="Arial"/>
          <w:b/>
          <w:lang w:val="en-US"/>
        </w:rPr>
        <w:t xml:space="preserve">March </w:t>
      </w:r>
      <w:r w:rsidR="00452772" w:rsidRPr="000919DE">
        <w:rPr>
          <w:rFonts w:ascii="Arial" w:hAnsi="Arial" w:cs="Arial"/>
          <w:b/>
          <w:lang w:val="en-US"/>
        </w:rPr>
        <w:t>30</w:t>
      </w:r>
      <w:r w:rsidR="004C74B8" w:rsidRPr="000919DE">
        <w:rPr>
          <w:rFonts w:ascii="Arial" w:hAnsi="Arial" w:cs="Arial"/>
          <w:b/>
          <w:lang w:val="en-US"/>
        </w:rPr>
        <w:t>, 2027</w:t>
      </w:r>
      <w:r w:rsidR="004C74B8" w:rsidRPr="000919DE">
        <w:rPr>
          <w:rFonts w:ascii="Arial" w:hAnsi="Arial" w:cs="Arial"/>
          <w:bCs/>
          <w:lang w:val="en-US"/>
        </w:rPr>
        <w:t xml:space="preserve"> for the reporting period ending </w:t>
      </w:r>
      <w:r w:rsidR="00B97D91" w:rsidRPr="000919DE">
        <w:rPr>
          <w:rFonts w:ascii="Arial" w:hAnsi="Arial" w:cs="Arial"/>
          <w:b/>
          <w:lang w:val="en-US"/>
        </w:rPr>
        <w:t>Thursday,</w:t>
      </w:r>
      <w:r w:rsidR="00B97D91" w:rsidRPr="000919DE">
        <w:rPr>
          <w:rFonts w:ascii="Arial" w:hAnsi="Arial" w:cs="Arial"/>
          <w:bCs/>
          <w:lang w:val="en-US"/>
        </w:rPr>
        <w:t xml:space="preserve"> </w:t>
      </w:r>
      <w:r w:rsidR="004C74B8" w:rsidRPr="000919DE">
        <w:rPr>
          <w:rFonts w:ascii="Arial" w:hAnsi="Arial" w:cs="Arial"/>
          <w:b/>
          <w:lang w:val="en-US"/>
        </w:rPr>
        <w:t>December 31, 2026.</w:t>
      </w:r>
    </w:p>
    <w:p w14:paraId="740EA3AA" w14:textId="77777777" w:rsidR="00263781" w:rsidRPr="000919DE" w:rsidRDefault="00263781" w:rsidP="00767FE2">
      <w:pPr>
        <w:jc w:val="both"/>
        <w:rPr>
          <w:rFonts w:ascii="Arial" w:hAnsi="Arial" w:cs="Arial"/>
          <w:lang w:val="en-US"/>
        </w:rPr>
      </w:pPr>
    </w:p>
    <w:p w14:paraId="4EC8598C" w14:textId="77777777" w:rsidR="00767FE2" w:rsidRPr="00947A9A" w:rsidRDefault="00767FE2" w:rsidP="00767FE2">
      <w:pPr>
        <w:jc w:val="both"/>
        <w:rPr>
          <w:rFonts w:ascii="Arial" w:hAnsi="Arial" w:cs="Arial"/>
          <w:lang w:val="en-US"/>
        </w:rPr>
      </w:pPr>
    </w:p>
    <w:p w14:paraId="603A306C" w14:textId="5EA20989" w:rsidR="00C7203A" w:rsidRPr="000919DE" w:rsidRDefault="00D616F6" w:rsidP="00767FE2">
      <w:pPr>
        <w:jc w:val="center"/>
        <w:rPr>
          <w:rFonts w:ascii="Arial" w:hAnsi="Arial" w:cs="Arial"/>
          <w:b/>
          <w:bCs/>
          <w:sz w:val="28"/>
          <w:szCs w:val="28"/>
          <w:lang w:val="en-US"/>
        </w:rPr>
      </w:pPr>
      <w:r w:rsidRPr="000919DE">
        <w:rPr>
          <w:rFonts w:ascii="Arial" w:hAnsi="Arial" w:cs="Arial"/>
          <w:b/>
          <w:bCs/>
          <w:sz w:val="28"/>
          <w:szCs w:val="28"/>
          <w:lang w:val="en-US"/>
        </w:rPr>
        <w:t>ENDORSEMENT OF NOMINATION</w:t>
      </w:r>
    </w:p>
    <w:p w14:paraId="6B8ED338" w14:textId="6149ED59" w:rsidR="00C7203A" w:rsidRPr="000919DE" w:rsidRDefault="00C7203A" w:rsidP="00767FE2">
      <w:pPr>
        <w:jc w:val="both"/>
        <w:rPr>
          <w:rFonts w:ascii="Arial" w:hAnsi="Arial" w:cs="Arial"/>
          <w:b/>
          <w:bCs/>
          <w:lang w:val="en-US"/>
        </w:rPr>
      </w:pPr>
    </w:p>
    <w:p w14:paraId="71220926" w14:textId="5A8D79DE" w:rsidR="00C7203A" w:rsidRPr="000919DE" w:rsidRDefault="00C7203A" w:rsidP="00767FE2">
      <w:pPr>
        <w:jc w:val="both"/>
        <w:rPr>
          <w:rFonts w:ascii="Arial" w:hAnsi="Arial" w:cs="Arial"/>
          <w:lang w:val="en-US"/>
        </w:rPr>
      </w:pPr>
      <w:r w:rsidRPr="000919DE">
        <w:rPr>
          <w:rFonts w:ascii="Arial" w:hAnsi="Arial" w:cs="Arial"/>
          <w:lang w:val="en-US"/>
        </w:rPr>
        <w:t xml:space="preserve">If you are running for municipal Council and </w:t>
      </w:r>
      <w:r w:rsidR="001B64EF" w:rsidRPr="000919DE">
        <w:rPr>
          <w:rFonts w:ascii="Arial" w:hAnsi="Arial" w:cs="Arial"/>
          <w:lang w:val="en-US"/>
        </w:rPr>
        <w:t>the</w:t>
      </w:r>
      <w:r w:rsidRPr="000919DE">
        <w:rPr>
          <w:rFonts w:ascii="Arial" w:hAnsi="Arial" w:cs="Arial"/>
          <w:lang w:val="en-US"/>
        </w:rPr>
        <w:t xml:space="preserve"> municipality has more than 4,000 electors you must submit original endorsement signatures from 25 people who are eligible to vote in the municipality. Candidates for School Board Trustee and Candidates for municipal Council in municipalities with 4,000 or fewer electors do not have to submit endorsement signatures.</w:t>
      </w:r>
    </w:p>
    <w:p w14:paraId="22FE2387" w14:textId="77777777" w:rsidR="00A24103" w:rsidRPr="000919DE" w:rsidRDefault="00A24103" w:rsidP="001B64EF">
      <w:pPr>
        <w:jc w:val="both"/>
        <w:rPr>
          <w:rFonts w:ascii="Arial" w:hAnsi="Arial" w:cs="Arial"/>
          <w:lang w:val="en-US"/>
        </w:rPr>
      </w:pPr>
    </w:p>
    <w:p w14:paraId="1738BB08" w14:textId="0AA5B209" w:rsidR="00BF5FE7" w:rsidRPr="000919DE" w:rsidRDefault="00C7203A" w:rsidP="00A24103">
      <w:pPr>
        <w:jc w:val="both"/>
        <w:rPr>
          <w:rFonts w:ascii="Arial" w:hAnsi="Arial" w:cs="Arial"/>
          <w:lang w:val="en-US"/>
        </w:rPr>
      </w:pPr>
      <w:r w:rsidRPr="000919DE">
        <w:rPr>
          <w:rFonts w:ascii="Arial" w:hAnsi="Arial" w:cs="Arial"/>
          <w:lang w:val="en-US"/>
        </w:rPr>
        <w:t xml:space="preserve">Note: The Town of Deep River has less than 4,000 electors and therefore Candidate endorsement signatures </w:t>
      </w:r>
      <w:r w:rsidRPr="000919DE">
        <w:rPr>
          <w:rFonts w:ascii="Arial" w:hAnsi="Arial" w:cs="Arial"/>
          <w:b/>
          <w:bCs/>
          <w:lang w:val="en-US"/>
        </w:rPr>
        <w:t>are not required</w:t>
      </w:r>
      <w:r w:rsidRPr="000919DE">
        <w:rPr>
          <w:rFonts w:ascii="Arial" w:hAnsi="Arial" w:cs="Arial"/>
          <w:lang w:val="en-US"/>
        </w:rPr>
        <w:t>.</w:t>
      </w:r>
    </w:p>
    <w:p w14:paraId="7112716E" w14:textId="77777777" w:rsidR="001B64EF" w:rsidRPr="000919DE" w:rsidRDefault="001B64EF" w:rsidP="001B64EF">
      <w:pPr>
        <w:rPr>
          <w:rFonts w:ascii="Arial" w:hAnsi="Arial" w:cs="Arial"/>
          <w:b/>
          <w:lang w:val="en-US"/>
        </w:rPr>
      </w:pPr>
    </w:p>
    <w:p w14:paraId="22CF4396" w14:textId="77777777" w:rsidR="00A24103" w:rsidRPr="000919DE" w:rsidRDefault="00A24103" w:rsidP="001B64EF">
      <w:pPr>
        <w:rPr>
          <w:rFonts w:ascii="Arial" w:hAnsi="Arial" w:cs="Arial"/>
          <w:b/>
          <w:lang w:val="en-US"/>
        </w:rPr>
      </w:pPr>
    </w:p>
    <w:p w14:paraId="22AB23D1" w14:textId="11574B87" w:rsidR="001E5026" w:rsidRPr="000919DE" w:rsidRDefault="00D616F6" w:rsidP="001B64EF">
      <w:pPr>
        <w:jc w:val="center"/>
        <w:rPr>
          <w:rFonts w:ascii="Arial" w:hAnsi="Arial" w:cs="Arial"/>
          <w:b/>
          <w:bCs/>
          <w:sz w:val="28"/>
          <w:szCs w:val="28"/>
          <w:lang w:val="en-US"/>
        </w:rPr>
      </w:pPr>
      <w:r w:rsidRPr="000919DE">
        <w:rPr>
          <w:rFonts w:ascii="Arial" w:hAnsi="Arial" w:cs="Arial"/>
          <w:b/>
          <w:bCs/>
          <w:sz w:val="28"/>
          <w:szCs w:val="28"/>
          <w:lang w:val="en-US"/>
        </w:rPr>
        <w:t>CERTIFICATION OF NOMINATIONS</w:t>
      </w:r>
    </w:p>
    <w:p w14:paraId="36F3A213" w14:textId="77777777" w:rsidR="00F249BD" w:rsidRPr="000919DE" w:rsidRDefault="00F249BD" w:rsidP="001B64EF">
      <w:pPr>
        <w:jc w:val="center"/>
        <w:rPr>
          <w:rFonts w:ascii="Arial" w:hAnsi="Arial" w:cs="Arial"/>
          <w:b/>
          <w:bCs/>
          <w:lang w:val="en-US"/>
        </w:rPr>
      </w:pPr>
    </w:p>
    <w:p w14:paraId="23BA82E4" w14:textId="554723F9" w:rsidR="00F249BD" w:rsidRPr="000919DE" w:rsidRDefault="00F249BD" w:rsidP="001B64EF">
      <w:pPr>
        <w:jc w:val="both"/>
        <w:rPr>
          <w:rFonts w:ascii="Arial" w:hAnsi="Arial" w:cs="Arial"/>
          <w:lang w:val="en-US"/>
        </w:rPr>
      </w:pPr>
      <w:r w:rsidRPr="000919DE">
        <w:rPr>
          <w:rFonts w:ascii="Arial" w:hAnsi="Arial" w:cs="Arial"/>
          <w:lang w:val="en-US"/>
        </w:rPr>
        <w:t xml:space="preserve">Prior to </w:t>
      </w:r>
      <w:r w:rsidRPr="000919DE">
        <w:rPr>
          <w:rFonts w:ascii="Arial" w:hAnsi="Arial" w:cs="Arial"/>
          <w:b/>
          <w:bCs/>
          <w:lang w:val="en-US"/>
        </w:rPr>
        <w:t>4:00 pm on Monday, August 24, 2026</w:t>
      </w:r>
      <w:r w:rsidRPr="000919DE">
        <w:rPr>
          <w:rFonts w:ascii="Arial" w:hAnsi="Arial" w:cs="Arial"/>
          <w:lang w:val="en-US"/>
        </w:rPr>
        <w:t xml:space="preserve">, the Clerk shall examine each Nomination filed and if satisfied the person is qualified to be Nominated and that the Nomination complies with the </w:t>
      </w:r>
      <w:r w:rsidRPr="000919DE">
        <w:rPr>
          <w:rFonts w:ascii="Arial" w:hAnsi="Arial" w:cs="Arial"/>
          <w:i/>
          <w:iCs/>
          <w:lang w:val="en-US"/>
        </w:rPr>
        <w:t>Municipal Elections Act</w:t>
      </w:r>
      <w:r w:rsidRPr="000919DE">
        <w:rPr>
          <w:rFonts w:ascii="Arial" w:hAnsi="Arial" w:cs="Arial"/>
          <w:lang w:val="en-US"/>
        </w:rPr>
        <w:t>, the Clerk shall certify the Nomination as such. If not satisfied the Clerk shall reject the Nomination and as soon as possible give notice to the Nominated person and to all other Candidates for that office.</w:t>
      </w:r>
    </w:p>
    <w:p w14:paraId="08F3879B" w14:textId="77777777" w:rsidR="00F249BD" w:rsidRPr="000919DE" w:rsidRDefault="00F249BD" w:rsidP="001B64EF">
      <w:pPr>
        <w:jc w:val="both"/>
        <w:rPr>
          <w:rFonts w:ascii="Arial" w:hAnsi="Arial" w:cs="Arial"/>
          <w:lang w:val="en-US"/>
        </w:rPr>
      </w:pPr>
    </w:p>
    <w:p w14:paraId="5A5F64FF" w14:textId="27612134" w:rsidR="00F249BD" w:rsidRPr="000919DE" w:rsidRDefault="00F249BD" w:rsidP="001B64EF">
      <w:pPr>
        <w:jc w:val="both"/>
        <w:rPr>
          <w:rFonts w:ascii="Arial" w:hAnsi="Arial" w:cs="Arial"/>
          <w:lang w:val="en-US"/>
        </w:rPr>
      </w:pPr>
      <w:r w:rsidRPr="000919DE">
        <w:rPr>
          <w:rFonts w:ascii="Arial" w:hAnsi="Arial" w:cs="Arial"/>
          <w:lang w:val="en-US"/>
        </w:rPr>
        <w:lastRenderedPageBreak/>
        <w:t xml:space="preserve">The Clerk is required to reject or certify Nominations of Candidates. The Clerk’s decision to certify or reject a Nomination is final. Some </w:t>
      </w:r>
      <w:r w:rsidR="00423CB0" w:rsidRPr="000919DE">
        <w:rPr>
          <w:rFonts w:ascii="Arial" w:hAnsi="Arial" w:cs="Arial"/>
          <w:lang w:val="en-US"/>
        </w:rPr>
        <w:t>o</w:t>
      </w:r>
      <w:r w:rsidRPr="000919DE">
        <w:rPr>
          <w:rFonts w:ascii="Arial" w:hAnsi="Arial" w:cs="Arial"/>
          <w:lang w:val="en-US"/>
        </w:rPr>
        <w:t>f the reasons for a Clerk’s decision to reject a Nomination may include:</w:t>
      </w:r>
    </w:p>
    <w:p w14:paraId="132353AA" w14:textId="77777777" w:rsidR="00F249BD" w:rsidRPr="000919DE" w:rsidRDefault="00F249BD" w:rsidP="001B64EF">
      <w:pPr>
        <w:jc w:val="both"/>
        <w:rPr>
          <w:rFonts w:ascii="Arial" w:hAnsi="Arial" w:cs="Arial"/>
          <w:lang w:val="en-US"/>
        </w:rPr>
      </w:pPr>
    </w:p>
    <w:p w14:paraId="2E0F2C28" w14:textId="22E7AF78" w:rsidR="00F249BD" w:rsidRPr="000919DE" w:rsidRDefault="00F249BD" w:rsidP="001B64EF">
      <w:pPr>
        <w:pStyle w:val="ListParagraph"/>
        <w:numPr>
          <w:ilvl w:val="0"/>
          <w:numId w:val="47"/>
        </w:numPr>
        <w:ind w:left="360"/>
        <w:jc w:val="both"/>
        <w:rPr>
          <w:rFonts w:ascii="Arial" w:hAnsi="Arial" w:cs="Arial"/>
          <w:lang w:val="en-US"/>
        </w:rPr>
      </w:pPr>
      <w:r w:rsidRPr="000919DE">
        <w:rPr>
          <w:rFonts w:ascii="Arial" w:hAnsi="Arial" w:cs="Arial"/>
          <w:lang w:val="en-US"/>
        </w:rPr>
        <w:t>The Candidate has refused or declined to provide proof of identification suitable to the Clerk;</w:t>
      </w:r>
    </w:p>
    <w:p w14:paraId="0CA5CC09" w14:textId="17880A36" w:rsidR="00F249BD" w:rsidRPr="000919DE" w:rsidRDefault="00F249BD" w:rsidP="001B64EF">
      <w:pPr>
        <w:pStyle w:val="ListParagraph"/>
        <w:numPr>
          <w:ilvl w:val="0"/>
          <w:numId w:val="47"/>
        </w:numPr>
        <w:ind w:left="360"/>
        <w:jc w:val="both"/>
        <w:rPr>
          <w:rFonts w:ascii="Arial" w:hAnsi="Arial" w:cs="Arial"/>
          <w:lang w:val="en-US"/>
        </w:rPr>
      </w:pPr>
      <w:r w:rsidRPr="000919DE">
        <w:rPr>
          <w:rFonts w:ascii="Arial" w:hAnsi="Arial" w:cs="Arial"/>
          <w:lang w:val="en-US"/>
        </w:rPr>
        <w:t>The Candidate does not satisfy the eligibility requirements set out in MEA s.29(1);</w:t>
      </w:r>
    </w:p>
    <w:p w14:paraId="68F1AC5E" w14:textId="7D81B3F3" w:rsidR="00F249BD" w:rsidRPr="000919DE" w:rsidRDefault="00F249BD" w:rsidP="001B64EF">
      <w:pPr>
        <w:pStyle w:val="ListParagraph"/>
        <w:numPr>
          <w:ilvl w:val="0"/>
          <w:numId w:val="47"/>
        </w:numPr>
        <w:ind w:left="360"/>
        <w:jc w:val="both"/>
        <w:rPr>
          <w:rFonts w:ascii="Arial" w:hAnsi="Arial" w:cs="Arial"/>
          <w:lang w:val="en-US"/>
        </w:rPr>
      </w:pPr>
      <w:r w:rsidRPr="000919DE">
        <w:rPr>
          <w:rFonts w:ascii="Arial" w:hAnsi="Arial" w:cs="Arial"/>
          <w:lang w:val="en-US"/>
        </w:rPr>
        <w:t>The Nomination Form is incomplete;</w:t>
      </w:r>
    </w:p>
    <w:p w14:paraId="2B2A2917" w14:textId="59F8693B" w:rsidR="00F249BD" w:rsidRPr="000919DE" w:rsidRDefault="00F249BD" w:rsidP="001B64EF">
      <w:pPr>
        <w:pStyle w:val="ListParagraph"/>
        <w:numPr>
          <w:ilvl w:val="0"/>
          <w:numId w:val="47"/>
        </w:numPr>
        <w:ind w:left="360"/>
        <w:jc w:val="both"/>
        <w:rPr>
          <w:rFonts w:ascii="Arial" w:hAnsi="Arial" w:cs="Arial"/>
          <w:lang w:val="en-US"/>
        </w:rPr>
      </w:pPr>
      <w:r w:rsidRPr="000919DE">
        <w:rPr>
          <w:rFonts w:ascii="Arial" w:hAnsi="Arial" w:cs="Arial"/>
          <w:lang w:val="en-US"/>
        </w:rPr>
        <w:t>The prescribed filing fee has not been paid; and</w:t>
      </w:r>
    </w:p>
    <w:p w14:paraId="0CD095F5" w14:textId="030BDA68" w:rsidR="00F249BD" w:rsidRPr="000919DE" w:rsidRDefault="00F249BD" w:rsidP="001B64EF">
      <w:pPr>
        <w:pStyle w:val="ListParagraph"/>
        <w:numPr>
          <w:ilvl w:val="0"/>
          <w:numId w:val="47"/>
        </w:numPr>
        <w:ind w:left="360"/>
        <w:jc w:val="both"/>
        <w:rPr>
          <w:rFonts w:ascii="Arial" w:hAnsi="Arial" w:cs="Arial"/>
          <w:lang w:val="en-US"/>
        </w:rPr>
      </w:pPr>
      <w:r w:rsidRPr="000919DE">
        <w:rPr>
          <w:rFonts w:ascii="Arial" w:hAnsi="Arial" w:cs="Arial"/>
          <w:lang w:val="en-US"/>
        </w:rPr>
        <w:t>The necessary financial disclosure was not filed for the previous election or any by-election in which the individual may have been a Candidate.</w:t>
      </w:r>
    </w:p>
    <w:p w14:paraId="78952218" w14:textId="77777777" w:rsidR="001647C8" w:rsidRPr="000919DE" w:rsidRDefault="001647C8" w:rsidP="001B64EF">
      <w:pPr>
        <w:jc w:val="both"/>
        <w:rPr>
          <w:rFonts w:ascii="Arial" w:hAnsi="Arial" w:cs="Arial"/>
          <w:lang w:val="en-US"/>
        </w:rPr>
      </w:pPr>
    </w:p>
    <w:p w14:paraId="5078A7AF" w14:textId="77777777" w:rsidR="00237921" w:rsidRPr="000919DE" w:rsidRDefault="00237921" w:rsidP="001B64EF">
      <w:pPr>
        <w:jc w:val="both"/>
        <w:rPr>
          <w:rFonts w:ascii="Arial" w:hAnsi="Arial" w:cs="Arial"/>
          <w:lang w:val="en-US"/>
        </w:rPr>
      </w:pPr>
    </w:p>
    <w:p w14:paraId="4E719C7C" w14:textId="5C90CD4A" w:rsidR="00F249BD" w:rsidRPr="000919DE" w:rsidRDefault="00D616F6" w:rsidP="001B64EF">
      <w:pPr>
        <w:jc w:val="center"/>
        <w:rPr>
          <w:rFonts w:ascii="Arial" w:hAnsi="Arial" w:cs="Arial"/>
          <w:b/>
          <w:bCs/>
          <w:sz w:val="28"/>
          <w:szCs w:val="28"/>
          <w:lang w:val="en-US"/>
        </w:rPr>
      </w:pPr>
      <w:r w:rsidRPr="000919DE">
        <w:rPr>
          <w:rFonts w:ascii="Arial" w:hAnsi="Arial" w:cs="Arial"/>
          <w:b/>
          <w:bCs/>
          <w:sz w:val="28"/>
          <w:szCs w:val="28"/>
          <w:lang w:val="en-US"/>
        </w:rPr>
        <w:t>ELECTION BY ACCLAMATION</w:t>
      </w:r>
    </w:p>
    <w:p w14:paraId="778D1843" w14:textId="77777777" w:rsidR="00F249BD" w:rsidRPr="000919DE" w:rsidRDefault="00F249BD" w:rsidP="001B64EF">
      <w:pPr>
        <w:jc w:val="both"/>
        <w:rPr>
          <w:rFonts w:ascii="Arial" w:hAnsi="Arial" w:cs="Arial"/>
          <w:b/>
          <w:bCs/>
          <w:lang w:val="en-US"/>
        </w:rPr>
      </w:pPr>
    </w:p>
    <w:p w14:paraId="7AE8ACA9" w14:textId="7E80EC21" w:rsidR="00F249BD" w:rsidRPr="000919DE" w:rsidRDefault="00F249BD" w:rsidP="001B64EF">
      <w:pPr>
        <w:jc w:val="both"/>
        <w:rPr>
          <w:rFonts w:ascii="Arial" w:hAnsi="Arial" w:cs="Arial"/>
          <w:lang w:val="en-US"/>
        </w:rPr>
      </w:pPr>
      <w:r w:rsidRPr="000919DE">
        <w:rPr>
          <w:rFonts w:ascii="Arial" w:hAnsi="Arial" w:cs="Arial"/>
          <w:lang w:val="en-US"/>
        </w:rPr>
        <w:t xml:space="preserve">If at </w:t>
      </w:r>
      <w:r w:rsidRPr="000919DE">
        <w:rPr>
          <w:rFonts w:ascii="Arial" w:hAnsi="Arial" w:cs="Arial"/>
          <w:b/>
          <w:bCs/>
          <w:lang w:val="en-US"/>
        </w:rPr>
        <w:t>4:00 PM on</w:t>
      </w:r>
      <w:r w:rsidRPr="000919DE">
        <w:rPr>
          <w:rFonts w:ascii="Arial" w:hAnsi="Arial" w:cs="Arial"/>
          <w:lang w:val="en-US"/>
        </w:rPr>
        <w:t xml:space="preserve"> </w:t>
      </w:r>
      <w:r w:rsidRPr="000919DE">
        <w:rPr>
          <w:rFonts w:ascii="Arial" w:hAnsi="Arial" w:cs="Arial"/>
          <w:b/>
          <w:bCs/>
          <w:lang w:val="en-US"/>
        </w:rPr>
        <w:t>Monday, August 24, 2026</w:t>
      </w:r>
      <w:r w:rsidRPr="000919DE">
        <w:rPr>
          <w:rFonts w:ascii="Arial" w:hAnsi="Arial" w:cs="Arial"/>
          <w:lang w:val="en-US"/>
        </w:rPr>
        <w:t xml:space="preserve"> the number of certified Candidates for an office is the same as or less than the number to be elected to the office, the Clerk shall immediately declare the Candidate or Candidates elected by acclamation.</w:t>
      </w:r>
    </w:p>
    <w:p w14:paraId="4B34C601" w14:textId="77777777" w:rsidR="00F249BD" w:rsidRPr="000919DE" w:rsidRDefault="00F249BD" w:rsidP="001B64EF">
      <w:pPr>
        <w:jc w:val="both"/>
        <w:rPr>
          <w:rFonts w:ascii="Arial" w:hAnsi="Arial" w:cs="Arial"/>
          <w:lang w:val="en-US"/>
        </w:rPr>
      </w:pPr>
    </w:p>
    <w:p w14:paraId="3E060E2B" w14:textId="1AC790F4" w:rsidR="00F46A6C" w:rsidRPr="000919DE" w:rsidRDefault="00F249BD" w:rsidP="001B64EF">
      <w:pPr>
        <w:jc w:val="both"/>
        <w:rPr>
          <w:rFonts w:ascii="Arial" w:hAnsi="Arial" w:cs="Arial"/>
          <w:lang w:val="en-US"/>
        </w:rPr>
      </w:pPr>
      <w:r w:rsidRPr="000919DE">
        <w:rPr>
          <w:rFonts w:ascii="Arial" w:hAnsi="Arial" w:cs="Arial"/>
          <w:lang w:val="en-US"/>
        </w:rPr>
        <w:t>Note: If you are elected by acclamation, you must still file a campaign Financial Statement.</w:t>
      </w:r>
    </w:p>
    <w:p w14:paraId="22DB7B04" w14:textId="77777777" w:rsidR="00237921" w:rsidRPr="000919DE" w:rsidRDefault="00237921" w:rsidP="001B64EF">
      <w:pPr>
        <w:jc w:val="both"/>
        <w:rPr>
          <w:rFonts w:ascii="Arial" w:hAnsi="Arial" w:cs="Arial"/>
          <w:b/>
          <w:bCs/>
          <w:lang w:val="en-US"/>
        </w:rPr>
      </w:pPr>
    </w:p>
    <w:p w14:paraId="1ADDB43E" w14:textId="77777777" w:rsidR="00DA2BCE" w:rsidRPr="000919DE" w:rsidRDefault="00DA2BCE" w:rsidP="001B64EF">
      <w:pPr>
        <w:jc w:val="both"/>
        <w:rPr>
          <w:rFonts w:ascii="Arial" w:hAnsi="Arial" w:cs="Arial"/>
          <w:b/>
          <w:bCs/>
          <w:lang w:val="en-US"/>
        </w:rPr>
      </w:pPr>
    </w:p>
    <w:p w14:paraId="7940222F" w14:textId="3C27BCD3" w:rsidR="00F46A6C" w:rsidRPr="000919DE" w:rsidRDefault="00D616F6" w:rsidP="001B64EF">
      <w:pPr>
        <w:jc w:val="center"/>
        <w:rPr>
          <w:rFonts w:ascii="Arial" w:hAnsi="Arial" w:cs="Arial"/>
          <w:b/>
          <w:bCs/>
          <w:sz w:val="28"/>
          <w:szCs w:val="28"/>
          <w:lang w:val="en-US"/>
        </w:rPr>
      </w:pPr>
      <w:r w:rsidRPr="000919DE">
        <w:rPr>
          <w:rFonts w:ascii="Arial" w:hAnsi="Arial" w:cs="Arial"/>
          <w:b/>
          <w:bCs/>
          <w:sz w:val="28"/>
          <w:szCs w:val="28"/>
          <w:lang w:val="en-US"/>
        </w:rPr>
        <w:t>EXCEPTION FOR ADDITIONAL NOMINATIONS</w:t>
      </w:r>
    </w:p>
    <w:p w14:paraId="2C6C643B" w14:textId="77777777" w:rsidR="00F46A6C" w:rsidRPr="000919DE" w:rsidRDefault="00F46A6C" w:rsidP="001B64EF">
      <w:pPr>
        <w:jc w:val="both"/>
        <w:rPr>
          <w:rFonts w:ascii="Arial" w:hAnsi="Arial" w:cs="Arial"/>
          <w:b/>
          <w:bCs/>
          <w:lang w:val="en-US"/>
        </w:rPr>
      </w:pPr>
    </w:p>
    <w:p w14:paraId="554DE859" w14:textId="7C6DF39E" w:rsidR="00F46A6C" w:rsidRPr="000919DE" w:rsidRDefault="00D7411B" w:rsidP="001B64EF">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If the number of </w:t>
      </w:r>
      <w:r w:rsidR="00423CB0" w:rsidRPr="000919DE">
        <w:rPr>
          <w:rFonts w:ascii="Arial" w:hAnsi="Arial" w:cs="Arial"/>
        </w:rPr>
        <w:t>N</w:t>
      </w:r>
      <w:r w:rsidRPr="000919DE">
        <w:rPr>
          <w:rFonts w:ascii="Arial" w:hAnsi="Arial" w:cs="Arial"/>
        </w:rPr>
        <w:t xml:space="preserve">ominations filed for an office and certified by the Clerk is less than the number of persons to be elected to the office, additional Nominations may be filed </w:t>
      </w:r>
      <w:r w:rsidRPr="000919DE">
        <w:rPr>
          <w:rFonts w:ascii="Arial" w:hAnsi="Arial" w:cs="Arial"/>
          <w:b/>
          <w:bCs/>
        </w:rPr>
        <w:t>between 9:00 am and 2:00 pm</w:t>
      </w:r>
      <w:r w:rsidRPr="000919DE">
        <w:rPr>
          <w:rFonts w:ascii="Arial" w:hAnsi="Arial" w:cs="Arial"/>
        </w:rPr>
        <w:t xml:space="preserve"> on </w:t>
      </w:r>
      <w:r w:rsidRPr="000919DE">
        <w:rPr>
          <w:rFonts w:ascii="Arial" w:hAnsi="Arial" w:cs="Arial"/>
          <w:b/>
          <w:bCs/>
        </w:rPr>
        <w:t>Wednesday, August 26, 2026</w:t>
      </w:r>
      <w:r w:rsidRPr="000919DE">
        <w:rPr>
          <w:rFonts w:ascii="Arial" w:hAnsi="Arial" w:cs="Arial"/>
        </w:rPr>
        <w:t>.</w:t>
      </w:r>
    </w:p>
    <w:p w14:paraId="582F5B37" w14:textId="77777777" w:rsidR="00D7411B" w:rsidRPr="000919DE" w:rsidRDefault="00D7411B" w:rsidP="001B64EF">
      <w:pPr>
        <w:pStyle w:val="NormalWeb"/>
        <w:shd w:val="clear" w:color="auto" w:fill="FFFFFF"/>
        <w:spacing w:before="0" w:beforeAutospacing="0" w:after="0" w:afterAutospacing="0"/>
        <w:jc w:val="both"/>
        <w:rPr>
          <w:rFonts w:ascii="Arial" w:hAnsi="Arial" w:cs="Arial"/>
        </w:rPr>
      </w:pPr>
    </w:p>
    <w:p w14:paraId="2CD949BD" w14:textId="0561D7BB" w:rsidR="00D7411B" w:rsidRPr="000919DE" w:rsidRDefault="00D7411B" w:rsidP="001B64EF">
      <w:pPr>
        <w:pStyle w:val="NormalWeb"/>
        <w:shd w:val="clear" w:color="auto" w:fill="FFFFFF"/>
        <w:spacing w:before="0" w:beforeAutospacing="0" w:after="0" w:afterAutospacing="0"/>
        <w:jc w:val="both"/>
        <w:rPr>
          <w:rFonts w:ascii="Arial" w:hAnsi="Arial" w:cs="Arial"/>
          <w:b/>
          <w:bCs/>
        </w:rPr>
      </w:pPr>
      <w:r w:rsidRPr="000919DE">
        <w:rPr>
          <w:rFonts w:ascii="Arial" w:hAnsi="Arial" w:cs="Arial"/>
        </w:rPr>
        <w:t xml:space="preserve">Withdrawal of additional Nominations is required </w:t>
      </w:r>
      <w:r w:rsidRPr="000919DE">
        <w:rPr>
          <w:rFonts w:ascii="Arial" w:hAnsi="Arial" w:cs="Arial"/>
          <w:b/>
          <w:bCs/>
        </w:rPr>
        <w:t>before 2:00 pm</w:t>
      </w:r>
      <w:r w:rsidRPr="000919DE">
        <w:rPr>
          <w:rFonts w:ascii="Arial" w:hAnsi="Arial" w:cs="Arial"/>
        </w:rPr>
        <w:t xml:space="preserve"> on </w:t>
      </w:r>
      <w:r w:rsidRPr="000919DE">
        <w:rPr>
          <w:rFonts w:ascii="Arial" w:hAnsi="Arial" w:cs="Arial"/>
          <w:b/>
          <w:bCs/>
        </w:rPr>
        <w:t>Wednesday, August 26, 2026.</w:t>
      </w:r>
    </w:p>
    <w:p w14:paraId="301517DD" w14:textId="77777777" w:rsidR="003252B7" w:rsidRPr="000919DE" w:rsidRDefault="003252B7" w:rsidP="001B64EF">
      <w:pPr>
        <w:pStyle w:val="NormalWeb"/>
        <w:shd w:val="clear" w:color="auto" w:fill="FFFFFF"/>
        <w:spacing w:before="0" w:beforeAutospacing="0" w:after="0" w:afterAutospacing="0"/>
        <w:jc w:val="both"/>
        <w:rPr>
          <w:rFonts w:ascii="Arial" w:hAnsi="Arial" w:cs="Arial"/>
          <w:b/>
          <w:bCs/>
        </w:rPr>
      </w:pPr>
    </w:p>
    <w:p w14:paraId="47305A8A" w14:textId="49672BA1" w:rsidR="003252B7" w:rsidRPr="000919DE" w:rsidRDefault="003252B7" w:rsidP="001B64EF">
      <w:pPr>
        <w:pStyle w:val="NormalWeb"/>
        <w:shd w:val="clear" w:color="auto" w:fill="FFFFFF"/>
        <w:spacing w:before="0" w:beforeAutospacing="0" w:after="0" w:afterAutospacing="0"/>
        <w:jc w:val="both"/>
        <w:rPr>
          <w:rFonts w:ascii="Arial" w:hAnsi="Arial" w:cs="Arial"/>
          <w:b/>
          <w:bCs/>
        </w:rPr>
      </w:pPr>
      <w:r w:rsidRPr="000919DE">
        <w:rPr>
          <w:rFonts w:ascii="Arial" w:hAnsi="Arial" w:cs="Arial"/>
        </w:rPr>
        <w:t xml:space="preserve">Any additional Nominations shall be examined by the Clerk </w:t>
      </w:r>
      <w:r w:rsidRPr="000919DE">
        <w:rPr>
          <w:rFonts w:ascii="Arial" w:hAnsi="Arial" w:cs="Arial"/>
          <w:b/>
          <w:bCs/>
        </w:rPr>
        <w:t>by 4:00 pm on Thursday, August 27, 2026.</w:t>
      </w:r>
    </w:p>
    <w:p w14:paraId="4D59B211" w14:textId="77777777" w:rsidR="008851F6" w:rsidRDefault="008851F6" w:rsidP="001B64EF">
      <w:pPr>
        <w:jc w:val="both"/>
        <w:rPr>
          <w:rFonts w:ascii="Arial" w:hAnsi="Arial" w:cs="Arial"/>
          <w:b/>
          <w:bCs/>
          <w:color w:val="00B050"/>
          <w:lang w:val="en-US"/>
        </w:rPr>
      </w:pPr>
    </w:p>
    <w:p w14:paraId="63A6FB33" w14:textId="77777777" w:rsidR="00F25608" w:rsidRPr="00596987" w:rsidRDefault="00F25608" w:rsidP="00F25608">
      <w:pPr>
        <w:pStyle w:val="NormalWeb"/>
        <w:shd w:val="clear" w:color="auto" w:fill="FFFFFF"/>
        <w:spacing w:before="0" w:beforeAutospacing="0" w:after="0" w:afterAutospacing="0"/>
        <w:jc w:val="both"/>
        <w:rPr>
          <w:rFonts w:ascii="Arial" w:hAnsi="Arial" w:cs="Arial"/>
          <w:b/>
          <w:bCs/>
          <w:color w:val="0070C0"/>
          <w:sz w:val="32"/>
          <w:szCs w:val="32"/>
        </w:rPr>
      </w:pPr>
      <w:r w:rsidRPr="00596987">
        <w:rPr>
          <w:rFonts w:ascii="Arial" w:hAnsi="Arial" w:cs="Arial"/>
          <w:b/>
          <w:bCs/>
          <w:color w:val="0070C0"/>
          <w:sz w:val="32"/>
          <w:szCs w:val="32"/>
        </w:rPr>
        <w:t>FINANCES</w:t>
      </w:r>
    </w:p>
    <w:p w14:paraId="17FFC6D8" w14:textId="77777777" w:rsidR="00F25608" w:rsidRDefault="00F25608" w:rsidP="00F25608">
      <w:pPr>
        <w:pStyle w:val="NormalWeb"/>
        <w:shd w:val="clear" w:color="auto" w:fill="FFFFFF"/>
        <w:spacing w:before="0" w:beforeAutospacing="0" w:after="0" w:afterAutospacing="0"/>
        <w:jc w:val="center"/>
        <w:rPr>
          <w:rFonts w:ascii="Arial" w:hAnsi="Arial" w:cs="Arial"/>
          <w:b/>
          <w:bCs/>
          <w:color w:val="00B050"/>
          <w:sz w:val="28"/>
          <w:szCs w:val="28"/>
        </w:rPr>
      </w:pPr>
    </w:p>
    <w:p w14:paraId="4A7C14D9"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AUDITOR’S REPORT</w:t>
      </w:r>
    </w:p>
    <w:p w14:paraId="1538B482"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3B719361" w14:textId="77777777" w:rsidR="00F25608" w:rsidRPr="000919DE" w:rsidRDefault="00F25608" w:rsidP="00F25608">
      <w:pPr>
        <w:pStyle w:val="NormalWeb"/>
        <w:shd w:val="clear" w:color="auto" w:fill="FFFFFF"/>
        <w:spacing w:before="0" w:beforeAutospacing="0" w:after="0" w:afterAutospacing="0"/>
        <w:rPr>
          <w:rFonts w:ascii="Arial" w:hAnsi="Arial" w:cs="Arial"/>
        </w:rPr>
      </w:pPr>
      <w:r w:rsidRPr="000919DE">
        <w:rPr>
          <w:rFonts w:ascii="Arial" w:hAnsi="Arial" w:cs="Arial"/>
        </w:rPr>
        <w:t>Candidates whose campaign contributions and total expenses are each equal to or less than $10,000 are not required to file an Auditor’s Report with their Financial Statement.</w:t>
      </w:r>
    </w:p>
    <w:p w14:paraId="0F2FB3E7"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3415593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must have an Auditor review your Financial Statement and provide a report if:</w:t>
      </w:r>
    </w:p>
    <w:p w14:paraId="320C8AF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63B11F9" w14:textId="77777777" w:rsidR="00F25608" w:rsidRPr="000919DE" w:rsidRDefault="00F25608" w:rsidP="00F25608">
      <w:pPr>
        <w:pStyle w:val="NormalWeb"/>
        <w:numPr>
          <w:ilvl w:val="0"/>
          <w:numId w:val="39"/>
        </w:numPr>
        <w:shd w:val="clear" w:color="auto" w:fill="FFFFFF"/>
        <w:spacing w:before="0" w:beforeAutospacing="0" w:after="0" w:afterAutospacing="0"/>
        <w:ind w:left="360"/>
        <w:jc w:val="both"/>
        <w:rPr>
          <w:rFonts w:ascii="Arial" w:hAnsi="Arial" w:cs="Arial"/>
        </w:rPr>
      </w:pPr>
      <w:r w:rsidRPr="000919DE">
        <w:rPr>
          <w:rFonts w:ascii="Arial" w:hAnsi="Arial" w:cs="Arial"/>
        </w:rPr>
        <w:t>your campaign expenses exceed $10,000;</w:t>
      </w:r>
    </w:p>
    <w:p w14:paraId="3C5B5D37" w14:textId="3CF913D6" w:rsidR="00F25608" w:rsidRPr="00D52505" w:rsidRDefault="00F25608" w:rsidP="00D52505">
      <w:pPr>
        <w:pStyle w:val="NormalWeb"/>
        <w:numPr>
          <w:ilvl w:val="0"/>
          <w:numId w:val="39"/>
        </w:numPr>
        <w:shd w:val="clear" w:color="auto" w:fill="FFFFFF"/>
        <w:spacing w:before="0" w:beforeAutospacing="0" w:after="0" w:afterAutospacing="0"/>
        <w:ind w:left="360"/>
        <w:jc w:val="both"/>
        <w:rPr>
          <w:rFonts w:ascii="Arial" w:hAnsi="Arial" w:cs="Arial"/>
        </w:rPr>
      </w:pPr>
      <w:r w:rsidRPr="000919DE">
        <w:rPr>
          <w:rFonts w:ascii="Arial" w:hAnsi="Arial" w:cs="Arial"/>
        </w:rPr>
        <w:t>the contributions you received (including contributions from yourself) exceed a total of $10,000; and</w:t>
      </w:r>
    </w:p>
    <w:p w14:paraId="1813D67B" w14:textId="77777777" w:rsidR="00F25608" w:rsidRPr="000919DE" w:rsidRDefault="00F25608" w:rsidP="00F25608">
      <w:pPr>
        <w:pStyle w:val="NormalWeb"/>
        <w:numPr>
          <w:ilvl w:val="0"/>
          <w:numId w:val="39"/>
        </w:numPr>
        <w:shd w:val="clear" w:color="auto" w:fill="FFFFFF"/>
        <w:spacing w:before="0" w:beforeAutospacing="0" w:after="0" w:afterAutospacing="0"/>
        <w:ind w:left="360"/>
        <w:jc w:val="both"/>
        <w:rPr>
          <w:rFonts w:ascii="Arial" w:hAnsi="Arial" w:cs="Arial"/>
        </w:rPr>
      </w:pPr>
      <w:r w:rsidRPr="000919DE">
        <w:rPr>
          <w:rFonts w:ascii="Arial" w:hAnsi="Arial" w:cs="Arial"/>
        </w:rPr>
        <w:t>both your expenses and your contributions exceed $10,000 each;</w:t>
      </w:r>
    </w:p>
    <w:p w14:paraId="4C17FBC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F2406D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lastRenderedPageBreak/>
        <w:t xml:space="preserve">The Auditor’s report (if required) must be prepared by an Auditor licenced under the </w:t>
      </w:r>
      <w:r w:rsidRPr="000919DE">
        <w:rPr>
          <w:rFonts w:ascii="Arial" w:hAnsi="Arial" w:cs="Arial"/>
          <w:i/>
          <w:iCs/>
        </w:rPr>
        <w:t xml:space="preserve">Public Accounting Act, </w:t>
      </w:r>
      <w:r w:rsidRPr="000919DE">
        <w:rPr>
          <w:rFonts w:ascii="Arial" w:hAnsi="Arial" w:cs="Arial"/>
        </w:rPr>
        <w:t>2004.</w:t>
      </w:r>
    </w:p>
    <w:p w14:paraId="6083AB28" w14:textId="77777777" w:rsidR="008851F6" w:rsidRPr="00D925F8" w:rsidRDefault="008851F6" w:rsidP="00F25608">
      <w:pPr>
        <w:pStyle w:val="NormalWeb"/>
        <w:shd w:val="clear" w:color="auto" w:fill="FFFFFF"/>
        <w:spacing w:before="0" w:beforeAutospacing="0" w:after="0" w:afterAutospacing="0"/>
        <w:jc w:val="both"/>
        <w:rPr>
          <w:rFonts w:ascii="Arial" w:hAnsi="Arial" w:cs="Arial"/>
          <w:b/>
          <w:bCs/>
          <w:color w:val="00B050"/>
        </w:rPr>
      </w:pPr>
    </w:p>
    <w:p w14:paraId="688F3F38"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BANK ACCOUNT</w:t>
      </w:r>
    </w:p>
    <w:p w14:paraId="5A793E54"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7859076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must open a bank account exclusively for your campaign if you accept any contributions of money (including contributions from yourself or your spouse) or incur any expenses. You do not have to open a campaign bank account if you do not spend any money and do not receive any contributions or money. If you receive contributions of goods or services but no contributions of money you do not have to open a campaign bank account.</w:t>
      </w:r>
    </w:p>
    <w:p w14:paraId="0A7F353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D2A788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cannot use your personal bank account for campaign finances even if you are planning a very small campaign.</w:t>
      </w:r>
    </w:p>
    <w:p w14:paraId="715F515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0C0AFE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All contributions – including contributions you make to yourself – must be deposited into the campaign bank account. All expenses must be paid from the campaign account.</w:t>
      </w:r>
    </w:p>
    <w:p w14:paraId="2B29126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1B3B90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Nomination Fee is considered to be a personal expense, not a campaign expense. You do not need to have a campaign bank account in order to pay the Nomination Fee.</w:t>
      </w:r>
    </w:p>
    <w:p w14:paraId="46CE49EA" w14:textId="77777777" w:rsidR="00F25608" w:rsidRDefault="00F25608" w:rsidP="00F25608">
      <w:pPr>
        <w:pStyle w:val="NormalWeb"/>
        <w:shd w:val="clear" w:color="auto" w:fill="FFFFFF"/>
        <w:spacing w:before="0" w:beforeAutospacing="0" w:after="0" w:afterAutospacing="0"/>
        <w:jc w:val="both"/>
        <w:rPr>
          <w:rFonts w:ascii="Arial" w:hAnsi="Arial" w:cs="Arial"/>
          <w:color w:val="1A1A1A"/>
        </w:rPr>
      </w:pPr>
    </w:p>
    <w:p w14:paraId="72F65FF6" w14:textId="77777777" w:rsidR="00F25608" w:rsidRDefault="00F25608" w:rsidP="00F25608">
      <w:pPr>
        <w:pStyle w:val="NormalWeb"/>
        <w:shd w:val="clear" w:color="auto" w:fill="FFFFFF"/>
        <w:spacing w:before="0" w:beforeAutospacing="0" w:after="0" w:afterAutospacing="0"/>
        <w:jc w:val="both"/>
        <w:rPr>
          <w:rFonts w:ascii="Arial" w:hAnsi="Arial" w:cs="Arial"/>
          <w:color w:val="1A1A1A"/>
        </w:rPr>
      </w:pPr>
    </w:p>
    <w:p w14:paraId="70CC44EB"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CAMPAIGN EXPENSES</w:t>
      </w:r>
    </w:p>
    <w:p w14:paraId="677CE294"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lang w:val="en-US" w:eastAsia="en-CA"/>
        </w:rPr>
      </w:pPr>
      <w:r w:rsidRPr="000919DE">
        <w:rPr>
          <w:rFonts w:ascii="Arial" w:hAnsi="Arial" w:cs="Arial"/>
          <w:b/>
          <w:bCs/>
          <w:lang w:val="en-US" w:eastAsia="en-CA"/>
        </w:rPr>
        <w:t>MEA 88.19</w:t>
      </w:r>
    </w:p>
    <w:p w14:paraId="3D0D47AB"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lang w:val="en-US" w:eastAsia="en-CA"/>
        </w:rPr>
      </w:pPr>
    </w:p>
    <w:p w14:paraId="41834748"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Campaign expenses are the costs that you (or your campaign manager) incur during your campaign. For the purposes of the Act, costs incurred for goods or services by or under the direction of a person wholly or partly for use in his or her election campaign are expenses.</w:t>
      </w:r>
    </w:p>
    <w:p w14:paraId="64527F07"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4BE022A2"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The Nomination fee is a personal expense rather than a campaign expense. It should not be reported on your campaign Financial Statement and you do not need to have a campaign bank account in order to pay the Nomination fee.</w:t>
      </w:r>
    </w:p>
    <w:p w14:paraId="6478A9F9"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Expenses must be paid from your campaign bank account. If you use a credit card to pay for purchases you should make sure that you keep clear records showing that the expense on the credit card was reimbursed from the campaign account.</w:t>
      </w:r>
    </w:p>
    <w:p w14:paraId="041D8F00"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7D03A8CC" w14:textId="77777777" w:rsidR="00F25608" w:rsidRPr="000919DE" w:rsidRDefault="00F25608" w:rsidP="00F25608">
      <w:pPr>
        <w:kinsoku w:val="0"/>
        <w:overflowPunct w:val="0"/>
        <w:autoSpaceDE w:val="0"/>
        <w:autoSpaceDN w:val="0"/>
        <w:adjustRightInd w:val="0"/>
        <w:ind w:right="109"/>
        <w:rPr>
          <w:rFonts w:ascii="Arial" w:hAnsi="Arial" w:cs="Arial"/>
          <w:spacing w:val="-6"/>
          <w:lang w:val="en-US" w:eastAsia="en-CA"/>
        </w:rPr>
      </w:pPr>
      <w:r w:rsidRPr="000919DE">
        <w:rPr>
          <w:rFonts w:ascii="Arial" w:hAnsi="Arial" w:cs="Arial"/>
          <w:lang w:val="en-US" w:eastAsia="en-CA"/>
        </w:rPr>
        <w:t>Any taxes such as HST paid on purchases should be included in the amount of the expense.</w:t>
      </w:r>
    </w:p>
    <w:p w14:paraId="106F83FC"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2127275A"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You can incur expenses only during your campaign period, except</w:t>
      </w:r>
      <w:r w:rsidRPr="000919DE">
        <w:rPr>
          <w:rFonts w:ascii="Arial" w:hAnsi="Arial" w:cs="Arial"/>
          <w:spacing w:val="-1"/>
          <w:lang w:val="en-US" w:eastAsia="en-CA"/>
        </w:rPr>
        <w:t xml:space="preserve"> </w:t>
      </w:r>
      <w:r w:rsidRPr="000919DE">
        <w:rPr>
          <w:rFonts w:ascii="Arial" w:hAnsi="Arial" w:cs="Arial"/>
          <w:lang w:val="en-US" w:eastAsia="en-CA"/>
        </w:rPr>
        <w:t>for expenses related</w:t>
      </w:r>
      <w:r w:rsidRPr="000919DE">
        <w:rPr>
          <w:rFonts w:ascii="Arial" w:hAnsi="Arial" w:cs="Arial"/>
          <w:spacing w:val="-1"/>
          <w:lang w:val="en-US" w:eastAsia="en-CA"/>
        </w:rPr>
        <w:t xml:space="preserve"> </w:t>
      </w:r>
      <w:r w:rsidRPr="000919DE">
        <w:rPr>
          <w:rFonts w:ascii="Arial" w:hAnsi="Arial" w:cs="Arial"/>
          <w:lang w:val="en-US" w:eastAsia="en-CA"/>
        </w:rPr>
        <w:t>to the preparation</w:t>
      </w:r>
      <w:r w:rsidRPr="000919DE">
        <w:rPr>
          <w:rFonts w:ascii="Arial" w:hAnsi="Arial" w:cs="Arial"/>
          <w:spacing w:val="-1"/>
          <w:lang w:val="en-US" w:eastAsia="en-CA"/>
        </w:rPr>
        <w:t xml:space="preserve"> </w:t>
      </w:r>
      <w:r w:rsidRPr="000919DE">
        <w:rPr>
          <w:rFonts w:ascii="Arial" w:hAnsi="Arial" w:cs="Arial"/>
          <w:lang w:val="en-US" w:eastAsia="en-CA"/>
        </w:rPr>
        <w:t>of an Auditor’s Report. If you are</w:t>
      </w:r>
      <w:r w:rsidRPr="000919DE">
        <w:rPr>
          <w:rFonts w:ascii="Arial" w:hAnsi="Arial" w:cs="Arial"/>
          <w:spacing w:val="-2"/>
          <w:lang w:val="en-US" w:eastAsia="en-CA"/>
        </w:rPr>
        <w:t xml:space="preserve"> </w:t>
      </w:r>
      <w:r w:rsidRPr="000919DE">
        <w:rPr>
          <w:rFonts w:ascii="Arial" w:hAnsi="Arial" w:cs="Arial"/>
          <w:lang w:val="en-US" w:eastAsia="en-CA"/>
        </w:rPr>
        <w:t>required</w:t>
      </w:r>
      <w:r w:rsidRPr="000919DE">
        <w:rPr>
          <w:rFonts w:ascii="Arial" w:hAnsi="Arial" w:cs="Arial"/>
          <w:spacing w:val="-1"/>
          <w:lang w:val="en-US" w:eastAsia="en-CA"/>
        </w:rPr>
        <w:t xml:space="preserve"> </w:t>
      </w:r>
      <w:r w:rsidRPr="000919DE">
        <w:rPr>
          <w:rFonts w:ascii="Arial" w:hAnsi="Arial" w:cs="Arial"/>
          <w:lang w:val="en-US" w:eastAsia="en-CA"/>
        </w:rPr>
        <w:t>to include</w:t>
      </w:r>
      <w:r w:rsidRPr="000919DE">
        <w:rPr>
          <w:rFonts w:ascii="Arial" w:hAnsi="Arial" w:cs="Arial"/>
          <w:spacing w:val="-1"/>
          <w:lang w:val="en-US" w:eastAsia="en-CA"/>
        </w:rPr>
        <w:t xml:space="preserve"> </w:t>
      </w:r>
      <w:r w:rsidRPr="000919DE">
        <w:rPr>
          <w:rFonts w:ascii="Arial" w:hAnsi="Arial" w:cs="Arial"/>
          <w:lang w:val="en-US" w:eastAsia="en-CA"/>
        </w:rPr>
        <w:t>an</w:t>
      </w:r>
      <w:r w:rsidRPr="000919DE">
        <w:rPr>
          <w:rFonts w:ascii="Arial" w:hAnsi="Arial" w:cs="Arial"/>
          <w:spacing w:val="-1"/>
          <w:lang w:val="en-US" w:eastAsia="en-CA"/>
        </w:rPr>
        <w:t xml:space="preserve"> </w:t>
      </w:r>
      <w:r w:rsidRPr="000919DE">
        <w:rPr>
          <w:rFonts w:ascii="Arial" w:hAnsi="Arial" w:cs="Arial"/>
          <w:lang w:val="en-US" w:eastAsia="en-CA"/>
        </w:rPr>
        <w:t>Auditor’s Report with your Financial Statement,</w:t>
      </w:r>
      <w:r w:rsidRPr="000919DE">
        <w:rPr>
          <w:rFonts w:ascii="Arial" w:hAnsi="Arial" w:cs="Arial"/>
          <w:spacing w:val="-1"/>
          <w:lang w:val="en-US" w:eastAsia="en-CA"/>
        </w:rPr>
        <w:t xml:space="preserve"> </w:t>
      </w:r>
      <w:r w:rsidRPr="000919DE">
        <w:rPr>
          <w:rFonts w:ascii="Arial" w:hAnsi="Arial" w:cs="Arial"/>
          <w:lang w:val="en-US" w:eastAsia="en-CA"/>
        </w:rPr>
        <w:t>you may incur</w:t>
      </w:r>
      <w:r w:rsidRPr="000919DE">
        <w:rPr>
          <w:rFonts w:ascii="Arial" w:hAnsi="Arial" w:cs="Arial"/>
          <w:spacing w:val="-2"/>
          <w:lang w:val="en-US" w:eastAsia="en-CA"/>
        </w:rPr>
        <w:t xml:space="preserve"> </w:t>
      </w:r>
      <w:r w:rsidRPr="000919DE">
        <w:rPr>
          <w:rFonts w:ascii="Arial" w:hAnsi="Arial" w:cs="Arial"/>
          <w:lang w:val="en-US" w:eastAsia="en-CA"/>
        </w:rPr>
        <w:t>these expenses</w:t>
      </w:r>
      <w:r w:rsidRPr="000919DE">
        <w:rPr>
          <w:rFonts w:ascii="Arial" w:hAnsi="Arial" w:cs="Arial"/>
          <w:spacing w:val="-1"/>
          <w:lang w:val="en-US" w:eastAsia="en-CA"/>
        </w:rPr>
        <w:t xml:space="preserve"> </w:t>
      </w:r>
      <w:r w:rsidRPr="000919DE">
        <w:rPr>
          <w:rFonts w:ascii="Arial" w:hAnsi="Arial" w:cs="Arial"/>
          <w:lang w:val="en-US" w:eastAsia="en-CA"/>
        </w:rPr>
        <w:t>after the</w:t>
      </w:r>
      <w:r w:rsidRPr="000919DE">
        <w:rPr>
          <w:rFonts w:ascii="Arial" w:hAnsi="Arial" w:cs="Arial"/>
          <w:spacing w:val="-1"/>
          <w:lang w:val="en-US" w:eastAsia="en-CA"/>
        </w:rPr>
        <w:t xml:space="preserve"> </w:t>
      </w:r>
      <w:r w:rsidRPr="000919DE">
        <w:rPr>
          <w:rFonts w:ascii="Arial" w:hAnsi="Arial" w:cs="Arial"/>
          <w:lang w:val="en-US" w:eastAsia="en-CA"/>
        </w:rPr>
        <w:t>campaign period</w:t>
      </w:r>
      <w:r w:rsidRPr="000919DE">
        <w:rPr>
          <w:rFonts w:ascii="Arial" w:hAnsi="Arial" w:cs="Arial"/>
          <w:spacing w:val="-1"/>
          <w:lang w:val="en-US" w:eastAsia="en-CA"/>
        </w:rPr>
        <w:t xml:space="preserve"> </w:t>
      </w:r>
      <w:r w:rsidRPr="000919DE">
        <w:rPr>
          <w:rFonts w:ascii="Arial" w:hAnsi="Arial" w:cs="Arial"/>
          <w:lang w:val="en-US" w:eastAsia="en-CA"/>
        </w:rPr>
        <w:t>has</w:t>
      </w:r>
      <w:r w:rsidRPr="000919DE">
        <w:rPr>
          <w:rFonts w:ascii="Arial" w:hAnsi="Arial" w:cs="Arial"/>
          <w:spacing w:val="-1"/>
          <w:lang w:val="en-US" w:eastAsia="en-CA"/>
        </w:rPr>
        <w:t xml:space="preserve"> </w:t>
      </w:r>
      <w:r w:rsidRPr="000919DE">
        <w:rPr>
          <w:rFonts w:ascii="Arial" w:hAnsi="Arial" w:cs="Arial"/>
          <w:lang w:val="en-US" w:eastAsia="en-CA"/>
        </w:rPr>
        <w:t>ended.</w:t>
      </w:r>
      <w:r w:rsidRPr="000919DE">
        <w:rPr>
          <w:rFonts w:ascii="Arial" w:hAnsi="Arial" w:cs="Arial"/>
          <w:spacing w:val="-1"/>
          <w:lang w:val="en-US" w:eastAsia="en-CA"/>
        </w:rPr>
        <w:t xml:space="preserve"> </w:t>
      </w:r>
      <w:r w:rsidRPr="000919DE">
        <w:rPr>
          <w:rFonts w:ascii="Arial" w:hAnsi="Arial" w:cs="Arial"/>
          <w:lang w:val="en-US" w:eastAsia="en-CA"/>
        </w:rPr>
        <w:t>These expenses</w:t>
      </w:r>
      <w:r w:rsidRPr="000919DE">
        <w:rPr>
          <w:rFonts w:ascii="Arial" w:hAnsi="Arial" w:cs="Arial"/>
          <w:spacing w:val="-1"/>
          <w:lang w:val="en-US" w:eastAsia="en-CA"/>
        </w:rPr>
        <w:t xml:space="preserve"> </w:t>
      </w:r>
      <w:r w:rsidRPr="000919DE">
        <w:rPr>
          <w:rFonts w:ascii="Arial" w:hAnsi="Arial" w:cs="Arial"/>
          <w:lang w:val="en-US" w:eastAsia="en-CA"/>
        </w:rPr>
        <w:t>must</w:t>
      </w:r>
      <w:r w:rsidRPr="000919DE">
        <w:rPr>
          <w:rFonts w:ascii="Arial" w:hAnsi="Arial" w:cs="Arial"/>
          <w:spacing w:val="-1"/>
          <w:lang w:val="en-US" w:eastAsia="en-CA"/>
        </w:rPr>
        <w:t xml:space="preserve"> </w:t>
      </w:r>
      <w:r w:rsidRPr="000919DE">
        <w:rPr>
          <w:rFonts w:ascii="Arial" w:hAnsi="Arial" w:cs="Arial"/>
          <w:lang w:val="en-US" w:eastAsia="en-CA"/>
        </w:rPr>
        <w:t>also</w:t>
      </w:r>
      <w:r w:rsidRPr="000919DE">
        <w:rPr>
          <w:rFonts w:ascii="Arial" w:hAnsi="Arial" w:cs="Arial"/>
          <w:spacing w:val="-1"/>
          <w:lang w:val="en-US" w:eastAsia="en-CA"/>
        </w:rPr>
        <w:t xml:space="preserve"> </w:t>
      </w:r>
      <w:r w:rsidRPr="000919DE">
        <w:rPr>
          <w:rFonts w:ascii="Arial" w:hAnsi="Arial" w:cs="Arial"/>
          <w:lang w:val="en-US" w:eastAsia="en-CA"/>
        </w:rPr>
        <w:t>be</w:t>
      </w:r>
      <w:r w:rsidRPr="000919DE">
        <w:rPr>
          <w:rFonts w:ascii="Arial" w:hAnsi="Arial" w:cs="Arial"/>
          <w:spacing w:val="-1"/>
          <w:lang w:val="en-US" w:eastAsia="en-CA"/>
        </w:rPr>
        <w:t xml:space="preserve"> </w:t>
      </w:r>
      <w:r w:rsidRPr="000919DE">
        <w:rPr>
          <w:rFonts w:ascii="Arial" w:hAnsi="Arial" w:cs="Arial"/>
          <w:lang w:val="en-US" w:eastAsia="en-CA"/>
        </w:rPr>
        <w:t>reported on your Financial Statement.</w:t>
      </w:r>
    </w:p>
    <w:p w14:paraId="761D6223"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604ACCA1"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Following Amounts Are Expenses:</w:t>
      </w:r>
    </w:p>
    <w:p w14:paraId="30991654"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7BFA662F"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replacement value of goods retained by the person, individual, corporation or trade union from any previous election in the municipality and used in the current election;</w:t>
      </w:r>
    </w:p>
    <w:p w14:paraId="502F18D4"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value of contributions of goods and services;</w:t>
      </w:r>
    </w:p>
    <w:p w14:paraId="39D84B51"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Audit and accounting fees;</w:t>
      </w:r>
    </w:p>
    <w:p w14:paraId="39CE3526"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lastRenderedPageBreak/>
        <w:t>Interest on loans under section 88.17;</w:t>
      </w:r>
    </w:p>
    <w:p w14:paraId="36D9BAA9"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cost of holding fund-raising functions;</w:t>
      </w:r>
    </w:p>
    <w:p w14:paraId="59DAC6A6"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cost of holding parties and making other expressions of appreciation after the close of voting;</w:t>
      </w:r>
    </w:p>
    <w:p w14:paraId="3903C5AB"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For a Candidate, expenses relating to a recount or a proceeding under section 83 (controverted elections);</w:t>
      </w:r>
    </w:p>
    <w:p w14:paraId="60C2F228"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Expenses relating to a compliance audit;</w:t>
      </w:r>
    </w:p>
    <w:p w14:paraId="31D0DBD9" w14:textId="77777777"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Expenses that are incurred by a Candidate with a disability or a Registered Third Party who is an individual with a disability, are directly related to the disability, and would not have been incurred but for the election to which the expenses relate; and</w:t>
      </w:r>
    </w:p>
    <w:p w14:paraId="348EDC37" w14:textId="514B171C" w:rsidR="00F25608" w:rsidRPr="000919DE" w:rsidRDefault="00F25608" w:rsidP="00F25608">
      <w:pPr>
        <w:pStyle w:val="ListParagraph"/>
        <w:numPr>
          <w:ilvl w:val="0"/>
          <w:numId w:val="70"/>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cost of election campaign advertisements (within the meaning of section 88.3) or Third</w:t>
      </w:r>
      <w:r w:rsidR="002A533F">
        <w:rPr>
          <w:rFonts w:ascii="Arial" w:hAnsi="Arial" w:cs="Arial"/>
          <w:lang w:val="en-US" w:eastAsia="en-CA"/>
        </w:rPr>
        <w:t>-</w:t>
      </w:r>
      <w:r w:rsidRPr="000919DE">
        <w:rPr>
          <w:rFonts w:ascii="Arial" w:hAnsi="Arial" w:cs="Arial"/>
          <w:lang w:val="en-US" w:eastAsia="en-CA"/>
        </w:rPr>
        <w:t xml:space="preserve"> Party Advertisements as the case may be.</w:t>
      </w:r>
    </w:p>
    <w:p w14:paraId="67A2EF49" w14:textId="77777777" w:rsidR="00F25608" w:rsidRPr="000919DE" w:rsidRDefault="00F25608" w:rsidP="00F25608">
      <w:pPr>
        <w:pStyle w:val="ListParagraph"/>
        <w:kinsoku w:val="0"/>
        <w:overflowPunct w:val="0"/>
        <w:autoSpaceDE w:val="0"/>
        <w:autoSpaceDN w:val="0"/>
        <w:adjustRightInd w:val="0"/>
        <w:ind w:left="360"/>
        <w:jc w:val="both"/>
        <w:rPr>
          <w:rFonts w:ascii="Arial" w:hAnsi="Arial" w:cs="Arial"/>
          <w:lang w:val="en-US" w:eastAsia="en-CA"/>
        </w:rPr>
      </w:pPr>
    </w:p>
    <w:p w14:paraId="70C2C465" w14:textId="77777777" w:rsidR="00F25608" w:rsidRPr="000919DE" w:rsidRDefault="00F25608" w:rsidP="00F25608">
      <w:pPr>
        <w:pStyle w:val="ListParagraph"/>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For greater certainty, the cost of holding fund-raising functions does not include costs related to:</w:t>
      </w:r>
    </w:p>
    <w:p w14:paraId="7AF540B6" w14:textId="77777777" w:rsidR="00F25608" w:rsidRPr="000919DE" w:rsidRDefault="00F25608" w:rsidP="00F25608">
      <w:pPr>
        <w:pStyle w:val="ListParagraph"/>
        <w:kinsoku w:val="0"/>
        <w:overflowPunct w:val="0"/>
        <w:autoSpaceDE w:val="0"/>
        <w:autoSpaceDN w:val="0"/>
        <w:adjustRightInd w:val="0"/>
        <w:ind w:left="360"/>
        <w:jc w:val="both"/>
        <w:rPr>
          <w:rFonts w:ascii="Arial" w:hAnsi="Arial" w:cs="Arial"/>
          <w:lang w:val="en-US" w:eastAsia="en-CA"/>
        </w:rPr>
      </w:pPr>
    </w:p>
    <w:p w14:paraId="2DC08738" w14:textId="77777777" w:rsidR="00F25608" w:rsidRPr="000919DE" w:rsidRDefault="00F25608" w:rsidP="00F25608">
      <w:pPr>
        <w:pStyle w:val="ListParagraph"/>
        <w:numPr>
          <w:ilvl w:val="0"/>
          <w:numId w:val="71"/>
        </w:num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Events or activities that are organized for such purposes as promoting public awareness of a Candidate and at which the soliciting of contributions is incidental, or</w:t>
      </w:r>
    </w:p>
    <w:p w14:paraId="4E1047FC" w14:textId="77777777" w:rsidR="00F25608" w:rsidRPr="000919DE" w:rsidRDefault="00F25608" w:rsidP="00F25608">
      <w:pPr>
        <w:pStyle w:val="ListParagraph"/>
        <w:numPr>
          <w:ilvl w:val="0"/>
          <w:numId w:val="71"/>
        </w:num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Promotional materials in which the soliciting of contributions is incidental.</w:t>
      </w:r>
    </w:p>
    <w:p w14:paraId="61A663D0" w14:textId="77777777" w:rsidR="00F25608" w:rsidRDefault="00F25608" w:rsidP="00F25608">
      <w:pPr>
        <w:kinsoku w:val="0"/>
        <w:overflowPunct w:val="0"/>
        <w:autoSpaceDE w:val="0"/>
        <w:autoSpaceDN w:val="0"/>
        <w:adjustRightInd w:val="0"/>
        <w:ind w:right="230"/>
        <w:jc w:val="both"/>
        <w:rPr>
          <w:rFonts w:ascii="Arial" w:hAnsi="Arial" w:cs="Arial"/>
          <w:color w:val="00B050"/>
          <w:lang w:val="en-US" w:eastAsia="en-CA"/>
        </w:rPr>
      </w:pPr>
    </w:p>
    <w:p w14:paraId="5310563A" w14:textId="77777777" w:rsidR="008851F6" w:rsidRPr="00DA2BCE" w:rsidRDefault="008851F6" w:rsidP="00F25608">
      <w:pPr>
        <w:kinsoku w:val="0"/>
        <w:overflowPunct w:val="0"/>
        <w:autoSpaceDE w:val="0"/>
        <w:autoSpaceDN w:val="0"/>
        <w:adjustRightInd w:val="0"/>
        <w:ind w:right="230"/>
        <w:jc w:val="both"/>
        <w:rPr>
          <w:rFonts w:ascii="Arial" w:hAnsi="Arial" w:cs="Arial"/>
          <w:color w:val="00B050"/>
          <w:lang w:val="en-US" w:eastAsia="en-CA"/>
        </w:rPr>
      </w:pPr>
    </w:p>
    <w:p w14:paraId="47501787"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CERTIFICATE OF MAXIMUM CAMPAIGN EXPENSES</w:t>
      </w:r>
    </w:p>
    <w:p w14:paraId="66A35E46"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r w:rsidRPr="000919DE">
        <w:rPr>
          <w:rFonts w:ascii="Arial" w:hAnsi="Arial" w:cs="Arial"/>
          <w:b/>
          <w:bCs/>
        </w:rPr>
        <w:t>MEA s.33.0.1, s.88.20, O. Reg. 101 / 97</w:t>
      </w:r>
    </w:p>
    <w:p w14:paraId="2464812B" w14:textId="77777777" w:rsidR="00F25608" w:rsidRPr="000919DE" w:rsidRDefault="00F25608" w:rsidP="00F25608">
      <w:pPr>
        <w:pStyle w:val="NormalWeb"/>
        <w:shd w:val="clear" w:color="auto" w:fill="FFFFFF"/>
        <w:spacing w:before="0" w:beforeAutospacing="0" w:after="0" w:afterAutospacing="0"/>
        <w:jc w:val="both"/>
        <w:rPr>
          <w:rFonts w:ascii="Arial" w:hAnsi="Arial" w:cs="Arial"/>
          <w:sz w:val="28"/>
          <w:szCs w:val="28"/>
        </w:rPr>
      </w:pPr>
    </w:p>
    <w:p w14:paraId="3EBC0B04"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sz w:val="28"/>
          <w:szCs w:val="28"/>
        </w:rPr>
      </w:pPr>
      <w:r w:rsidRPr="000919DE">
        <w:rPr>
          <w:rFonts w:ascii="Arial" w:hAnsi="Arial" w:cs="Arial"/>
          <w:b/>
          <w:bCs/>
          <w:sz w:val="28"/>
          <w:szCs w:val="28"/>
        </w:rPr>
        <w:t>Preliminary Certificate</w:t>
      </w:r>
    </w:p>
    <w:p w14:paraId="4EFF5B5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90E3105" w14:textId="34C8E263" w:rsidR="00F25608" w:rsidRPr="00A12F8B"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At the time a Nomination is filed, the Clerk shall provide Candidates with a Certificate of the Preliminary calculation of the maximum amount of campaign expenses that may be incurred, based upon the number of electors on the Voters List for the office on </w:t>
      </w:r>
      <w:r w:rsidRPr="000919DE">
        <w:rPr>
          <w:rFonts w:ascii="Arial" w:hAnsi="Arial" w:cs="Arial"/>
          <w:b/>
          <w:bCs/>
        </w:rPr>
        <w:t>September 15, 2022</w:t>
      </w:r>
      <w:r w:rsidRPr="000919DE">
        <w:rPr>
          <w:rFonts w:ascii="Arial" w:hAnsi="Arial" w:cs="Arial"/>
        </w:rPr>
        <w:t>, with changes made on that day, as calculated according to the formula set out in O. Reg. 101 / 97.</w:t>
      </w:r>
    </w:p>
    <w:p w14:paraId="11EB1277" w14:textId="77777777" w:rsidR="00D52505" w:rsidRDefault="00D52505" w:rsidP="00F25608">
      <w:pPr>
        <w:pStyle w:val="NormalWeb"/>
        <w:shd w:val="clear" w:color="auto" w:fill="FFFFFF"/>
        <w:spacing w:before="0" w:beforeAutospacing="0" w:after="0" w:afterAutospacing="0"/>
        <w:jc w:val="both"/>
        <w:rPr>
          <w:rFonts w:ascii="Arial" w:hAnsi="Arial" w:cs="Arial"/>
          <w:b/>
          <w:bCs/>
          <w:sz w:val="28"/>
          <w:szCs w:val="28"/>
        </w:rPr>
      </w:pPr>
    </w:p>
    <w:p w14:paraId="707B5C03" w14:textId="3A7ABE80" w:rsidR="00F25608" w:rsidRPr="000919DE" w:rsidRDefault="00F25608" w:rsidP="00F25608">
      <w:pPr>
        <w:pStyle w:val="NormalWeb"/>
        <w:shd w:val="clear" w:color="auto" w:fill="FFFFFF"/>
        <w:spacing w:before="0" w:beforeAutospacing="0" w:after="0" w:afterAutospacing="0"/>
        <w:jc w:val="both"/>
        <w:rPr>
          <w:rFonts w:ascii="Arial" w:hAnsi="Arial" w:cs="Arial"/>
          <w:b/>
          <w:bCs/>
          <w:sz w:val="28"/>
          <w:szCs w:val="28"/>
        </w:rPr>
      </w:pPr>
      <w:r w:rsidRPr="000919DE">
        <w:rPr>
          <w:rFonts w:ascii="Arial" w:hAnsi="Arial" w:cs="Arial"/>
          <w:b/>
          <w:bCs/>
          <w:sz w:val="28"/>
          <w:szCs w:val="28"/>
        </w:rPr>
        <w:t>Final Certificate</w:t>
      </w:r>
    </w:p>
    <w:p w14:paraId="4785DF1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5CB724E"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r w:rsidRPr="000919DE">
        <w:rPr>
          <w:rFonts w:ascii="Arial" w:hAnsi="Arial" w:cs="Arial"/>
        </w:rPr>
        <w:t xml:space="preserve">The Clerk shall, after determining from the Voters List the number of electors eligible to vote for each office in the 2026 election as of </w:t>
      </w:r>
      <w:r w:rsidRPr="000919DE">
        <w:rPr>
          <w:rFonts w:ascii="Arial" w:hAnsi="Arial" w:cs="Arial"/>
          <w:b/>
          <w:bCs/>
        </w:rPr>
        <w:t>Sunday,</w:t>
      </w:r>
      <w:r w:rsidRPr="000919DE">
        <w:rPr>
          <w:rFonts w:ascii="Arial" w:hAnsi="Arial" w:cs="Arial"/>
        </w:rPr>
        <w:t xml:space="preserve"> </w:t>
      </w:r>
      <w:r w:rsidRPr="000919DE">
        <w:rPr>
          <w:rFonts w:ascii="Arial" w:hAnsi="Arial" w:cs="Arial"/>
          <w:b/>
          <w:bCs/>
        </w:rPr>
        <w:t>September 20, 2026</w:t>
      </w:r>
      <w:r w:rsidRPr="000919DE">
        <w:rPr>
          <w:rFonts w:ascii="Arial" w:hAnsi="Arial" w:cs="Arial"/>
        </w:rPr>
        <w:t xml:space="preserve">, including changes made that day, calculate the maximum amount of campaign expenses that may be incurred by a Candidate and prepare a Certificate of this amount, based on the formula set out in O. Reg. 101/97. A copy of the final Certificate is to be delivered to each Candidate no later than </w:t>
      </w:r>
      <w:r w:rsidRPr="000919DE">
        <w:rPr>
          <w:rFonts w:ascii="Arial" w:hAnsi="Arial" w:cs="Arial"/>
          <w:b/>
          <w:bCs/>
        </w:rPr>
        <w:t>Wednesday, September 30, 2026.</w:t>
      </w:r>
    </w:p>
    <w:p w14:paraId="18ED0017"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57293F9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higher of the two calculations (preliminary and secondary) shall be the final spending limit for the office.</w:t>
      </w:r>
    </w:p>
    <w:p w14:paraId="379ACC8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8A42683" w14:textId="77777777" w:rsidR="00F25608" w:rsidRPr="000919DE" w:rsidRDefault="00F25608" w:rsidP="00F25608">
      <w:pPr>
        <w:kinsoku w:val="0"/>
        <w:overflowPunct w:val="0"/>
        <w:autoSpaceDE w:val="0"/>
        <w:autoSpaceDN w:val="0"/>
        <w:adjustRightInd w:val="0"/>
        <w:ind w:left="40"/>
        <w:jc w:val="center"/>
        <w:outlineLvl w:val="1"/>
        <w:rPr>
          <w:rFonts w:ascii="Arial" w:hAnsi="Arial" w:cs="Arial"/>
          <w:b/>
          <w:bCs/>
          <w:sz w:val="28"/>
          <w:szCs w:val="28"/>
          <w:lang w:val="en-US" w:eastAsia="en-CA"/>
        </w:rPr>
      </w:pPr>
      <w:r w:rsidRPr="000919DE">
        <w:rPr>
          <w:rFonts w:ascii="Arial" w:hAnsi="Arial" w:cs="Arial"/>
          <w:b/>
          <w:bCs/>
          <w:sz w:val="28"/>
          <w:szCs w:val="28"/>
          <w:lang w:val="en-US" w:eastAsia="en-CA"/>
        </w:rPr>
        <w:t>CAMPAIGN INCOME</w:t>
      </w:r>
    </w:p>
    <w:p w14:paraId="5C664B87" w14:textId="77777777" w:rsidR="00F25608" w:rsidRPr="00AE2AB0" w:rsidRDefault="00F25608" w:rsidP="00F25608">
      <w:pPr>
        <w:kinsoku w:val="0"/>
        <w:overflowPunct w:val="0"/>
        <w:autoSpaceDE w:val="0"/>
        <w:autoSpaceDN w:val="0"/>
        <w:adjustRightInd w:val="0"/>
        <w:ind w:left="40"/>
        <w:jc w:val="center"/>
        <w:outlineLvl w:val="1"/>
        <w:rPr>
          <w:rFonts w:ascii="Arial" w:hAnsi="Arial" w:cs="Arial"/>
          <w:b/>
          <w:bCs/>
          <w:color w:val="00B050"/>
          <w:lang w:val="en-US" w:eastAsia="en-CA"/>
        </w:rPr>
      </w:pPr>
    </w:p>
    <w:p w14:paraId="651FFF2D" w14:textId="02300A2B" w:rsidR="00F25608" w:rsidRPr="00D52505" w:rsidRDefault="00F25608" w:rsidP="00D52505">
      <w:pPr>
        <w:kinsoku w:val="0"/>
        <w:overflowPunct w:val="0"/>
        <w:autoSpaceDE w:val="0"/>
        <w:autoSpaceDN w:val="0"/>
        <w:adjustRightInd w:val="0"/>
        <w:ind w:left="40" w:right="230"/>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spacing w:val="-1"/>
          <w:lang w:val="en-US" w:eastAsia="en-CA"/>
        </w:rPr>
        <w:t xml:space="preserve"> </w:t>
      </w:r>
      <w:r w:rsidRPr="000919DE">
        <w:rPr>
          <w:rFonts w:ascii="Arial" w:hAnsi="Arial" w:cs="Arial"/>
          <w:lang w:val="en-US" w:eastAsia="en-CA"/>
        </w:rPr>
        <w:t>raise funds</w:t>
      </w:r>
      <w:r w:rsidRPr="000919DE">
        <w:rPr>
          <w:rFonts w:ascii="Arial" w:hAnsi="Arial" w:cs="Arial"/>
          <w:spacing w:val="-2"/>
          <w:lang w:val="en-US" w:eastAsia="en-CA"/>
        </w:rPr>
        <w:t xml:space="preserve"> </w:t>
      </w:r>
      <w:r w:rsidRPr="000919DE">
        <w:rPr>
          <w:rFonts w:ascii="Arial" w:hAnsi="Arial" w:cs="Arial"/>
          <w:lang w:val="en-US" w:eastAsia="en-CA"/>
        </w:rPr>
        <w:t>by selling goods</w:t>
      </w:r>
      <w:r w:rsidRPr="000919DE">
        <w:rPr>
          <w:rFonts w:ascii="Arial" w:hAnsi="Arial" w:cs="Arial"/>
          <w:spacing w:val="-1"/>
          <w:lang w:val="en-US" w:eastAsia="en-CA"/>
        </w:rPr>
        <w:t xml:space="preserve"> </w:t>
      </w:r>
      <w:r w:rsidRPr="000919DE">
        <w:rPr>
          <w:rFonts w:ascii="Arial" w:hAnsi="Arial" w:cs="Arial"/>
          <w:lang w:val="en-US" w:eastAsia="en-CA"/>
        </w:rPr>
        <w:t>or services for more than</w:t>
      </w:r>
      <w:r w:rsidRPr="000919DE">
        <w:rPr>
          <w:rFonts w:ascii="Arial" w:hAnsi="Arial" w:cs="Arial"/>
          <w:spacing w:val="-1"/>
          <w:lang w:val="en-US" w:eastAsia="en-CA"/>
        </w:rPr>
        <w:t xml:space="preserve"> </w:t>
      </w:r>
      <w:r w:rsidRPr="000919DE">
        <w:rPr>
          <w:rFonts w:ascii="Arial" w:hAnsi="Arial" w:cs="Arial"/>
          <w:lang w:val="en-US" w:eastAsia="en-CA"/>
        </w:rPr>
        <w:t>fair</w:t>
      </w:r>
      <w:r w:rsidRPr="000919DE">
        <w:rPr>
          <w:rFonts w:ascii="Arial" w:hAnsi="Arial" w:cs="Arial"/>
          <w:spacing w:val="-3"/>
          <w:lang w:val="en-US" w:eastAsia="en-CA"/>
        </w:rPr>
        <w:t xml:space="preserve"> </w:t>
      </w:r>
      <w:r w:rsidRPr="000919DE">
        <w:rPr>
          <w:rFonts w:ascii="Arial" w:hAnsi="Arial" w:cs="Arial"/>
          <w:lang w:val="en-US" w:eastAsia="en-CA"/>
        </w:rPr>
        <w:t>market value, the difference between the</w:t>
      </w:r>
      <w:r w:rsidRPr="000919DE">
        <w:rPr>
          <w:rFonts w:ascii="Arial" w:hAnsi="Arial" w:cs="Arial"/>
          <w:spacing w:val="-1"/>
          <w:lang w:val="en-US" w:eastAsia="en-CA"/>
        </w:rPr>
        <w:t xml:space="preserve"> </w:t>
      </w:r>
      <w:r w:rsidRPr="000919DE">
        <w:rPr>
          <w:rFonts w:ascii="Arial" w:hAnsi="Arial" w:cs="Arial"/>
          <w:lang w:val="en-US" w:eastAsia="en-CA"/>
        </w:rPr>
        <w:t>fair</w:t>
      </w:r>
      <w:r w:rsidRPr="000919DE">
        <w:rPr>
          <w:rFonts w:ascii="Arial" w:hAnsi="Arial" w:cs="Arial"/>
          <w:spacing w:val="-1"/>
          <w:lang w:val="en-US" w:eastAsia="en-CA"/>
        </w:rPr>
        <w:t xml:space="preserve"> </w:t>
      </w:r>
      <w:r w:rsidRPr="000919DE">
        <w:rPr>
          <w:rFonts w:ascii="Arial" w:hAnsi="Arial" w:cs="Arial"/>
          <w:lang w:val="en-US" w:eastAsia="en-CA"/>
        </w:rPr>
        <w:t>market value and the amount</w:t>
      </w:r>
      <w:r w:rsidRPr="000919DE">
        <w:rPr>
          <w:rFonts w:ascii="Arial" w:hAnsi="Arial" w:cs="Arial"/>
          <w:spacing w:val="-1"/>
          <w:lang w:val="en-US" w:eastAsia="en-CA"/>
        </w:rPr>
        <w:t xml:space="preserve"> </w:t>
      </w:r>
      <w:r w:rsidRPr="000919DE">
        <w:rPr>
          <w:rFonts w:ascii="Arial" w:hAnsi="Arial" w:cs="Arial"/>
          <w:lang w:val="en-US" w:eastAsia="en-CA"/>
        </w:rPr>
        <w:t>paid is considered to be a contribution. If</w:t>
      </w:r>
      <w:r w:rsidRPr="000919DE">
        <w:rPr>
          <w:rFonts w:ascii="Arial" w:hAnsi="Arial" w:cs="Arial"/>
          <w:spacing w:val="-1"/>
          <w:lang w:val="en-US" w:eastAsia="en-CA"/>
        </w:rPr>
        <w:t xml:space="preserve"> </w:t>
      </w:r>
      <w:r w:rsidRPr="000919DE">
        <w:rPr>
          <w:rFonts w:ascii="Arial" w:hAnsi="Arial" w:cs="Arial"/>
          <w:lang w:val="en-US" w:eastAsia="en-CA"/>
        </w:rPr>
        <w:t xml:space="preserve">the </w:t>
      </w:r>
      <w:r w:rsidRPr="000919DE">
        <w:rPr>
          <w:rFonts w:ascii="Arial" w:hAnsi="Arial" w:cs="Arial"/>
          <w:lang w:val="en-US" w:eastAsia="en-CA"/>
        </w:rPr>
        <w:lastRenderedPageBreak/>
        <w:t>good or service is sold</w:t>
      </w:r>
      <w:r w:rsidRPr="000919DE">
        <w:rPr>
          <w:rFonts w:ascii="Arial" w:hAnsi="Arial" w:cs="Arial"/>
          <w:spacing w:val="-1"/>
          <w:lang w:val="en-US" w:eastAsia="en-CA"/>
        </w:rPr>
        <w:t xml:space="preserve"> </w:t>
      </w:r>
      <w:r w:rsidRPr="000919DE">
        <w:rPr>
          <w:rFonts w:ascii="Arial" w:hAnsi="Arial" w:cs="Arial"/>
          <w:lang w:val="en-US" w:eastAsia="en-CA"/>
        </w:rPr>
        <w:t>for $25 or less, the amount</w:t>
      </w:r>
      <w:r w:rsidRPr="000919DE">
        <w:rPr>
          <w:rFonts w:ascii="Arial" w:hAnsi="Arial" w:cs="Arial"/>
          <w:spacing w:val="-1"/>
          <w:lang w:val="en-US" w:eastAsia="en-CA"/>
        </w:rPr>
        <w:t xml:space="preserve"> </w:t>
      </w:r>
      <w:r w:rsidRPr="000919DE">
        <w:rPr>
          <w:rFonts w:ascii="Arial" w:hAnsi="Arial" w:cs="Arial"/>
          <w:lang w:val="en-US" w:eastAsia="en-CA"/>
        </w:rPr>
        <w:t>paid</w:t>
      </w:r>
      <w:r w:rsidRPr="000919DE">
        <w:rPr>
          <w:rFonts w:ascii="Arial" w:hAnsi="Arial" w:cs="Arial"/>
          <w:spacing w:val="-1"/>
          <w:lang w:val="en-US" w:eastAsia="en-CA"/>
        </w:rPr>
        <w:t xml:space="preserve"> </w:t>
      </w:r>
      <w:r w:rsidRPr="000919DE">
        <w:rPr>
          <w:rFonts w:ascii="Arial" w:hAnsi="Arial" w:cs="Arial"/>
          <w:lang w:val="en-US" w:eastAsia="en-CA"/>
        </w:rPr>
        <w:t>is considered to</w:t>
      </w:r>
      <w:r w:rsidRPr="000919DE">
        <w:rPr>
          <w:rFonts w:ascii="Arial" w:hAnsi="Arial" w:cs="Arial"/>
          <w:spacing w:val="-1"/>
          <w:lang w:val="en-US" w:eastAsia="en-CA"/>
        </w:rPr>
        <w:t xml:space="preserve"> </w:t>
      </w:r>
      <w:r w:rsidRPr="000919DE">
        <w:rPr>
          <w:rFonts w:ascii="Arial" w:hAnsi="Arial" w:cs="Arial"/>
          <w:lang w:val="en-US" w:eastAsia="en-CA"/>
        </w:rPr>
        <w:t>be campaign income that is</w:t>
      </w:r>
      <w:r w:rsidRPr="000919DE">
        <w:rPr>
          <w:rFonts w:ascii="Arial" w:hAnsi="Arial" w:cs="Arial"/>
          <w:spacing w:val="-1"/>
          <w:lang w:val="en-US" w:eastAsia="en-CA"/>
        </w:rPr>
        <w:t xml:space="preserve"> </w:t>
      </w:r>
      <w:r w:rsidRPr="000919DE">
        <w:rPr>
          <w:rFonts w:ascii="Arial" w:hAnsi="Arial" w:cs="Arial"/>
          <w:lang w:val="en-US" w:eastAsia="en-CA"/>
        </w:rPr>
        <w:t>not</w:t>
      </w:r>
      <w:r w:rsidRPr="000919DE">
        <w:rPr>
          <w:rFonts w:ascii="Arial" w:hAnsi="Arial" w:cs="Arial"/>
          <w:spacing w:val="-1"/>
          <w:lang w:val="en-US" w:eastAsia="en-CA"/>
        </w:rPr>
        <w:t xml:space="preserve"> </w:t>
      </w:r>
      <w:r w:rsidRPr="000919DE">
        <w:rPr>
          <w:rFonts w:ascii="Arial" w:hAnsi="Arial" w:cs="Arial"/>
          <w:lang w:val="en-US" w:eastAsia="en-CA"/>
        </w:rPr>
        <w:t>a contribution.</w:t>
      </w:r>
    </w:p>
    <w:p w14:paraId="178D606E"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25B911D6"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CAMPAIGN PERIOD</w:t>
      </w:r>
    </w:p>
    <w:p w14:paraId="47EE0939"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11E4985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may accept contributions or incur campaign expenses during your campaign period only. Your campaign period begins the day the Clerk receives your Nomination.</w:t>
      </w:r>
    </w:p>
    <w:p w14:paraId="09B40F48" w14:textId="77777777" w:rsidR="00F25608" w:rsidRPr="000919DE" w:rsidRDefault="00F25608" w:rsidP="00F25608">
      <w:pPr>
        <w:pStyle w:val="NormalWeb"/>
        <w:shd w:val="clear" w:color="auto" w:fill="FFFFFF"/>
        <w:spacing w:before="0" w:beforeAutospacing="0" w:after="0" w:afterAutospacing="0"/>
        <w:rPr>
          <w:rFonts w:ascii="Arial" w:hAnsi="Arial" w:cs="Arial"/>
          <w:b/>
          <w:bCs/>
        </w:rPr>
      </w:pPr>
    </w:p>
    <w:p w14:paraId="5BBAE4F1" w14:textId="77777777" w:rsidR="00F25608" w:rsidRPr="000919DE" w:rsidRDefault="00F25608" w:rsidP="00F25608">
      <w:pPr>
        <w:pStyle w:val="NormalWeb"/>
        <w:shd w:val="clear" w:color="auto" w:fill="FFFFFF"/>
        <w:spacing w:before="0" w:beforeAutospacing="0" w:after="0" w:afterAutospacing="0"/>
        <w:rPr>
          <w:rFonts w:ascii="Arial" w:hAnsi="Arial" w:cs="Arial"/>
          <w:b/>
          <w:bCs/>
        </w:rPr>
      </w:pPr>
    </w:p>
    <w:p w14:paraId="2BEDDCB3"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COMPLIANCE AND ENFORCEMENT</w:t>
      </w:r>
    </w:p>
    <w:p w14:paraId="5F388F20"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17D79F2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Enforcement of the </w:t>
      </w:r>
      <w:r w:rsidRPr="000919DE">
        <w:rPr>
          <w:rFonts w:ascii="Arial" w:hAnsi="Arial" w:cs="Arial"/>
          <w:i/>
          <w:iCs/>
        </w:rPr>
        <w:t xml:space="preserve">Municipal Elections Act, </w:t>
      </w:r>
      <w:r w:rsidRPr="000919DE">
        <w:rPr>
          <w:rFonts w:ascii="Arial" w:hAnsi="Arial" w:cs="Arial"/>
        </w:rPr>
        <w:t>1996 is done through the courts.</w:t>
      </w:r>
    </w:p>
    <w:p w14:paraId="4600B36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3EEED9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01D0FF9"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COMPLIANCE AUDIT</w:t>
      </w:r>
    </w:p>
    <w:p w14:paraId="15FA88B2"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475AC1D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Each municipality and School Board must appoint a Compliance Audit Committee (CAC). The CAC is an independent statutory body whose responsibilities and powers are largely prescribed by the </w:t>
      </w:r>
      <w:r w:rsidRPr="000919DE">
        <w:rPr>
          <w:rFonts w:ascii="Arial" w:hAnsi="Arial" w:cs="Arial"/>
          <w:i/>
          <w:iCs/>
        </w:rPr>
        <w:t xml:space="preserve">Municipal Elections Act </w:t>
      </w:r>
      <w:r w:rsidRPr="000919DE">
        <w:rPr>
          <w:rFonts w:ascii="Arial" w:hAnsi="Arial" w:cs="Arial"/>
        </w:rPr>
        <w:t>(MEA). The CAC is responsible for reviewing and making decisions on applications for municipal election campaign finance compliance audits, and on reports from the Clerk regarding apparent contraventions of contribution limits prescribed by the MEA resulting from the regular municipal election or any by-election held during the term of office for which the CAC was appointed.</w:t>
      </w:r>
    </w:p>
    <w:p w14:paraId="7FCB699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99F8653" w14:textId="63D17CF3"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an eligible elector believes on reasonable grounds that a Candidate or registered Third</w:t>
      </w:r>
      <w:r w:rsidR="002A533F">
        <w:rPr>
          <w:rFonts w:ascii="Arial" w:hAnsi="Arial" w:cs="Arial"/>
        </w:rPr>
        <w:t>-</w:t>
      </w:r>
      <w:r w:rsidRPr="000919DE">
        <w:rPr>
          <w:rFonts w:ascii="Arial" w:hAnsi="Arial" w:cs="Arial"/>
        </w:rPr>
        <w:t xml:space="preserve">Party Advertiser has contravened the election campaign finance rules they may apply for a compliance audit of your campaign finances. </w:t>
      </w:r>
    </w:p>
    <w:p w14:paraId="37F0F35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1B464F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An application for a compliance audit must be submitted to the municipal Clerk (or secretary of the local board as applicable) setting out the reasons for the compliance audit.</w:t>
      </w:r>
    </w:p>
    <w:p w14:paraId="7092241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17F16F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The application must be made </w:t>
      </w:r>
      <w:r w:rsidRPr="000919DE">
        <w:rPr>
          <w:rFonts w:ascii="Arial" w:hAnsi="Arial" w:cs="Arial"/>
          <w:b/>
          <w:bCs/>
        </w:rPr>
        <w:t>within 90 days</w:t>
      </w:r>
      <w:r w:rsidRPr="000919DE">
        <w:rPr>
          <w:rFonts w:ascii="Arial" w:hAnsi="Arial" w:cs="Arial"/>
        </w:rPr>
        <w:t xml:space="preserve"> after the latest of the following:</w:t>
      </w:r>
    </w:p>
    <w:p w14:paraId="73A1CE5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1759EB3" w14:textId="77777777" w:rsidR="00F25608" w:rsidRPr="000919DE" w:rsidRDefault="00F25608" w:rsidP="00F25608">
      <w:pPr>
        <w:pStyle w:val="NormalWeb"/>
        <w:numPr>
          <w:ilvl w:val="0"/>
          <w:numId w:val="57"/>
        </w:numPr>
        <w:shd w:val="clear" w:color="auto" w:fill="FFFFFF"/>
        <w:spacing w:before="0" w:beforeAutospacing="0" w:after="0" w:afterAutospacing="0"/>
        <w:ind w:left="360"/>
        <w:jc w:val="both"/>
        <w:rPr>
          <w:rFonts w:ascii="Arial" w:hAnsi="Arial" w:cs="Arial"/>
        </w:rPr>
      </w:pPr>
      <w:r w:rsidRPr="000919DE">
        <w:rPr>
          <w:rFonts w:ascii="Arial" w:hAnsi="Arial" w:cs="Arial"/>
        </w:rPr>
        <w:t>Date regular election / by-election documents to be filed (</w:t>
      </w:r>
      <w:r w:rsidRPr="000919DE">
        <w:rPr>
          <w:rFonts w:ascii="Arial" w:hAnsi="Arial" w:cs="Arial"/>
          <w:b/>
          <w:bCs/>
        </w:rPr>
        <w:t>Tuesday, March 30, 2027</w:t>
      </w:r>
      <w:r w:rsidRPr="000919DE">
        <w:rPr>
          <w:rFonts w:ascii="Arial" w:hAnsi="Arial" w:cs="Arial"/>
        </w:rPr>
        <w:t>);</w:t>
      </w:r>
    </w:p>
    <w:p w14:paraId="3855EA68" w14:textId="77777777" w:rsidR="00F25608" w:rsidRPr="000919DE" w:rsidRDefault="00F25608" w:rsidP="00F25608">
      <w:pPr>
        <w:pStyle w:val="NormalWeb"/>
        <w:numPr>
          <w:ilvl w:val="0"/>
          <w:numId w:val="57"/>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Date the Candidate filed a Financial Statement, if the Statement was filed within 30 days after the applicable filing date under s.88.30 (up to </w:t>
      </w:r>
      <w:r w:rsidRPr="000919DE">
        <w:rPr>
          <w:rFonts w:ascii="Arial" w:hAnsi="Arial" w:cs="Arial"/>
          <w:b/>
          <w:bCs/>
        </w:rPr>
        <w:t>Wednesday,</w:t>
      </w:r>
      <w:r w:rsidRPr="000919DE">
        <w:rPr>
          <w:rFonts w:ascii="Arial" w:hAnsi="Arial" w:cs="Arial"/>
        </w:rPr>
        <w:t xml:space="preserve"> </w:t>
      </w:r>
      <w:r w:rsidRPr="000919DE">
        <w:rPr>
          <w:rFonts w:ascii="Arial" w:hAnsi="Arial" w:cs="Arial"/>
          <w:b/>
          <w:bCs/>
        </w:rPr>
        <w:t>April 29, 2027</w:t>
      </w:r>
      <w:r w:rsidRPr="000919DE">
        <w:rPr>
          <w:rFonts w:ascii="Arial" w:hAnsi="Arial" w:cs="Arial"/>
        </w:rPr>
        <w:t>);</w:t>
      </w:r>
    </w:p>
    <w:p w14:paraId="530E6628" w14:textId="77777777" w:rsidR="00F25608" w:rsidRPr="000919DE" w:rsidRDefault="00F25608" w:rsidP="00F25608">
      <w:pPr>
        <w:pStyle w:val="NormalWeb"/>
        <w:numPr>
          <w:ilvl w:val="0"/>
          <w:numId w:val="57"/>
        </w:numPr>
        <w:shd w:val="clear" w:color="auto" w:fill="FFFFFF"/>
        <w:spacing w:before="0" w:beforeAutospacing="0" w:after="0" w:afterAutospacing="0"/>
        <w:ind w:left="360"/>
        <w:jc w:val="both"/>
        <w:rPr>
          <w:rFonts w:ascii="Arial" w:hAnsi="Arial" w:cs="Arial"/>
        </w:rPr>
      </w:pPr>
      <w:r w:rsidRPr="000919DE">
        <w:rPr>
          <w:rFonts w:ascii="Arial" w:hAnsi="Arial" w:cs="Arial"/>
        </w:rPr>
        <w:t>The Candidate’s supplementary filing date, if any; or</w:t>
      </w:r>
    </w:p>
    <w:p w14:paraId="6A71E638" w14:textId="77777777" w:rsidR="00F25608" w:rsidRPr="000919DE" w:rsidRDefault="00F25608" w:rsidP="00F25608">
      <w:pPr>
        <w:pStyle w:val="NormalWeb"/>
        <w:numPr>
          <w:ilvl w:val="0"/>
          <w:numId w:val="57"/>
        </w:numPr>
        <w:shd w:val="clear" w:color="auto" w:fill="FFFFFF"/>
        <w:spacing w:before="0" w:beforeAutospacing="0" w:after="0" w:afterAutospacing="0"/>
        <w:ind w:left="360"/>
        <w:jc w:val="both"/>
        <w:rPr>
          <w:rFonts w:ascii="Arial" w:hAnsi="Arial" w:cs="Arial"/>
        </w:rPr>
      </w:pPr>
      <w:r w:rsidRPr="000919DE">
        <w:rPr>
          <w:rFonts w:ascii="Arial" w:hAnsi="Arial" w:cs="Arial"/>
        </w:rPr>
        <w:t>The date on which the Candidate’s extension (if any) expires.</w:t>
      </w:r>
    </w:p>
    <w:p w14:paraId="2E99DC72"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FAABCAE"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bookmarkStart w:id="0" w:name="Compliance_and_enforcement"/>
      <w:bookmarkStart w:id="1" w:name="Enforcement_of_the_Municipal_Elections_A"/>
      <w:bookmarkStart w:id="2" w:name="Automatic_penalties"/>
      <w:bookmarkStart w:id="3" w:name="Compliance_audits"/>
      <w:bookmarkStart w:id="4" w:name="_bookmark0"/>
      <w:bookmarkEnd w:id="0"/>
      <w:bookmarkEnd w:id="1"/>
      <w:bookmarkEnd w:id="2"/>
      <w:bookmarkEnd w:id="3"/>
      <w:bookmarkEnd w:id="4"/>
      <w:r w:rsidRPr="000919DE">
        <w:rPr>
          <w:rFonts w:ascii="Arial" w:hAnsi="Arial" w:cs="Arial"/>
          <w:lang w:val="en-US" w:eastAsia="en-CA"/>
        </w:rPr>
        <w:t xml:space="preserve">Within </w:t>
      </w:r>
      <w:r w:rsidRPr="000919DE">
        <w:rPr>
          <w:rFonts w:ascii="Arial" w:hAnsi="Arial" w:cs="Arial"/>
          <w:b/>
          <w:bCs/>
          <w:lang w:val="en-US" w:eastAsia="en-CA"/>
        </w:rPr>
        <w:t>10 days</w:t>
      </w:r>
      <w:r w:rsidRPr="000919DE">
        <w:rPr>
          <w:rFonts w:ascii="Arial" w:hAnsi="Arial" w:cs="Arial"/>
          <w:lang w:val="en-US" w:eastAsia="en-CA"/>
        </w:rPr>
        <w:t xml:space="preserve"> of receiving the application, the Clerk or local board secretary shall forward the application to the CAC. Within </w:t>
      </w:r>
      <w:r w:rsidRPr="000919DE">
        <w:rPr>
          <w:rFonts w:ascii="Arial" w:hAnsi="Arial" w:cs="Arial"/>
          <w:b/>
          <w:bCs/>
          <w:lang w:val="en-US" w:eastAsia="en-CA"/>
        </w:rPr>
        <w:t>30 days</w:t>
      </w:r>
      <w:r w:rsidRPr="000919DE">
        <w:rPr>
          <w:rFonts w:ascii="Arial" w:hAnsi="Arial" w:cs="Arial"/>
          <w:lang w:val="en-US" w:eastAsia="en-CA"/>
        </w:rPr>
        <w:t xml:space="preserve"> of receipt the CAC will consider the application and decide whether to grant</w:t>
      </w:r>
      <w:r w:rsidRPr="000919DE">
        <w:rPr>
          <w:rFonts w:ascii="Arial" w:hAnsi="Arial" w:cs="Arial"/>
          <w:spacing w:val="-2"/>
          <w:lang w:val="en-US" w:eastAsia="en-CA"/>
        </w:rPr>
        <w:t xml:space="preserve"> </w:t>
      </w:r>
      <w:r w:rsidRPr="000919DE">
        <w:rPr>
          <w:rFonts w:ascii="Arial" w:hAnsi="Arial" w:cs="Arial"/>
          <w:lang w:val="en-US" w:eastAsia="en-CA"/>
        </w:rPr>
        <w:t xml:space="preserve">or reject the application. </w:t>
      </w:r>
    </w:p>
    <w:p w14:paraId="3415530D"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311FEC85"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 xml:space="preserve">The decision to grant or reject the application and a brief written reason for the decision is to be given to the Candidate or registered Third Party Advertiser, the Clerk or secretary of the local board, and the applicant. </w:t>
      </w:r>
    </w:p>
    <w:p w14:paraId="30C17924"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09513738"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lastRenderedPageBreak/>
        <w:t>The decision of the CAC may be appealed to the Superior Court of Justice within</w:t>
      </w:r>
      <w:r w:rsidRPr="000919DE">
        <w:rPr>
          <w:rFonts w:ascii="Arial" w:hAnsi="Arial" w:cs="Arial"/>
          <w:b/>
          <w:bCs/>
          <w:lang w:val="en-US" w:eastAsia="en-CA"/>
        </w:rPr>
        <w:t xml:space="preserve"> 15 days</w:t>
      </w:r>
      <w:r w:rsidRPr="000919DE">
        <w:rPr>
          <w:rFonts w:ascii="Arial" w:hAnsi="Arial" w:cs="Arial"/>
          <w:lang w:val="en-US" w:eastAsia="en-CA"/>
        </w:rPr>
        <w:t xml:space="preserve"> after the decision is made.</w:t>
      </w:r>
    </w:p>
    <w:p w14:paraId="0BC00A5B"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615A0293"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If the CAC grants</w:t>
      </w:r>
      <w:r w:rsidRPr="000919DE">
        <w:rPr>
          <w:rFonts w:ascii="Arial" w:hAnsi="Arial" w:cs="Arial"/>
          <w:spacing w:val="-1"/>
          <w:lang w:val="en-US" w:eastAsia="en-CA"/>
        </w:rPr>
        <w:t xml:space="preserve"> </w:t>
      </w:r>
      <w:r w:rsidRPr="000919DE">
        <w:rPr>
          <w:rFonts w:ascii="Arial" w:hAnsi="Arial" w:cs="Arial"/>
          <w:lang w:val="en-US" w:eastAsia="en-CA"/>
        </w:rPr>
        <w:t>the</w:t>
      </w:r>
      <w:r w:rsidRPr="000919DE">
        <w:rPr>
          <w:rFonts w:ascii="Arial" w:hAnsi="Arial" w:cs="Arial"/>
          <w:spacing w:val="-1"/>
          <w:lang w:val="en-US" w:eastAsia="en-CA"/>
        </w:rPr>
        <w:t xml:space="preserve"> </w:t>
      </w:r>
      <w:r w:rsidRPr="000919DE">
        <w:rPr>
          <w:rFonts w:ascii="Arial" w:hAnsi="Arial" w:cs="Arial"/>
          <w:lang w:val="en-US" w:eastAsia="en-CA"/>
        </w:rPr>
        <w:t>application,</w:t>
      </w:r>
      <w:r w:rsidRPr="000919DE">
        <w:rPr>
          <w:rFonts w:ascii="Arial" w:hAnsi="Arial" w:cs="Arial"/>
          <w:spacing w:val="-1"/>
          <w:lang w:val="en-US" w:eastAsia="en-CA"/>
        </w:rPr>
        <w:t xml:space="preserve"> </w:t>
      </w:r>
      <w:r w:rsidRPr="000919DE">
        <w:rPr>
          <w:rFonts w:ascii="Arial" w:hAnsi="Arial" w:cs="Arial"/>
          <w:lang w:val="en-US" w:eastAsia="en-CA"/>
        </w:rPr>
        <w:t>it shall appoint an auditor to conduct a</w:t>
      </w:r>
      <w:r w:rsidRPr="000919DE">
        <w:rPr>
          <w:rFonts w:ascii="Arial" w:hAnsi="Arial" w:cs="Arial"/>
          <w:spacing w:val="-1"/>
          <w:lang w:val="en-US" w:eastAsia="en-CA"/>
        </w:rPr>
        <w:t xml:space="preserve"> </w:t>
      </w:r>
      <w:r w:rsidRPr="000919DE">
        <w:rPr>
          <w:rFonts w:ascii="Arial" w:hAnsi="Arial" w:cs="Arial"/>
          <w:lang w:val="en-US" w:eastAsia="en-CA"/>
        </w:rPr>
        <w:t xml:space="preserve">compliance audit of the Candidate or Third-Party Advertiser election campaign finances. Only auditors licensed under the </w:t>
      </w:r>
      <w:r w:rsidRPr="000919DE">
        <w:rPr>
          <w:rFonts w:ascii="Arial" w:hAnsi="Arial" w:cs="Arial"/>
          <w:i/>
          <w:iCs/>
          <w:lang w:val="en-US" w:eastAsia="en-CA"/>
        </w:rPr>
        <w:t>Public Accounting Act</w:t>
      </w:r>
      <w:r w:rsidRPr="000919DE">
        <w:rPr>
          <w:rFonts w:ascii="Arial" w:hAnsi="Arial" w:cs="Arial"/>
          <w:lang w:val="en-US" w:eastAsia="en-CA"/>
        </w:rPr>
        <w:t>, 2004 or prescribed persons are eligible to be appointed.</w:t>
      </w:r>
    </w:p>
    <w:p w14:paraId="5521A01C"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The auditor shall:</w:t>
      </w:r>
    </w:p>
    <w:p w14:paraId="060842CB" w14:textId="77777777" w:rsidR="00F25608" w:rsidRDefault="00F25608" w:rsidP="00F25608">
      <w:pPr>
        <w:kinsoku w:val="0"/>
        <w:overflowPunct w:val="0"/>
        <w:autoSpaceDE w:val="0"/>
        <w:autoSpaceDN w:val="0"/>
        <w:adjustRightInd w:val="0"/>
        <w:ind w:right="72"/>
        <w:jc w:val="both"/>
        <w:rPr>
          <w:rFonts w:ascii="Arial" w:hAnsi="Arial" w:cs="Arial"/>
          <w:color w:val="00B050"/>
          <w:lang w:val="en-US" w:eastAsia="en-CA"/>
        </w:rPr>
      </w:pPr>
    </w:p>
    <w:p w14:paraId="05F71973" w14:textId="77777777" w:rsidR="00F25608" w:rsidRPr="000919DE" w:rsidRDefault="00F25608" w:rsidP="00F25608">
      <w:pPr>
        <w:pStyle w:val="ListParagraph"/>
        <w:numPr>
          <w:ilvl w:val="0"/>
          <w:numId w:val="58"/>
        </w:numPr>
        <w:kinsoku w:val="0"/>
        <w:overflowPunct w:val="0"/>
        <w:autoSpaceDE w:val="0"/>
        <w:autoSpaceDN w:val="0"/>
        <w:adjustRightInd w:val="0"/>
        <w:ind w:left="360" w:right="72"/>
        <w:jc w:val="both"/>
        <w:rPr>
          <w:rFonts w:ascii="Arial" w:hAnsi="Arial" w:cs="Arial"/>
          <w:lang w:val="en-US" w:eastAsia="en-CA"/>
        </w:rPr>
      </w:pPr>
      <w:r w:rsidRPr="000919DE">
        <w:rPr>
          <w:rFonts w:ascii="Arial" w:hAnsi="Arial" w:cs="Arial"/>
          <w:lang w:val="en-US" w:eastAsia="en-CA"/>
        </w:rPr>
        <w:t>Promptly conduct and audit of the campaign finances to determine compliance or non-compliance with the MEA election campaign finances;</w:t>
      </w:r>
    </w:p>
    <w:p w14:paraId="739810FD" w14:textId="77777777" w:rsidR="00F25608" w:rsidRPr="000919DE" w:rsidRDefault="00F25608" w:rsidP="00F25608">
      <w:pPr>
        <w:pStyle w:val="ListParagraph"/>
        <w:kinsoku w:val="0"/>
        <w:overflowPunct w:val="0"/>
        <w:autoSpaceDE w:val="0"/>
        <w:autoSpaceDN w:val="0"/>
        <w:adjustRightInd w:val="0"/>
        <w:ind w:left="360" w:right="72"/>
        <w:jc w:val="both"/>
        <w:rPr>
          <w:rFonts w:ascii="Arial" w:hAnsi="Arial" w:cs="Arial"/>
          <w:lang w:val="en-US" w:eastAsia="en-CA"/>
        </w:rPr>
      </w:pPr>
    </w:p>
    <w:p w14:paraId="2BD0AD4D" w14:textId="77777777" w:rsidR="00F25608" w:rsidRPr="000919DE" w:rsidRDefault="00F25608" w:rsidP="00F25608">
      <w:pPr>
        <w:pStyle w:val="ListParagraph"/>
        <w:numPr>
          <w:ilvl w:val="0"/>
          <w:numId w:val="58"/>
        </w:numPr>
        <w:kinsoku w:val="0"/>
        <w:overflowPunct w:val="0"/>
        <w:autoSpaceDE w:val="0"/>
        <w:autoSpaceDN w:val="0"/>
        <w:adjustRightInd w:val="0"/>
        <w:ind w:left="360" w:right="72"/>
        <w:jc w:val="both"/>
        <w:rPr>
          <w:rFonts w:ascii="Arial" w:hAnsi="Arial" w:cs="Arial"/>
          <w:lang w:val="en-US" w:eastAsia="en-CA"/>
        </w:rPr>
      </w:pPr>
      <w:r w:rsidRPr="000919DE">
        <w:rPr>
          <w:rFonts w:ascii="Arial" w:hAnsi="Arial" w:cs="Arial"/>
          <w:lang w:val="en-US" w:eastAsia="en-CA"/>
        </w:rPr>
        <w:t>Have access to all relevant books, papers, documents of the Candidate or Third-Party Advertiser and of the municipality or local board;</w:t>
      </w:r>
    </w:p>
    <w:p w14:paraId="7F953251" w14:textId="77777777" w:rsidR="00F25608" w:rsidRPr="000919DE" w:rsidRDefault="00F25608" w:rsidP="00F25608">
      <w:pPr>
        <w:pStyle w:val="ListParagraph"/>
        <w:rPr>
          <w:rFonts w:ascii="Arial" w:hAnsi="Arial" w:cs="Arial"/>
          <w:lang w:val="en-US" w:eastAsia="en-CA"/>
        </w:rPr>
      </w:pPr>
    </w:p>
    <w:p w14:paraId="19B85B58" w14:textId="77777777" w:rsidR="00F25608" w:rsidRPr="000919DE" w:rsidRDefault="00F25608" w:rsidP="00F25608">
      <w:pPr>
        <w:pStyle w:val="ListParagraph"/>
        <w:numPr>
          <w:ilvl w:val="0"/>
          <w:numId w:val="58"/>
        </w:numPr>
        <w:kinsoku w:val="0"/>
        <w:overflowPunct w:val="0"/>
        <w:autoSpaceDE w:val="0"/>
        <w:autoSpaceDN w:val="0"/>
        <w:adjustRightInd w:val="0"/>
        <w:ind w:left="360" w:right="72"/>
        <w:jc w:val="both"/>
        <w:rPr>
          <w:rFonts w:ascii="Arial" w:hAnsi="Arial" w:cs="Arial"/>
          <w:lang w:val="en-US" w:eastAsia="en-CA"/>
        </w:rPr>
      </w:pPr>
      <w:r w:rsidRPr="000919DE">
        <w:rPr>
          <w:rFonts w:ascii="Arial" w:hAnsi="Arial" w:cs="Arial"/>
          <w:lang w:val="en-US" w:eastAsia="en-CA"/>
        </w:rPr>
        <w:t xml:space="preserve">Have the powers of a </w:t>
      </w:r>
      <w:proofErr w:type="gramStart"/>
      <w:r w:rsidRPr="000919DE">
        <w:rPr>
          <w:rFonts w:ascii="Arial" w:hAnsi="Arial" w:cs="Arial"/>
          <w:lang w:val="en-US" w:eastAsia="en-CA"/>
        </w:rPr>
        <w:t>Commissioner</w:t>
      </w:r>
      <w:proofErr w:type="gramEnd"/>
      <w:r w:rsidRPr="000919DE">
        <w:rPr>
          <w:rFonts w:ascii="Arial" w:hAnsi="Arial" w:cs="Arial"/>
          <w:lang w:val="en-US" w:eastAsia="en-CA"/>
        </w:rPr>
        <w:t xml:space="preserve"> under s.33 of the </w:t>
      </w:r>
      <w:r w:rsidRPr="000919DE">
        <w:rPr>
          <w:rFonts w:ascii="Arial" w:hAnsi="Arial" w:cs="Arial"/>
          <w:i/>
          <w:iCs/>
          <w:lang w:val="en-US" w:eastAsia="en-CA"/>
        </w:rPr>
        <w:t>Public Inquiries Act</w:t>
      </w:r>
      <w:r w:rsidRPr="000919DE">
        <w:rPr>
          <w:rFonts w:ascii="Arial" w:hAnsi="Arial" w:cs="Arial"/>
          <w:lang w:val="en-US" w:eastAsia="en-CA"/>
        </w:rPr>
        <w:t>, 2009;</w:t>
      </w:r>
    </w:p>
    <w:p w14:paraId="5094F3A5" w14:textId="77777777" w:rsidR="00F25608" w:rsidRPr="000919DE" w:rsidRDefault="00F25608" w:rsidP="00F25608">
      <w:pPr>
        <w:pStyle w:val="ListParagraph"/>
        <w:rPr>
          <w:rFonts w:ascii="Arial" w:hAnsi="Arial" w:cs="Arial"/>
          <w:lang w:val="en-US" w:eastAsia="en-CA"/>
        </w:rPr>
      </w:pPr>
    </w:p>
    <w:p w14:paraId="7D53CF03" w14:textId="77777777" w:rsidR="00F25608" w:rsidRPr="000919DE" w:rsidRDefault="00F25608" w:rsidP="00F25608">
      <w:pPr>
        <w:pStyle w:val="ListParagraph"/>
        <w:numPr>
          <w:ilvl w:val="0"/>
          <w:numId w:val="58"/>
        </w:numPr>
        <w:kinsoku w:val="0"/>
        <w:overflowPunct w:val="0"/>
        <w:autoSpaceDE w:val="0"/>
        <w:autoSpaceDN w:val="0"/>
        <w:adjustRightInd w:val="0"/>
        <w:ind w:left="360" w:right="72"/>
        <w:jc w:val="both"/>
        <w:rPr>
          <w:rFonts w:ascii="Arial" w:hAnsi="Arial" w:cs="Arial"/>
          <w:lang w:val="en-US" w:eastAsia="en-CA"/>
        </w:rPr>
      </w:pPr>
      <w:r w:rsidRPr="000919DE">
        <w:rPr>
          <w:rFonts w:ascii="Arial" w:hAnsi="Arial" w:cs="Arial"/>
          <w:lang w:val="en-US" w:eastAsia="en-CA"/>
        </w:rPr>
        <w:t>Determine whether the Candidate or Third-Party Advertiser has complied with the provisions of the MEA as they relate to election campaign finance; and</w:t>
      </w:r>
    </w:p>
    <w:p w14:paraId="1339B0A3" w14:textId="77777777" w:rsidR="00F25608" w:rsidRPr="000919DE" w:rsidRDefault="00F25608" w:rsidP="00F25608">
      <w:pPr>
        <w:pStyle w:val="ListParagraph"/>
        <w:rPr>
          <w:rFonts w:ascii="Arial" w:hAnsi="Arial" w:cs="Arial"/>
          <w:lang w:val="en-US" w:eastAsia="en-CA"/>
        </w:rPr>
      </w:pPr>
    </w:p>
    <w:p w14:paraId="273A0B26" w14:textId="77777777" w:rsidR="00F25608" w:rsidRPr="000919DE" w:rsidRDefault="00F25608" w:rsidP="00F25608">
      <w:pPr>
        <w:pStyle w:val="ListParagraph"/>
        <w:numPr>
          <w:ilvl w:val="0"/>
          <w:numId w:val="58"/>
        </w:numPr>
        <w:kinsoku w:val="0"/>
        <w:overflowPunct w:val="0"/>
        <w:autoSpaceDE w:val="0"/>
        <w:autoSpaceDN w:val="0"/>
        <w:adjustRightInd w:val="0"/>
        <w:ind w:left="360" w:right="72"/>
        <w:jc w:val="both"/>
        <w:rPr>
          <w:rFonts w:ascii="Arial" w:hAnsi="Arial" w:cs="Arial"/>
          <w:lang w:val="en-US" w:eastAsia="en-CA"/>
        </w:rPr>
      </w:pPr>
      <w:r w:rsidRPr="000919DE">
        <w:rPr>
          <w:rFonts w:ascii="Arial" w:hAnsi="Arial" w:cs="Arial"/>
          <w:lang w:val="en-US" w:eastAsia="en-CA"/>
        </w:rPr>
        <w:t>Prepare a Report outlining any apparent contravention by the Candidate or Third-Party Advertiser; and submit a report to the Candidate or Third-Party Advertiser, the municipal Clerk or secretary of the local board, and the applicant.</w:t>
      </w:r>
    </w:p>
    <w:p w14:paraId="78CA718A"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0972B8F1"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 xml:space="preserve">Within </w:t>
      </w:r>
      <w:r w:rsidRPr="000919DE">
        <w:rPr>
          <w:rFonts w:ascii="Arial" w:hAnsi="Arial" w:cs="Arial"/>
          <w:b/>
          <w:bCs/>
          <w:lang w:val="en-US" w:eastAsia="en-CA"/>
        </w:rPr>
        <w:t>10 days</w:t>
      </w:r>
      <w:r w:rsidRPr="000919DE">
        <w:rPr>
          <w:rFonts w:ascii="Arial" w:hAnsi="Arial" w:cs="Arial"/>
          <w:lang w:val="en-US" w:eastAsia="en-CA"/>
        </w:rPr>
        <w:t xml:space="preserve"> of receiving the Auditor’s Report the municipal Clerk or local Board secretary shall forward the Report to the CAC.</w:t>
      </w:r>
    </w:p>
    <w:p w14:paraId="112DA821"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1F97C4C5"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 xml:space="preserve">The CAC shall consider the Report within </w:t>
      </w:r>
      <w:r w:rsidRPr="000919DE">
        <w:rPr>
          <w:rFonts w:ascii="Arial" w:hAnsi="Arial" w:cs="Arial"/>
          <w:b/>
          <w:bCs/>
          <w:lang w:val="en-US" w:eastAsia="en-CA"/>
        </w:rPr>
        <w:t>30 days</w:t>
      </w:r>
      <w:r w:rsidRPr="000919DE">
        <w:rPr>
          <w:rFonts w:ascii="Arial" w:hAnsi="Arial" w:cs="Arial"/>
          <w:lang w:val="en-US" w:eastAsia="en-CA"/>
        </w:rPr>
        <w:t xml:space="preserve"> of receipt and if the Report concludes the Candidate appears to have contravened a provision of the MEA related to election campaign finances, the CAC shall decide whether to commence a legal proceeding against the Candidate or Third-Party Advertiser.</w:t>
      </w:r>
    </w:p>
    <w:p w14:paraId="1C6477AF"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55503E4D"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The CAC does not have the authority to set penalties. Only the Court can decide if a Candidate contravened the Act, and if so, which penalties should apply.</w:t>
      </w:r>
    </w:p>
    <w:p w14:paraId="027305FD"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p>
    <w:p w14:paraId="11B9719C" w14:textId="77777777" w:rsidR="00F25608" w:rsidRPr="000919DE" w:rsidRDefault="00F25608" w:rsidP="00F25608">
      <w:pPr>
        <w:kinsoku w:val="0"/>
        <w:overflowPunct w:val="0"/>
        <w:autoSpaceDE w:val="0"/>
        <w:autoSpaceDN w:val="0"/>
        <w:adjustRightInd w:val="0"/>
        <w:ind w:right="72"/>
        <w:jc w:val="both"/>
        <w:rPr>
          <w:rFonts w:ascii="Arial" w:hAnsi="Arial" w:cs="Arial"/>
          <w:lang w:val="en-US" w:eastAsia="en-CA"/>
        </w:rPr>
      </w:pPr>
      <w:r w:rsidRPr="000919DE">
        <w:rPr>
          <w:rFonts w:ascii="Arial" w:hAnsi="Arial" w:cs="Arial"/>
          <w:lang w:val="en-US" w:eastAsia="en-CA"/>
        </w:rPr>
        <w:t>No action or other proceeding for damages can be instituted against an Auditor appointed by the CAC for any act done in good faith in the execution of the audit, or for any alleged neglect or default in its execution in good faith.</w:t>
      </w:r>
    </w:p>
    <w:p w14:paraId="12483815" w14:textId="77777777" w:rsidR="00F25608" w:rsidRPr="00F44F77" w:rsidRDefault="00F25608" w:rsidP="00F25608">
      <w:pPr>
        <w:kinsoku w:val="0"/>
        <w:overflowPunct w:val="0"/>
        <w:autoSpaceDE w:val="0"/>
        <w:autoSpaceDN w:val="0"/>
        <w:adjustRightInd w:val="0"/>
        <w:ind w:right="72"/>
        <w:jc w:val="both"/>
        <w:rPr>
          <w:rFonts w:ascii="Arial" w:hAnsi="Arial" w:cs="Arial"/>
          <w:color w:val="00B050"/>
          <w:lang w:val="en-US" w:eastAsia="en-CA"/>
        </w:rPr>
      </w:pPr>
    </w:p>
    <w:p w14:paraId="779C2FE7" w14:textId="77777777" w:rsidR="00F25608" w:rsidRPr="00D214D1" w:rsidRDefault="00F25608" w:rsidP="00F25608">
      <w:pPr>
        <w:kinsoku w:val="0"/>
        <w:overflowPunct w:val="0"/>
        <w:autoSpaceDE w:val="0"/>
        <w:autoSpaceDN w:val="0"/>
        <w:adjustRightInd w:val="0"/>
        <w:rPr>
          <w:rFonts w:ascii="Arial" w:hAnsi="Arial" w:cs="Arial"/>
          <w:sz w:val="20"/>
          <w:szCs w:val="20"/>
          <w:lang w:val="en-US" w:eastAsia="en-CA"/>
        </w:rPr>
      </w:pPr>
    </w:p>
    <w:p w14:paraId="3DE6AC8D"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bookmarkStart w:id="5" w:name="Campaign_expenses"/>
      <w:bookmarkEnd w:id="5"/>
      <w:r w:rsidRPr="000919DE">
        <w:rPr>
          <w:rFonts w:ascii="Arial" w:hAnsi="Arial" w:cs="Arial"/>
          <w:b/>
          <w:bCs/>
          <w:sz w:val="28"/>
          <w:szCs w:val="28"/>
        </w:rPr>
        <w:t>CAMPAIGN INCOME AND CONTRIBUTIONS</w:t>
      </w:r>
    </w:p>
    <w:p w14:paraId="55766BF9"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3B1905A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Campaign contributions are any money, goods or services that are given to you for use in your campaign, including money and goods that you contribute to yourself.</w:t>
      </w:r>
    </w:p>
    <w:p w14:paraId="49F9A09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893B0E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are given a special discount on a good or service that you are purchasing for your campaign, the difference between what you were charged and what the market value would be is considered to be a contribution.</w:t>
      </w:r>
    </w:p>
    <w:p w14:paraId="24F6702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D3940A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lastRenderedPageBreak/>
        <w:t>Corporations and other businesses are not permitted to make contributions to Candidates. If you are being offered a discount, you should make sure that whoever is offering the discount is entitled to make a personal contribution to your campaign.</w:t>
      </w:r>
    </w:p>
    <w:p w14:paraId="387291F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E55E91A"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a professional who would normally charge for a service gives you that service for free, the market value of the service is considered to be a contribution.</w:t>
      </w:r>
    </w:p>
    <w:p w14:paraId="60DC4B6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E45C12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sell tickets to a fundraising event, the cost of the ticket is considered to be a contribution. If you sell goods at a fundraising event for more than their market value, the difference between what the person attending the fundraising event paid you and what they would have normally paid for the item is considered to be a contribution.</w:t>
      </w:r>
    </w:p>
    <w:p w14:paraId="550EDB7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60735C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have inventory such as signs left over from a previous campaign and you use them again the current market value of the signs (what it would cost to you to buy those signs today) is considered to be a contribution that you make to your campaign.</w:t>
      </w:r>
    </w:p>
    <w:p w14:paraId="4DA71EA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F500D8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or your spouse guarantees your campaign loan and the campaign is unable to repay the full amount, any unpaid balance is considered to be a contribution by the guarantor.</w:t>
      </w:r>
    </w:p>
    <w:p w14:paraId="5D24404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2C3834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following are contributions:</w:t>
      </w:r>
    </w:p>
    <w:p w14:paraId="3190AC5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63136A4" w14:textId="77777777" w:rsidR="00F25608" w:rsidRPr="000919DE" w:rsidRDefault="00F25608" w:rsidP="00F25608">
      <w:pPr>
        <w:pStyle w:val="NormalWeb"/>
        <w:numPr>
          <w:ilvl w:val="0"/>
          <w:numId w:val="72"/>
        </w:numPr>
        <w:shd w:val="clear" w:color="auto" w:fill="FFFFFF"/>
        <w:spacing w:before="0" w:beforeAutospacing="0" w:after="0" w:afterAutospacing="0"/>
        <w:ind w:left="360"/>
        <w:jc w:val="both"/>
        <w:rPr>
          <w:rFonts w:ascii="Arial" w:hAnsi="Arial" w:cs="Arial"/>
        </w:rPr>
      </w:pPr>
      <w:r w:rsidRPr="000919DE">
        <w:rPr>
          <w:rFonts w:ascii="Arial" w:hAnsi="Arial" w:cs="Arial"/>
        </w:rPr>
        <w:t>An amount charged for admission to a fund-raising function;</w:t>
      </w:r>
    </w:p>
    <w:p w14:paraId="7909F6A9" w14:textId="77777777" w:rsidR="00F25608" w:rsidRPr="000919DE" w:rsidRDefault="00F25608" w:rsidP="00F25608">
      <w:pPr>
        <w:pStyle w:val="NormalWeb"/>
        <w:numPr>
          <w:ilvl w:val="0"/>
          <w:numId w:val="72"/>
        </w:numPr>
        <w:shd w:val="clear" w:color="auto" w:fill="FFFFFF"/>
        <w:spacing w:before="0" w:beforeAutospacing="0" w:after="0" w:afterAutospacing="0"/>
        <w:ind w:left="360"/>
        <w:jc w:val="both"/>
        <w:rPr>
          <w:rFonts w:ascii="Arial" w:hAnsi="Arial" w:cs="Arial"/>
        </w:rPr>
      </w:pPr>
      <w:r w:rsidRPr="000919DE">
        <w:rPr>
          <w:rFonts w:ascii="Arial" w:hAnsi="Arial" w:cs="Arial"/>
        </w:rPr>
        <w:t>If goods and services are sold for more than their market value at a fund-raising function, the difference between the amount paid and the market value. However, if the amount received for the goods or services is $25 or less, the amount is not a contribution;</w:t>
      </w:r>
    </w:p>
    <w:p w14:paraId="0E489D5F" w14:textId="5D84A1FA" w:rsidR="00F25608" w:rsidRPr="000919DE" w:rsidRDefault="00F25608" w:rsidP="00F25608">
      <w:pPr>
        <w:pStyle w:val="NormalWeb"/>
        <w:numPr>
          <w:ilvl w:val="0"/>
          <w:numId w:val="72"/>
        </w:numPr>
        <w:shd w:val="clear" w:color="auto" w:fill="FFFFFF"/>
        <w:spacing w:before="0" w:beforeAutospacing="0" w:after="0" w:afterAutospacing="0"/>
        <w:ind w:left="360"/>
        <w:jc w:val="both"/>
        <w:rPr>
          <w:rFonts w:ascii="Arial" w:hAnsi="Arial" w:cs="Arial"/>
        </w:rPr>
      </w:pPr>
      <w:r w:rsidRPr="000919DE">
        <w:rPr>
          <w:rFonts w:ascii="Arial" w:hAnsi="Arial" w:cs="Arial"/>
        </w:rPr>
        <w:t>If goods and services used in the person’s election campaign or in relation to Third</w:t>
      </w:r>
      <w:r w:rsidR="002A533F">
        <w:rPr>
          <w:rFonts w:ascii="Arial" w:hAnsi="Arial" w:cs="Arial"/>
        </w:rPr>
        <w:t>-</w:t>
      </w:r>
      <w:r w:rsidRPr="000919DE">
        <w:rPr>
          <w:rFonts w:ascii="Arial" w:hAnsi="Arial" w:cs="Arial"/>
        </w:rPr>
        <w:t>Party Advertisements are purchased for less than their market value, the difference between the market value and the amount paid; and</w:t>
      </w:r>
    </w:p>
    <w:p w14:paraId="12C9EF40" w14:textId="77777777" w:rsidR="00F25608" w:rsidRPr="000919DE" w:rsidRDefault="00F25608" w:rsidP="00F25608">
      <w:pPr>
        <w:pStyle w:val="NormalWeb"/>
        <w:numPr>
          <w:ilvl w:val="0"/>
          <w:numId w:val="72"/>
        </w:numPr>
        <w:shd w:val="clear" w:color="auto" w:fill="FFFFFF"/>
        <w:spacing w:before="0" w:beforeAutospacing="0" w:after="0" w:afterAutospacing="0"/>
        <w:ind w:left="360"/>
        <w:jc w:val="both"/>
        <w:rPr>
          <w:rFonts w:ascii="Arial" w:hAnsi="Arial" w:cs="Arial"/>
        </w:rPr>
      </w:pPr>
      <w:r w:rsidRPr="000919DE">
        <w:rPr>
          <w:rFonts w:ascii="Arial" w:hAnsi="Arial" w:cs="Arial"/>
        </w:rPr>
        <w:t>Any unpaid but guaranteed balance in respect of a loan under section 88.17.</w:t>
      </w:r>
    </w:p>
    <w:p w14:paraId="67EC246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93D0EB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66B062E"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THINGS THAT ARE NOT CONTRIBUTIONS</w:t>
      </w:r>
    </w:p>
    <w:p w14:paraId="32D90248" w14:textId="77777777" w:rsidR="00F25608" w:rsidRDefault="00F25608" w:rsidP="00F25608">
      <w:pPr>
        <w:pStyle w:val="NormalWeb"/>
        <w:shd w:val="clear" w:color="auto" w:fill="FFFFFF"/>
        <w:spacing w:before="0" w:beforeAutospacing="0" w:after="0" w:afterAutospacing="0"/>
        <w:jc w:val="both"/>
        <w:rPr>
          <w:rFonts w:ascii="Arial" w:hAnsi="Arial" w:cs="Arial"/>
          <w:b/>
          <w:bCs/>
          <w:color w:val="1A1A1A"/>
        </w:rPr>
      </w:pPr>
    </w:p>
    <w:p w14:paraId="4A39496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If you have volunteers working for your campaign, the value of their volunteer </w:t>
      </w:r>
      <w:proofErr w:type="spellStart"/>
      <w:r w:rsidRPr="000919DE">
        <w:rPr>
          <w:rFonts w:ascii="Arial" w:hAnsi="Arial" w:cs="Arial"/>
        </w:rPr>
        <w:t>labour</w:t>
      </w:r>
      <w:proofErr w:type="spellEnd"/>
      <w:r w:rsidRPr="000919DE">
        <w:rPr>
          <w:rFonts w:ascii="Arial" w:hAnsi="Arial" w:cs="Arial"/>
        </w:rPr>
        <w:t xml:space="preserve"> is not considered to be a contribution.</w:t>
      </w:r>
    </w:p>
    <w:p w14:paraId="12C154E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DE1DD2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A cash donation of $25 or less received at a fundraising event is not considered to be a contribution, and you may accept such donations without keeping track of who gave them to you. You will have to report the total amount of money that you received from these donations on your Financial Statement.</w:t>
      </w:r>
    </w:p>
    <w:p w14:paraId="7CEE21D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6944A6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value of free political advertising, provided that such advertising is made available to all Candidates and is in accordance with the Broadcasting Act is not considered to be a contribution.</w:t>
      </w:r>
    </w:p>
    <w:p w14:paraId="11F75ED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9FCFBA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obtain a campaign loan from a bank or a recognized lending institution the amount of the loan is not considered to be a contribution.</w:t>
      </w:r>
    </w:p>
    <w:p w14:paraId="594FD27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64A2F6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following amounts are not contributions:</w:t>
      </w:r>
    </w:p>
    <w:p w14:paraId="4708FB7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EA348BD"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The value of services provided by voluntary unpaid </w:t>
      </w:r>
      <w:proofErr w:type="spellStart"/>
      <w:r w:rsidRPr="000919DE">
        <w:rPr>
          <w:rFonts w:ascii="Arial" w:hAnsi="Arial" w:cs="Arial"/>
        </w:rPr>
        <w:t>labour</w:t>
      </w:r>
      <w:proofErr w:type="spellEnd"/>
      <w:r w:rsidRPr="000919DE">
        <w:rPr>
          <w:rFonts w:ascii="Arial" w:hAnsi="Arial" w:cs="Arial"/>
        </w:rPr>
        <w:t>;</w:t>
      </w:r>
    </w:p>
    <w:p w14:paraId="192A4BF6"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The value of services provided voluntarily under the direction of the person or the individual, corporation or trade union, by an employee whose compensation from all sources for providing the services does not exceed the compensation the employee would normally receive for the period the services are provided;</w:t>
      </w:r>
    </w:p>
    <w:p w14:paraId="06B0D2EB"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An amount of $25 or less that is donated at a fund-raising function;</w:t>
      </w:r>
    </w:p>
    <w:p w14:paraId="48983DD7"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The amount received for goods and services sold at a fund-raising function, if the amount is $25 or less;</w:t>
      </w:r>
    </w:p>
    <w:p w14:paraId="13892AFD"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The amount of a loan under section 88.17;</w:t>
      </w:r>
    </w:p>
    <w:p w14:paraId="1042E323" w14:textId="77777777" w:rsidR="00F25608" w:rsidRPr="000919DE" w:rsidRDefault="00F25608" w:rsidP="00F25608">
      <w:pPr>
        <w:pStyle w:val="NormalWeb"/>
        <w:numPr>
          <w:ilvl w:val="0"/>
          <w:numId w:val="73"/>
        </w:numPr>
        <w:shd w:val="clear" w:color="auto" w:fill="FFFFFF"/>
        <w:spacing w:before="0" w:beforeAutospacing="0" w:after="0" w:afterAutospacing="0"/>
        <w:ind w:left="360"/>
        <w:jc w:val="both"/>
        <w:rPr>
          <w:rFonts w:ascii="Arial" w:hAnsi="Arial" w:cs="Arial"/>
        </w:rPr>
      </w:pPr>
      <w:r w:rsidRPr="000919DE">
        <w:rPr>
          <w:rFonts w:ascii="Arial" w:hAnsi="Arial" w:cs="Arial"/>
        </w:rPr>
        <w:t>For a person referred to in subsection (1), the value of political advertising provided without charge on a broadcasting undertaking s defined in section 2 of the Broadcasting Act (Canada) if:</w:t>
      </w:r>
    </w:p>
    <w:p w14:paraId="7110642B"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1CDFB724" w14:textId="77777777" w:rsidR="00F25608" w:rsidRPr="000919DE" w:rsidRDefault="00F25608" w:rsidP="00F25608">
      <w:pPr>
        <w:pStyle w:val="NormalWeb"/>
        <w:numPr>
          <w:ilvl w:val="0"/>
          <w:numId w:val="74"/>
        </w:numPr>
        <w:shd w:val="clear" w:color="auto" w:fill="FFFFFF"/>
        <w:spacing w:before="0" w:beforeAutospacing="0" w:after="0" w:afterAutospacing="0"/>
        <w:ind w:left="720" w:hanging="360"/>
        <w:jc w:val="both"/>
        <w:rPr>
          <w:rFonts w:ascii="Arial" w:hAnsi="Arial" w:cs="Arial"/>
        </w:rPr>
      </w:pPr>
      <w:r w:rsidRPr="000919DE">
        <w:rPr>
          <w:rFonts w:ascii="Arial" w:hAnsi="Arial" w:cs="Arial"/>
        </w:rPr>
        <w:t>It is provided in accordance with that Act and the regulations and guidelines made under it, and</w:t>
      </w:r>
    </w:p>
    <w:p w14:paraId="4D819ABF" w14:textId="77777777" w:rsidR="00F25608" w:rsidRPr="000919DE" w:rsidRDefault="00F25608" w:rsidP="00F25608">
      <w:pPr>
        <w:pStyle w:val="NormalWeb"/>
        <w:numPr>
          <w:ilvl w:val="0"/>
          <w:numId w:val="74"/>
        </w:numPr>
        <w:shd w:val="clear" w:color="auto" w:fill="FFFFFF"/>
        <w:spacing w:before="0" w:beforeAutospacing="0" w:after="0" w:afterAutospacing="0"/>
        <w:ind w:left="720" w:hanging="360"/>
        <w:jc w:val="both"/>
        <w:rPr>
          <w:rFonts w:ascii="Arial" w:hAnsi="Arial" w:cs="Arial"/>
        </w:rPr>
      </w:pPr>
      <w:r w:rsidRPr="000919DE">
        <w:rPr>
          <w:rFonts w:ascii="Arial" w:hAnsi="Arial" w:cs="Arial"/>
        </w:rPr>
        <w:t>It is provided equally to all Candidates for office on the particular Council or local Board.</w:t>
      </w:r>
    </w:p>
    <w:p w14:paraId="001A73D9" w14:textId="77777777" w:rsidR="00F25608" w:rsidRDefault="00F25608" w:rsidP="00F25608">
      <w:pPr>
        <w:pStyle w:val="NormalWeb"/>
        <w:shd w:val="clear" w:color="auto" w:fill="FFFFFF"/>
        <w:spacing w:before="0" w:beforeAutospacing="0" w:after="0" w:afterAutospacing="0"/>
        <w:jc w:val="both"/>
        <w:rPr>
          <w:rFonts w:ascii="Arial" w:hAnsi="Arial" w:cs="Arial"/>
        </w:rPr>
      </w:pPr>
    </w:p>
    <w:p w14:paraId="6E12B674" w14:textId="77777777" w:rsidR="00D52505" w:rsidRPr="000919DE" w:rsidRDefault="00D52505" w:rsidP="00F25608">
      <w:pPr>
        <w:pStyle w:val="NormalWeb"/>
        <w:shd w:val="clear" w:color="auto" w:fill="FFFFFF"/>
        <w:spacing w:before="0" w:beforeAutospacing="0" w:after="0" w:afterAutospacing="0"/>
        <w:jc w:val="both"/>
        <w:rPr>
          <w:rFonts w:ascii="Arial" w:hAnsi="Arial" w:cs="Arial"/>
        </w:rPr>
      </w:pPr>
    </w:p>
    <w:p w14:paraId="11DAF2DF"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WHO CAN MAKE A CONTRIBUTION?</w:t>
      </w:r>
    </w:p>
    <w:p w14:paraId="17A420D8"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0E8CB96C" w14:textId="77777777" w:rsidR="00F25608" w:rsidRPr="000919DE" w:rsidRDefault="00F25608" w:rsidP="00F25608">
      <w:pPr>
        <w:pStyle w:val="NormalWeb"/>
        <w:numPr>
          <w:ilvl w:val="0"/>
          <w:numId w:val="33"/>
        </w:numPr>
        <w:shd w:val="clear" w:color="auto" w:fill="FFFFFF"/>
        <w:spacing w:before="0" w:beforeAutospacing="0" w:after="0" w:afterAutospacing="0"/>
        <w:ind w:left="360"/>
        <w:jc w:val="both"/>
        <w:rPr>
          <w:rFonts w:ascii="Arial" w:hAnsi="Arial" w:cs="Arial"/>
        </w:rPr>
      </w:pPr>
      <w:r w:rsidRPr="000919DE">
        <w:rPr>
          <w:rFonts w:ascii="Arial" w:hAnsi="Arial" w:cs="Arial"/>
        </w:rPr>
        <w:t>You can accept contributions only from individuals who are residents of Ontario. Corporations and trade unions are not permitted to make contributions to Candidates.</w:t>
      </w:r>
    </w:p>
    <w:p w14:paraId="47B21DAF" w14:textId="77777777" w:rsidR="00F25608" w:rsidRPr="000919DE" w:rsidRDefault="00F25608" w:rsidP="00F25608">
      <w:pPr>
        <w:pStyle w:val="NormalWeb"/>
        <w:numPr>
          <w:ilvl w:val="0"/>
          <w:numId w:val="33"/>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If your spouse is not a resident of </w:t>
      </w:r>
      <w:proofErr w:type="gramStart"/>
      <w:r w:rsidRPr="000919DE">
        <w:rPr>
          <w:rFonts w:ascii="Arial" w:hAnsi="Arial" w:cs="Arial"/>
        </w:rPr>
        <w:t>Ontario</w:t>
      </w:r>
      <w:proofErr w:type="gramEnd"/>
      <w:r w:rsidRPr="000919DE">
        <w:rPr>
          <w:rFonts w:ascii="Arial" w:hAnsi="Arial" w:cs="Arial"/>
        </w:rPr>
        <w:t xml:space="preserve"> they can still make contributions to your campaign. However, they may not make contributions to any other Candidate.</w:t>
      </w:r>
    </w:p>
    <w:p w14:paraId="5936964B" w14:textId="033D13A5" w:rsidR="00F25608" w:rsidRDefault="00F25608" w:rsidP="00F25608">
      <w:pPr>
        <w:pStyle w:val="NormalWeb"/>
        <w:numPr>
          <w:ilvl w:val="0"/>
          <w:numId w:val="33"/>
        </w:numPr>
        <w:shd w:val="clear" w:color="auto" w:fill="FFFFFF"/>
        <w:spacing w:before="0" w:beforeAutospacing="0" w:after="0" w:afterAutospacing="0"/>
        <w:ind w:left="360"/>
        <w:jc w:val="both"/>
        <w:rPr>
          <w:rFonts w:ascii="Arial" w:hAnsi="Arial" w:cs="Arial"/>
        </w:rPr>
      </w:pPr>
      <w:r w:rsidRPr="000919DE">
        <w:rPr>
          <w:rFonts w:ascii="Arial" w:hAnsi="Arial" w:cs="Arial"/>
        </w:rPr>
        <w:t>Groups such as clubs, associations or ratepayer’s groups are not eligible to make contributions. The members of these groups may make individual contributions from their personal funds (as long as they are residents of Ontario).</w:t>
      </w:r>
    </w:p>
    <w:p w14:paraId="7A0C9BC2" w14:textId="77777777" w:rsidR="00D52505" w:rsidRDefault="00D52505" w:rsidP="00D52505">
      <w:pPr>
        <w:pStyle w:val="NormalWeb"/>
        <w:shd w:val="clear" w:color="auto" w:fill="FFFFFF"/>
        <w:spacing w:before="0" w:beforeAutospacing="0" w:after="0" w:afterAutospacing="0"/>
        <w:ind w:left="360"/>
        <w:jc w:val="both"/>
        <w:rPr>
          <w:rFonts w:ascii="Arial" w:hAnsi="Arial" w:cs="Arial"/>
        </w:rPr>
      </w:pPr>
    </w:p>
    <w:p w14:paraId="7F8A00B7" w14:textId="77777777" w:rsidR="00D52505" w:rsidRPr="008851F6" w:rsidRDefault="00D52505" w:rsidP="00D52505">
      <w:pPr>
        <w:pStyle w:val="NormalWeb"/>
        <w:shd w:val="clear" w:color="auto" w:fill="FFFFFF"/>
        <w:spacing w:before="0" w:beforeAutospacing="0" w:after="0" w:afterAutospacing="0"/>
        <w:ind w:left="360"/>
        <w:jc w:val="both"/>
        <w:rPr>
          <w:rFonts w:ascii="Arial" w:hAnsi="Arial" w:cs="Arial"/>
        </w:rPr>
      </w:pPr>
    </w:p>
    <w:p w14:paraId="1E309670"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WHO CANNOT MAKE A CONTRIBUTION?</w:t>
      </w:r>
    </w:p>
    <w:p w14:paraId="4907FC56"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52684B2E"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 corporation that carries on business in Ontario;</w:t>
      </w:r>
    </w:p>
    <w:p w14:paraId="0618F8AF"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 trade union that holds bargaining rights for employees in Ontario;</w:t>
      </w:r>
    </w:p>
    <w:p w14:paraId="0709044E"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an individual who is not normally a resident in Ontario;</w:t>
      </w:r>
    </w:p>
    <w:p w14:paraId="7FF6D6AF"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 federal political party, constituency association, or a registered Candidate in a federal election;</w:t>
      </w:r>
    </w:p>
    <w:p w14:paraId="3B96FA2D"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 provincial political party, constituency association, or a registered Candidate or leadership contestant; and</w:t>
      </w:r>
    </w:p>
    <w:p w14:paraId="2A085AE7" w14:textId="77777777" w:rsidR="00F25608" w:rsidRPr="000919DE" w:rsidRDefault="00F25608" w:rsidP="00F25608">
      <w:pPr>
        <w:pStyle w:val="NormalWeb"/>
        <w:numPr>
          <w:ilvl w:val="0"/>
          <w:numId w:val="34"/>
        </w:numPr>
        <w:shd w:val="clear" w:color="auto" w:fill="FFFFFF"/>
        <w:spacing w:before="0" w:beforeAutospacing="0" w:after="0" w:afterAutospacing="0"/>
        <w:ind w:left="360"/>
        <w:jc w:val="both"/>
        <w:rPr>
          <w:rFonts w:ascii="Arial" w:hAnsi="Arial" w:cs="Arial"/>
        </w:rPr>
      </w:pPr>
      <w:r w:rsidRPr="000919DE">
        <w:rPr>
          <w:rFonts w:ascii="Arial" w:hAnsi="Arial" w:cs="Arial"/>
        </w:rPr>
        <w:t>a federal or provincial government, a municipality or a School Board.</w:t>
      </w:r>
    </w:p>
    <w:p w14:paraId="1D941F7F"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5688FADD"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600CE52C"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RECEIVING CONTRIBUTIONS</w:t>
      </w:r>
    </w:p>
    <w:p w14:paraId="69C0B09C"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2044328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You may only accept contributions after the Clerk has received your nomination. You cannot accept contributions after your campaign period has finished. Any contributions received outside </w:t>
      </w:r>
      <w:r w:rsidRPr="000919DE">
        <w:rPr>
          <w:rFonts w:ascii="Arial" w:hAnsi="Arial" w:cs="Arial"/>
        </w:rPr>
        <w:lastRenderedPageBreak/>
        <w:t xml:space="preserve">the campaign period must be returned to the contributor. If you cannot return the contribution to the contributor, you </w:t>
      </w:r>
      <w:r w:rsidRPr="000919DE">
        <w:rPr>
          <w:rFonts w:ascii="Arial" w:hAnsi="Arial" w:cs="Arial"/>
          <w:b/>
          <w:bCs/>
        </w:rPr>
        <w:t>must turn it over to the Clerk</w:t>
      </w:r>
      <w:r w:rsidRPr="000919DE">
        <w:rPr>
          <w:rFonts w:ascii="Arial" w:hAnsi="Arial" w:cs="Arial"/>
        </w:rPr>
        <w:t>.</w:t>
      </w:r>
    </w:p>
    <w:p w14:paraId="7353476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CE7E70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796EDDB"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CONTRIBUTION LIMITS – YOU AND YOUR SPOUSE</w:t>
      </w:r>
    </w:p>
    <w:p w14:paraId="042FBD22" w14:textId="77777777" w:rsidR="00F25608" w:rsidRDefault="00F25608" w:rsidP="00F25608">
      <w:pPr>
        <w:pStyle w:val="NormalWeb"/>
        <w:shd w:val="clear" w:color="auto" w:fill="FFFFFF"/>
        <w:spacing w:before="0" w:beforeAutospacing="0" w:after="0" w:afterAutospacing="0"/>
        <w:jc w:val="both"/>
        <w:rPr>
          <w:rFonts w:ascii="Arial" w:hAnsi="Arial" w:cs="Arial"/>
          <w:b/>
          <w:bCs/>
          <w:color w:val="1A1A1A"/>
        </w:rPr>
      </w:pPr>
    </w:p>
    <w:p w14:paraId="36777B4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There is a limit on the total amount you and your spouse may collectively contribute to your own campaign. The contribution limit is calculated based on the number of electors who are eligible to vote for the office that you are running for.  The formula to calculate the limit is:</w:t>
      </w:r>
      <w:r w:rsidRPr="000919DE">
        <w:rPr>
          <w:rFonts w:ascii="Arial" w:hAnsi="Arial" w:cs="Arial"/>
        </w:rPr>
        <w:br/>
      </w:r>
    </w:p>
    <w:p w14:paraId="20C0EF91" w14:textId="77777777" w:rsidR="00F25608" w:rsidRPr="000919DE" w:rsidRDefault="00F25608" w:rsidP="00F25608">
      <w:pPr>
        <w:pStyle w:val="NormalWeb"/>
        <w:numPr>
          <w:ilvl w:val="0"/>
          <w:numId w:val="35"/>
        </w:numPr>
        <w:shd w:val="clear" w:color="auto" w:fill="FFFFFF"/>
        <w:spacing w:before="0" w:beforeAutospacing="0" w:after="0" w:afterAutospacing="0"/>
        <w:ind w:left="360"/>
        <w:jc w:val="both"/>
        <w:rPr>
          <w:rFonts w:ascii="Arial" w:hAnsi="Arial" w:cs="Arial"/>
        </w:rPr>
      </w:pPr>
      <w:r w:rsidRPr="000919DE">
        <w:rPr>
          <w:rFonts w:ascii="Arial" w:hAnsi="Arial" w:cs="Arial"/>
        </w:rPr>
        <w:t>for head of Council: $7,500 plus $0.20 per eligible elector, or</w:t>
      </w:r>
    </w:p>
    <w:p w14:paraId="24B35DED" w14:textId="77777777" w:rsidR="00F25608" w:rsidRPr="000919DE" w:rsidRDefault="00F25608" w:rsidP="00F25608">
      <w:pPr>
        <w:pStyle w:val="NormalWeb"/>
        <w:numPr>
          <w:ilvl w:val="0"/>
          <w:numId w:val="35"/>
        </w:numPr>
        <w:shd w:val="clear" w:color="auto" w:fill="FFFFFF"/>
        <w:spacing w:before="0" w:beforeAutospacing="0" w:after="0" w:afterAutospacing="0"/>
        <w:ind w:left="360"/>
        <w:jc w:val="both"/>
        <w:rPr>
          <w:rFonts w:ascii="Arial" w:hAnsi="Arial" w:cs="Arial"/>
        </w:rPr>
      </w:pPr>
      <w:r w:rsidRPr="000919DE">
        <w:rPr>
          <w:rFonts w:ascii="Arial" w:hAnsi="Arial" w:cs="Arial"/>
        </w:rPr>
        <w:t>for Council member: $5,000 plus $0.20 per eligible elector</w:t>
      </w:r>
    </w:p>
    <w:p w14:paraId="1027152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6645582"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There is a cap of $25,000. If the formula results in a number greater than $25,000, the limit will still be $25,000.</w:t>
      </w:r>
    </w:p>
    <w:p w14:paraId="1231473A"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7863E3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All of the contributions you and your spouse make to your own campaign count towards this limit, including:</w:t>
      </w:r>
    </w:p>
    <w:p w14:paraId="440E462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2A7505D" w14:textId="77777777" w:rsidR="00F25608" w:rsidRPr="000919DE" w:rsidRDefault="00F25608" w:rsidP="00F25608">
      <w:pPr>
        <w:pStyle w:val="NormalWeb"/>
        <w:numPr>
          <w:ilvl w:val="0"/>
          <w:numId w:val="36"/>
        </w:numPr>
        <w:shd w:val="clear" w:color="auto" w:fill="FFFFFF"/>
        <w:spacing w:before="0" w:beforeAutospacing="0" w:after="0" w:afterAutospacing="0"/>
        <w:ind w:left="360"/>
        <w:jc w:val="both"/>
        <w:rPr>
          <w:rFonts w:ascii="Arial" w:hAnsi="Arial" w:cs="Arial"/>
        </w:rPr>
      </w:pPr>
      <w:r w:rsidRPr="000919DE">
        <w:rPr>
          <w:rFonts w:ascii="Arial" w:hAnsi="Arial" w:cs="Arial"/>
        </w:rPr>
        <w:t>contributions of money;</w:t>
      </w:r>
    </w:p>
    <w:p w14:paraId="17C2F114" w14:textId="77777777" w:rsidR="00F25608" w:rsidRPr="000919DE" w:rsidRDefault="00F25608" w:rsidP="00F25608">
      <w:pPr>
        <w:pStyle w:val="NormalWeb"/>
        <w:numPr>
          <w:ilvl w:val="0"/>
          <w:numId w:val="36"/>
        </w:numPr>
        <w:shd w:val="clear" w:color="auto" w:fill="FFFFFF"/>
        <w:spacing w:before="0" w:beforeAutospacing="0" w:after="0" w:afterAutospacing="0"/>
        <w:ind w:left="360"/>
        <w:jc w:val="both"/>
        <w:rPr>
          <w:rFonts w:ascii="Arial" w:hAnsi="Arial" w:cs="Arial"/>
        </w:rPr>
      </w:pPr>
      <w:r w:rsidRPr="000919DE">
        <w:rPr>
          <w:rFonts w:ascii="Arial" w:hAnsi="Arial" w:cs="Arial"/>
        </w:rPr>
        <w:t>the value of goods or services that you or your spouse donates to the campaign; and</w:t>
      </w:r>
    </w:p>
    <w:p w14:paraId="2CA75852" w14:textId="77777777" w:rsidR="00F25608" w:rsidRPr="000919DE" w:rsidRDefault="00F25608" w:rsidP="00F25608">
      <w:pPr>
        <w:pStyle w:val="NormalWeb"/>
        <w:numPr>
          <w:ilvl w:val="0"/>
          <w:numId w:val="36"/>
        </w:numPr>
        <w:shd w:val="clear" w:color="auto" w:fill="FFFFFF"/>
        <w:spacing w:before="0" w:beforeAutospacing="0" w:after="0" w:afterAutospacing="0"/>
        <w:ind w:left="360"/>
        <w:jc w:val="both"/>
        <w:rPr>
          <w:rFonts w:ascii="Arial" w:hAnsi="Arial" w:cs="Arial"/>
        </w:rPr>
      </w:pPr>
      <w:r w:rsidRPr="000919DE">
        <w:rPr>
          <w:rFonts w:ascii="Arial" w:hAnsi="Arial" w:cs="Arial"/>
        </w:rPr>
        <w:t>the value of any inventory from the previous election that you use again in this campaign.</w:t>
      </w:r>
    </w:p>
    <w:p w14:paraId="2AF4034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E2E8B3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This limit does not apply to School Board Trustee Candidates.</w:t>
      </w:r>
    </w:p>
    <w:p w14:paraId="0A9EACD2"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458BBD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B2B3937"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CONTRIBUTION LIMITS – FROM OTHER PEOPLE</w:t>
      </w:r>
    </w:p>
    <w:p w14:paraId="243ED477"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196998C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There is a $1,200 limit that applies to contributions from other individuals. If a person makes more than one contribution (i.e., contributes money, goods, and purchases a fundraising ticket) the total value of all contributions cannot exceed $1,200.</w:t>
      </w:r>
    </w:p>
    <w:p w14:paraId="0316989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4E9406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maximum total amount a contributor can give to Candidates in the same jurisdiction is $5.000.</w:t>
      </w:r>
    </w:p>
    <w:p w14:paraId="5357D3C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B648AE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are required to inform every contributor of the contribution limits.</w:t>
      </w:r>
    </w:p>
    <w:p w14:paraId="0B30B0C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5FBAB5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Only a contribution that is $25 or less can be made in cash. All contributions above $25 must be made by cheque, money order, or by a method that clearly shows where the funds came from (i.e., debit, credit or electronic transfer transactions).</w:t>
      </w:r>
    </w:p>
    <w:p w14:paraId="02EA41D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FED99C4" w14:textId="77777777" w:rsidR="00F25608" w:rsidRDefault="00F25608" w:rsidP="00F25608">
      <w:pPr>
        <w:pStyle w:val="NormalWeb"/>
        <w:shd w:val="clear" w:color="auto" w:fill="FFFFFF"/>
        <w:spacing w:before="0" w:beforeAutospacing="0" w:after="0" w:afterAutospacing="0"/>
        <w:jc w:val="both"/>
        <w:rPr>
          <w:rFonts w:ascii="Arial" w:hAnsi="Arial" w:cs="Arial"/>
          <w:color w:val="1A1A1A"/>
        </w:rPr>
      </w:pPr>
    </w:p>
    <w:p w14:paraId="0930F649"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CONTRIBUTION RECEIPTS</w:t>
      </w:r>
    </w:p>
    <w:p w14:paraId="3664FF4C"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5BA2E9F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You must issue a receipt for every contribution you receive. The receipt should show who made the contribution, the date, and the value. If the contribution was in goods or </w:t>
      </w:r>
      <w:proofErr w:type="gramStart"/>
      <w:r w:rsidRPr="000919DE">
        <w:rPr>
          <w:rFonts w:ascii="Arial" w:hAnsi="Arial" w:cs="Arial"/>
        </w:rPr>
        <w:t>services</w:t>
      </w:r>
      <w:proofErr w:type="gramEnd"/>
      <w:r w:rsidRPr="000919DE">
        <w:rPr>
          <w:rFonts w:ascii="Arial" w:hAnsi="Arial" w:cs="Arial"/>
        </w:rPr>
        <w:t xml:space="preserve"> you must determine the value of the goods and services and issue a receipt for the full value.</w:t>
      </w:r>
    </w:p>
    <w:p w14:paraId="13F67D0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227364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receive a contribution from a joint account, the contribution can only come from one person. You must determine who is making the contribution and issue the receipt to that person.</w:t>
      </w:r>
    </w:p>
    <w:p w14:paraId="655A3F98"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246A98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You are required to list the names and addresses of every contributor who gives more than $100 total to your campaign in your Financial Statement. You should keep a record of the names and addresses of every contributor regardless of the value of their contribution because the same contributor may make multiple contributions that end up totaling more than $100.</w:t>
      </w:r>
    </w:p>
    <w:p w14:paraId="7BE2447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6232D5B" w14:textId="6C4A6D81" w:rsidR="00F25608"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b/>
          <w:bCs/>
        </w:rPr>
        <w:t>Note:</w:t>
      </w:r>
      <w:r w:rsidRPr="000919DE">
        <w:rPr>
          <w:rFonts w:ascii="Arial" w:hAnsi="Arial" w:cs="Arial"/>
        </w:rPr>
        <w:t xml:space="preserve"> Contribution receipts are not tax receipts. Contributions to municipal Council and School Board campaigns cannot be credited against provincial or federal income taxes.</w:t>
      </w:r>
    </w:p>
    <w:p w14:paraId="0D1E61E5" w14:textId="77777777" w:rsidR="00D52505" w:rsidRPr="00D52505" w:rsidRDefault="00D52505" w:rsidP="00F25608">
      <w:pPr>
        <w:pStyle w:val="NormalWeb"/>
        <w:shd w:val="clear" w:color="auto" w:fill="FFFFFF"/>
        <w:spacing w:before="0" w:beforeAutospacing="0" w:after="0" w:afterAutospacing="0"/>
        <w:jc w:val="both"/>
        <w:rPr>
          <w:rFonts w:ascii="Arial" w:hAnsi="Arial" w:cs="Arial"/>
        </w:rPr>
      </w:pPr>
    </w:p>
    <w:p w14:paraId="0E8FAC51" w14:textId="77777777" w:rsidR="00F25608" w:rsidRDefault="00F25608" w:rsidP="00F25608">
      <w:pPr>
        <w:pStyle w:val="NormalWeb"/>
        <w:shd w:val="clear" w:color="auto" w:fill="FFFFFF"/>
        <w:spacing w:before="0" w:beforeAutospacing="0" w:after="0" w:afterAutospacing="0"/>
        <w:jc w:val="both"/>
        <w:rPr>
          <w:rFonts w:ascii="Arial" w:hAnsi="Arial" w:cs="Arial"/>
          <w:color w:val="1A1A1A"/>
        </w:rPr>
      </w:pPr>
    </w:p>
    <w:p w14:paraId="38D25201"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RETURNING INELIGIBLE CONTRIBUTIONS</w:t>
      </w:r>
    </w:p>
    <w:p w14:paraId="77A0BB23"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6C38388E" w14:textId="77777777" w:rsidR="00F25608" w:rsidRPr="000919DE" w:rsidRDefault="00F25608" w:rsidP="00F25608">
      <w:pPr>
        <w:kinsoku w:val="0"/>
        <w:overflowPunct w:val="0"/>
        <w:autoSpaceDE w:val="0"/>
        <w:autoSpaceDN w:val="0"/>
        <w:adjustRightInd w:val="0"/>
        <w:ind w:left="40" w:right="179"/>
        <w:jc w:val="both"/>
        <w:rPr>
          <w:rFonts w:ascii="Arial" w:hAnsi="Arial" w:cs="Arial"/>
          <w:lang w:val="en-US" w:eastAsia="en-CA"/>
        </w:rPr>
      </w:pPr>
      <w:bookmarkStart w:id="6" w:name="Contribution_receipts"/>
      <w:bookmarkStart w:id="7" w:name="Returning_ineligible_contributions"/>
      <w:bookmarkEnd w:id="6"/>
      <w:bookmarkEnd w:id="7"/>
      <w:r w:rsidRPr="000919DE">
        <w:rPr>
          <w:rFonts w:ascii="Arial" w:hAnsi="Arial" w:cs="Arial"/>
          <w:lang w:val="en-US" w:eastAsia="en-CA"/>
        </w:rPr>
        <w:t>You</w:t>
      </w:r>
      <w:r w:rsidRPr="000919DE">
        <w:rPr>
          <w:rFonts w:ascii="Arial" w:hAnsi="Arial" w:cs="Arial"/>
          <w:spacing w:val="-1"/>
          <w:lang w:val="en-US" w:eastAsia="en-CA"/>
        </w:rPr>
        <w:t xml:space="preserve"> </w:t>
      </w:r>
      <w:r w:rsidRPr="000919DE">
        <w:rPr>
          <w:rFonts w:ascii="Arial" w:hAnsi="Arial" w:cs="Arial"/>
          <w:lang w:val="en-US" w:eastAsia="en-CA"/>
        </w:rPr>
        <w:t>are required to return any</w:t>
      </w:r>
      <w:r w:rsidRPr="000919DE">
        <w:rPr>
          <w:rFonts w:ascii="Arial" w:hAnsi="Arial" w:cs="Arial"/>
          <w:spacing w:val="-2"/>
          <w:lang w:val="en-US" w:eastAsia="en-CA"/>
        </w:rPr>
        <w:t xml:space="preserve"> </w:t>
      </w:r>
      <w:r w:rsidRPr="000919DE">
        <w:rPr>
          <w:rFonts w:ascii="Arial" w:hAnsi="Arial" w:cs="Arial"/>
          <w:lang w:val="en-US" w:eastAsia="en-CA"/>
        </w:rPr>
        <w:t>contribution that was</w:t>
      </w:r>
      <w:r w:rsidRPr="000919DE">
        <w:rPr>
          <w:rFonts w:ascii="Arial" w:hAnsi="Arial" w:cs="Arial"/>
          <w:spacing w:val="-1"/>
          <w:lang w:val="en-US" w:eastAsia="en-CA"/>
        </w:rPr>
        <w:t xml:space="preserve"> </w:t>
      </w:r>
      <w:r w:rsidRPr="000919DE">
        <w:rPr>
          <w:rFonts w:ascii="Arial" w:hAnsi="Arial" w:cs="Arial"/>
          <w:lang w:val="en-US" w:eastAsia="en-CA"/>
        </w:rPr>
        <w:t>made</w:t>
      </w:r>
      <w:r w:rsidRPr="000919DE">
        <w:rPr>
          <w:rFonts w:ascii="Arial" w:hAnsi="Arial" w:cs="Arial"/>
          <w:spacing w:val="-1"/>
          <w:lang w:val="en-US" w:eastAsia="en-CA"/>
        </w:rPr>
        <w:t xml:space="preserve"> </w:t>
      </w:r>
      <w:r w:rsidRPr="000919DE">
        <w:rPr>
          <w:rFonts w:ascii="Arial" w:hAnsi="Arial" w:cs="Arial"/>
          <w:lang w:val="en-US" w:eastAsia="en-CA"/>
        </w:rPr>
        <w:t>or accepted in contravention</w:t>
      </w:r>
      <w:r w:rsidRPr="000919DE">
        <w:rPr>
          <w:rFonts w:ascii="Arial" w:hAnsi="Arial" w:cs="Arial"/>
          <w:spacing w:val="-1"/>
          <w:lang w:val="en-US" w:eastAsia="en-CA"/>
        </w:rPr>
        <w:t xml:space="preserve"> </w:t>
      </w:r>
      <w:r w:rsidRPr="000919DE">
        <w:rPr>
          <w:rFonts w:ascii="Arial" w:hAnsi="Arial" w:cs="Arial"/>
          <w:lang w:val="en-US" w:eastAsia="en-CA"/>
        </w:rPr>
        <w:t xml:space="preserve">of the </w:t>
      </w:r>
      <w:r w:rsidRPr="000919DE">
        <w:rPr>
          <w:rFonts w:ascii="Arial" w:hAnsi="Arial" w:cs="Arial"/>
          <w:i/>
          <w:iCs/>
          <w:lang w:val="en-US" w:eastAsia="en-CA"/>
        </w:rPr>
        <w:t xml:space="preserve">Municipal Elections Act, 1996 </w:t>
      </w:r>
      <w:r w:rsidRPr="000919DE">
        <w:rPr>
          <w:rFonts w:ascii="Arial" w:hAnsi="Arial" w:cs="Arial"/>
          <w:lang w:val="en-US" w:eastAsia="en-CA"/>
        </w:rPr>
        <w:t>as soon</w:t>
      </w:r>
      <w:r w:rsidRPr="000919DE">
        <w:rPr>
          <w:rFonts w:ascii="Arial" w:hAnsi="Arial" w:cs="Arial"/>
          <w:spacing w:val="-1"/>
          <w:lang w:val="en-US" w:eastAsia="en-CA"/>
        </w:rPr>
        <w:t xml:space="preserve"> </w:t>
      </w:r>
      <w:r w:rsidRPr="000919DE">
        <w:rPr>
          <w:rFonts w:ascii="Arial" w:hAnsi="Arial" w:cs="Arial"/>
          <w:lang w:val="en-US" w:eastAsia="en-CA"/>
        </w:rPr>
        <w:t>as you</w:t>
      </w:r>
      <w:r w:rsidRPr="000919DE">
        <w:rPr>
          <w:rFonts w:ascii="Arial" w:hAnsi="Arial" w:cs="Arial"/>
          <w:spacing w:val="-1"/>
          <w:lang w:val="en-US" w:eastAsia="en-CA"/>
        </w:rPr>
        <w:t xml:space="preserve"> </w:t>
      </w:r>
      <w:r w:rsidRPr="000919DE">
        <w:rPr>
          <w:rFonts w:ascii="Arial" w:hAnsi="Arial" w:cs="Arial"/>
          <w:lang w:val="en-US" w:eastAsia="en-CA"/>
        </w:rPr>
        <w:t>learn that it</w:t>
      </w:r>
      <w:r w:rsidRPr="000919DE">
        <w:rPr>
          <w:rFonts w:ascii="Arial" w:hAnsi="Arial" w:cs="Arial"/>
          <w:spacing w:val="-2"/>
          <w:lang w:val="en-US" w:eastAsia="en-CA"/>
        </w:rPr>
        <w:t xml:space="preserve"> </w:t>
      </w:r>
      <w:r w:rsidRPr="000919DE">
        <w:rPr>
          <w:rFonts w:ascii="Arial" w:hAnsi="Arial" w:cs="Arial"/>
          <w:lang w:val="en-US" w:eastAsia="en-CA"/>
        </w:rPr>
        <w:t>was an ineligible contribution. If</w:t>
      </w:r>
      <w:r w:rsidRPr="000919DE">
        <w:rPr>
          <w:rFonts w:ascii="Arial" w:hAnsi="Arial" w:cs="Arial"/>
          <w:spacing w:val="-1"/>
          <w:lang w:val="en-US" w:eastAsia="en-CA"/>
        </w:rPr>
        <w:t xml:space="preserve"> </w:t>
      </w:r>
      <w:r w:rsidRPr="000919DE">
        <w:rPr>
          <w:rFonts w:ascii="Arial" w:hAnsi="Arial" w:cs="Arial"/>
          <w:lang w:val="en-US" w:eastAsia="en-CA"/>
        </w:rPr>
        <w:t>you cannot return the contribution, you</w:t>
      </w:r>
      <w:r w:rsidRPr="000919DE">
        <w:rPr>
          <w:rFonts w:ascii="Arial" w:hAnsi="Arial" w:cs="Arial"/>
          <w:spacing w:val="-1"/>
          <w:lang w:val="en-US" w:eastAsia="en-CA"/>
        </w:rPr>
        <w:t xml:space="preserve"> </w:t>
      </w:r>
      <w:r w:rsidRPr="000919DE">
        <w:rPr>
          <w:rFonts w:ascii="Arial" w:hAnsi="Arial" w:cs="Arial"/>
          <w:lang w:val="en-US" w:eastAsia="en-CA"/>
        </w:rPr>
        <w:t xml:space="preserve">must </w:t>
      </w:r>
      <w:r w:rsidRPr="000919DE">
        <w:rPr>
          <w:rFonts w:ascii="Arial" w:hAnsi="Arial" w:cs="Arial"/>
          <w:b/>
          <w:bCs/>
          <w:lang w:val="en-US" w:eastAsia="en-CA"/>
        </w:rPr>
        <w:t>turn it over to the Clerk</w:t>
      </w:r>
      <w:r w:rsidRPr="000919DE">
        <w:rPr>
          <w:rFonts w:ascii="Arial" w:hAnsi="Arial" w:cs="Arial"/>
          <w:lang w:val="en-US" w:eastAsia="en-CA"/>
        </w:rPr>
        <w:t>.</w:t>
      </w:r>
    </w:p>
    <w:p w14:paraId="43DE8FC1"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Contributions should be returned or paid to the Clerk if the contribution is:</w:t>
      </w:r>
    </w:p>
    <w:p w14:paraId="4C3DB5CE"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76747FBE"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made outside your campaign period;</w:t>
      </w:r>
    </w:p>
    <w:p w14:paraId="6E55890B"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from an anonymous source (except for donations of $25 or less at a fundraising event);</w:t>
      </w:r>
    </w:p>
    <w:p w14:paraId="62774FEC"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from an ineligible source (someone who doesn’t live in Ontario, a corporation, etc.);</w:t>
      </w:r>
    </w:p>
    <w:p w14:paraId="1642045A"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greater than the individual $1,200 limit or the $5,000 total limit per jurisdiction;</w:t>
      </w:r>
    </w:p>
    <w:p w14:paraId="7DADAE95"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a cash contribution greater than $25; and</w:t>
      </w:r>
    </w:p>
    <w:p w14:paraId="0B0F8BAF" w14:textId="77777777" w:rsidR="00F25608" w:rsidRPr="000919DE" w:rsidRDefault="00F25608" w:rsidP="00F25608">
      <w:pPr>
        <w:numPr>
          <w:ilvl w:val="0"/>
          <w:numId w:val="41"/>
        </w:numPr>
        <w:tabs>
          <w:tab w:val="left" w:pos="832"/>
        </w:tabs>
        <w:kinsoku w:val="0"/>
        <w:overflowPunct w:val="0"/>
        <w:autoSpaceDE w:val="0"/>
        <w:autoSpaceDN w:val="0"/>
        <w:adjustRightInd w:val="0"/>
        <w:ind w:hanging="432"/>
        <w:rPr>
          <w:rFonts w:ascii="Arial" w:hAnsi="Arial" w:cs="Arial"/>
          <w:lang w:val="en-US" w:eastAsia="en-CA"/>
        </w:rPr>
      </w:pPr>
      <w:r w:rsidRPr="000919DE">
        <w:rPr>
          <w:rFonts w:ascii="Arial" w:hAnsi="Arial" w:cs="Arial"/>
          <w:lang w:val="en-US" w:eastAsia="en-CA"/>
        </w:rPr>
        <w:t>from funds that do not belong to the contributor who gave them to you.</w:t>
      </w:r>
    </w:p>
    <w:p w14:paraId="6E6E6E4C" w14:textId="77777777" w:rsidR="00F25608" w:rsidRPr="000919DE" w:rsidRDefault="00F25608" w:rsidP="00F25608">
      <w:pPr>
        <w:kinsoku w:val="0"/>
        <w:overflowPunct w:val="0"/>
        <w:autoSpaceDE w:val="0"/>
        <w:autoSpaceDN w:val="0"/>
        <w:adjustRightInd w:val="0"/>
        <w:rPr>
          <w:rFonts w:ascii="Arial" w:hAnsi="Arial" w:cs="Arial"/>
          <w:lang w:val="en-US" w:eastAsia="en-CA"/>
        </w:rPr>
      </w:pPr>
    </w:p>
    <w:p w14:paraId="1D8A3C84"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5B4064CD" w14:textId="77777777"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bookmarkStart w:id="8" w:name="Unused_contributions"/>
      <w:bookmarkEnd w:id="8"/>
      <w:r w:rsidRPr="000919DE">
        <w:rPr>
          <w:rFonts w:ascii="Arial" w:hAnsi="Arial" w:cs="Arial"/>
          <w:b/>
          <w:bCs/>
          <w:sz w:val="28"/>
          <w:szCs w:val="28"/>
          <w:lang w:val="en-US" w:eastAsia="en-CA"/>
        </w:rPr>
        <w:t>UNUSED CONTRIBUTIONS</w:t>
      </w:r>
    </w:p>
    <w:p w14:paraId="5067E5F0" w14:textId="77777777"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p>
    <w:p w14:paraId="6AC1603B" w14:textId="592757B6"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A Candidate or Registered Third Party has a surplus if the total credits exceed the total debits, and a deficit if the reverse is true.</w:t>
      </w:r>
    </w:p>
    <w:p w14:paraId="1795AA27" w14:textId="77777777"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Total credits are the sum of:</w:t>
      </w:r>
    </w:p>
    <w:p w14:paraId="63AD512A" w14:textId="77777777"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p>
    <w:p w14:paraId="0B0F9E8A" w14:textId="77777777" w:rsidR="00F25608" w:rsidRPr="000919DE" w:rsidRDefault="00F25608" w:rsidP="00F25608">
      <w:pPr>
        <w:pStyle w:val="ListParagraph"/>
        <w:numPr>
          <w:ilvl w:val="0"/>
          <w:numId w:val="75"/>
        </w:num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the contributions under section 88.15;</w:t>
      </w:r>
    </w:p>
    <w:p w14:paraId="7141C548" w14:textId="77777777" w:rsidR="00F25608" w:rsidRPr="000919DE" w:rsidRDefault="00F25608" w:rsidP="00F25608">
      <w:pPr>
        <w:pStyle w:val="ListParagraph"/>
        <w:numPr>
          <w:ilvl w:val="0"/>
          <w:numId w:val="75"/>
        </w:num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any amounts of $25 or less that were donated at fund-raising functions;</w:t>
      </w:r>
    </w:p>
    <w:p w14:paraId="033A615B" w14:textId="77777777" w:rsidR="00F25608" w:rsidRPr="000919DE" w:rsidRDefault="00F25608" w:rsidP="00F25608">
      <w:pPr>
        <w:pStyle w:val="ListParagraph"/>
        <w:numPr>
          <w:ilvl w:val="0"/>
          <w:numId w:val="75"/>
        </w:num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 xml:space="preserve">any amounts of $25 or less for goods or services that were sold at fund-raising functions; </w:t>
      </w:r>
    </w:p>
    <w:p w14:paraId="71B59FD2" w14:textId="77777777" w:rsidR="00F25608" w:rsidRPr="000919DE" w:rsidRDefault="00F25608" w:rsidP="00F25608">
      <w:pPr>
        <w:pStyle w:val="ListParagraph"/>
        <w:numPr>
          <w:ilvl w:val="0"/>
          <w:numId w:val="75"/>
        </w:num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interest earned on campaign accounts; and</w:t>
      </w:r>
    </w:p>
    <w:p w14:paraId="5FC12B3C" w14:textId="77777777" w:rsidR="00F25608" w:rsidRPr="000919DE" w:rsidRDefault="00F25608" w:rsidP="00F25608">
      <w:pPr>
        <w:pStyle w:val="ListParagraph"/>
        <w:numPr>
          <w:ilvl w:val="0"/>
          <w:numId w:val="75"/>
        </w:num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revenue from the sale of election materials.</w:t>
      </w:r>
    </w:p>
    <w:p w14:paraId="10A47597" w14:textId="77777777"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p>
    <w:p w14:paraId="103FDEB3" w14:textId="77777777" w:rsidR="00F25608" w:rsidRPr="000919DE" w:rsidRDefault="00F25608" w:rsidP="00F25608">
      <w:pPr>
        <w:kinsoku w:val="0"/>
        <w:overflowPunct w:val="0"/>
        <w:autoSpaceDE w:val="0"/>
        <w:autoSpaceDN w:val="0"/>
        <w:adjustRightInd w:val="0"/>
        <w:ind w:right="40"/>
        <w:jc w:val="both"/>
        <w:rPr>
          <w:rFonts w:ascii="Arial" w:hAnsi="Arial" w:cs="Arial"/>
          <w:lang w:val="en-US" w:eastAsia="en-CA"/>
        </w:rPr>
      </w:pPr>
      <w:r w:rsidRPr="000919DE">
        <w:rPr>
          <w:rFonts w:ascii="Arial" w:hAnsi="Arial" w:cs="Arial"/>
          <w:lang w:val="en-US" w:eastAsia="en-CA"/>
        </w:rPr>
        <w:t>If your campaign ends with a surplus, you can withdraw the value of contributions that you</w:t>
      </w:r>
      <w:r w:rsidRPr="000919DE">
        <w:rPr>
          <w:rFonts w:ascii="Arial" w:hAnsi="Arial" w:cs="Arial"/>
          <w:spacing w:val="-1"/>
          <w:lang w:val="en-US" w:eastAsia="en-CA"/>
        </w:rPr>
        <w:t xml:space="preserve"> </w:t>
      </w:r>
      <w:r w:rsidRPr="000919DE">
        <w:rPr>
          <w:rFonts w:ascii="Arial" w:hAnsi="Arial" w:cs="Arial"/>
          <w:lang w:val="en-US" w:eastAsia="en-CA"/>
        </w:rPr>
        <w:t>and your spouse made from the surplus. If you still have a surplus once</w:t>
      </w:r>
      <w:r w:rsidRPr="000919DE">
        <w:rPr>
          <w:rFonts w:ascii="Arial" w:hAnsi="Arial" w:cs="Arial"/>
          <w:spacing w:val="-1"/>
          <w:lang w:val="en-US" w:eastAsia="en-CA"/>
        </w:rPr>
        <w:t xml:space="preserve"> </w:t>
      </w:r>
      <w:r w:rsidRPr="000919DE">
        <w:rPr>
          <w:rFonts w:ascii="Arial" w:hAnsi="Arial" w:cs="Arial"/>
          <w:lang w:val="en-US" w:eastAsia="en-CA"/>
        </w:rPr>
        <w:t>you have</w:t>
      </w:r>
      <w:r w:rsidRPr="000919DE">
        <w:rPr>
          <w:rFonts w:ascii="Arial" w:hAnsi="Arial" w:cs="Arial"/>
          <w:spacing w:val="12"/>
          <w:lang w:val="en-US" w:eastAsia="en-CA"/>
        </w:rPr>
        <w:t xml:space="preserve"> </w:t>
      </w:r>
      <w:r w:rsidRPr="000919DE">
        <w:rPr>
          <w:rFonts w:ascii="Arial" w:hAnsi="Arial" w:cs="Arial"/>
          <w:lang w:val="en-US" w:eastAsia="en-CA"/>
        </w:rPr>
        <w:t xml:space="preserve">withdrawn your contributions, the remaining surplus must be </w:t>
      </w:r>
      <w:r w:rsidRPr="000919DE">
        <w:rPr>
          <w:rFonts w:ascii="Arial" w:hAnsi="Arial" w:cs="Arial"/>
          <w:b/>
          <w:bCs/>
          <w:lang w:val="en-US" w:eastAsia="en-CA"/>
        </w:rPr>
        <w:t>turned over to the Clerk</w:t>
      </w:r>
      <w:r w:rsidRPr="000919DE">
        <w:rPr>
          <w:rFonts w:ascii="Arial" w:hAnsi="Arial" w:cs="Arial"/>
          <w:lang w:val="en-US" w:eastAsia="en-CA"/>
        </w:rPr>
        <w:t>.</w:t>
      </w:r>
    </w:p>
    <w:p w14:paraId="7D4F3F62"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43F81F1"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You are not permitted to refund eligible contributions made by anyone other than yourself or your spouse.</w:t>
      </w:r>
    </w:p>
    <w:p w14:paraId="7368F7C1"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bookmarkStart w:id="9" w:name="Contribution_rebates"/>
      <w:bookmarkEnd w:id="9"/>
    </w:p>
    <w:p w14:paraId="504D2100" w14:textId="0DFC9DCC" w:rsidR="00F25608" w:rsidRPr="00D52505"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Contributions to municipal Council and school board campaigns are not tax deductible.</w:t>
      </w:r>
    </w:p>
    <w:p w14:paraId="39F7DA49" w14:textId="77777777" w:rsidR="00F25608" w:rsidRPr="000919DE" w:rsidRDefault="00F25608" w:rsidP="00F25608">
      <w:pPr>
        <w:kinsoku w:val="0"/>
        <w:overflowPunct w:val="0"/>
        <w:autoSpaceDE w:val="0"/>
        <w:autoSpaceDN w:val="0"/>
        <w:adjustRightInd w:val="0"/>
        <w:jc w:val="center"/>
        <w:rPr>
          <w:rFonts w:ascii="Arial" w:hAnsi="Arial" w:cs="Arial"/>
          <w:b/>
          <w:bCs/>
          <w:sz w:val="28"/>
          <w:szCs w:val="28"/>
          <w:lang w:val="en-US" w:eastAsia="en-CA"/>
        </w:rPr>
      </w:pPr>
      <w:r w:rsidRPr="000919DE">
        <w:rPr>
          <w:rFonts w:ascii="Arial" w:hAnsi="Arial" w:cs="Arial"/>
          <w:b/>
          <w:bCs/>
          <w:sz w:val="28"/>
          <w:szCs w:val="28"/>
          <w:lang w:val="en-US" w:eastAsia="en-CA"/>
        </w:rPr>
        <w:lastRenderedPageBreak/>
        <w:t>Duties of Candidates and Registered Third Parties</w:t>
      </w:r>
    </w:p>
    <w:p w14:paraId="747E01D3" w14:textId="77777777" w:rsidR="00F25608" w:rsidRPr="000919DE" w:rsidRDefault="00F25608" w:rsidP="00F25608">
      <w:pPr>
        <w:kinsoku w:val="0"/>
        <w:overflowPunct w:val="0"/>
        <w:autoSpaceDE w:val="0"/>
        <w:autoSpaceDN w:val="0"/>
        <w:adjustRightInd w:val="0"/>
        <w:jc w:val="center"/>
        <w:rPr>
          <w:rFonts w:ascii="Arial" w:hAnsi="Arial" w:cs="Arial"/>
          <w:b/>
          <w:bCs/>
          <w:lang w:val="en-US" w:eastAsia="en-CA"/>
        </w:rPr>
      </w:pPr>
    </w:p>
    <w:p w14:paraId="2118FDA8" w14:textId="77777777" w:rsidR="00F25608" w:rsidRPr="000919DE" w:rsidRDefault="00F25608" w:rsidP="00F25608">
      <w:pPr>
        <w:kinsoku w:val="0"/>
        <w:overflowPunct w:val="0"/>
        <w:autoSpaceDE w:val="0"/>
        <w:autoSpaceDN w:val="0"/>
        <w:adjustRightInd w:val="0"/>
        <w:rPr>
          <w:rFonts w:ascii="Arial" w:hAnsi="Arial" w:cs="Arial"/>
          <w:lang w:val="en-US" w:eastAsia="en-CA"/>
        </w:rPr>
      </w:pPr>
      <w:r w:rsidRPr="000919DE">
        <w:rPr>
          <w:rFonts w:ascii="Arial" w:hAnsi="Arial" w:cs="Arial"/>
          <w:lang w:val="en-US" w:eastAsia="en-CA"/>
        </w:rPr>
        <w:t>A Candidate shall ensure that:</w:t>
      </w:r>
    </w:p>
    <w:p w14:paraId="56C7CF33" w14:textId="77777777" w:rsidR="00F25608" w:rsidRPr="000919DE" w:rsidRDefault="00F25608" w:rsidP="00F25608">
      <w:pPr>
        <w:kinsoku w:val="0"/>
        <w:overflowPunct w:val="0"/>
        <w:autoSpaceDE w:val="0"/>
        <w:autoSpaceDN w:val="0"/>
        <w:adjustRightInd w:val="0"/>
        <w:rPr>
          <w:rFonts w:ascii="Arial" w:hAnsi="Arial" w:cs="Arial"/>
          <w:lang w:val="en-US" w:eastAsia="en-CA"/>
        </w:rPr>
      </w:pPr>
    </w:p>
    <w:p w14:paraId="4A64C812"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(a)  no contributions of money are accepted or expenses are incurred unless one or more campaign accounts are first opened at a financial institution exclusively for the purposes of the election campaign;</w:t>
      </w:r>
    </w:p>
    <w:p w14:paraId="175C2DA3"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(b)  all contributions of money are deposited into the campaign accounts;</w:t>
      </w:r>
    </w:p>
    <w:p w14:paraId="464F8A8D"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(c)  all funds in the campaign accounts are used exclusively for the purposes of the election campaign;</w:t>
      </w:r>
    </w:p>
    <w:p w14:paraId="74830FDF"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(d)  all payments for expenses are made from the campaign accounts;</w:t>
      </w:r>
    </w:p>
    <w:p w14:paraId="6304D73E"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(e)  contributions of goods or services are valued;</w:t>
      </w:r>
    </w:p>
    <w:p w14:paraId="4BC261D4" w14:textId="77777777" w:rsidR="00F25608" w:rsidRPr="000919DE" w:rsidRDefault="00F25608" w:rsidP="00F25608">
      <w:pPr>
        <w:pStyle w:val="paragraph"/>
        <w:shd w:val="clear" w:color="auto" w:fill="FFFFFF"/>
        <w:spacing w:before="0" w:beforeAutospacing="0" w:after="0" w:afterAutospacing="0"/>
        <w:ind w:left="450" w:hanging="90"/>
        <w:jc w:val="both"/>
        <w:rPr>
          <w:rFonts w:ascii="Arial" w:hAnsi="Arial" w:cs="Arial"/>
        </w:rPr>
      </w:pPr>
      <w:r w:rsidRPr="000919DE">
        <w:rPr>
          <w:rFonts w:ascii="Arial" w:hAnsi="Arial" w:cs="Arial"/>
        </w:rPr>
        <w:t>(f)   receipts are issued for every contribution and obtained for every expense;</w:t>
      </w:r>
    </w:p>
    <w:p w14:paraId="7B2FE8F7"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(g)  records are kept of,</w:t>
      </w:r>
    </w:p>
    <w:p w14:paraId="78093B98"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w:t>
      </w:r>
      <w:proofErr w:type="spellStart"/>
      <w:r w:rsidRPr="000919DE">
        <w:rPr>
          <w:rFonts w:ascii="Arial" w:hAnsi="Arial" w:cs="Arial"/>
        </w:rPr>
        <w:t>i</w:t>
      </w:r>
      <w:proofErr w:type="spellEnd"/>
      <w:r w:rsidRPr="000919DE">
        <w:rPr>
          <w:rFonts w:ascii="Arial" w:hAnsi="Arial" w:cs="Arial"/>
        </w:rPr>
        <w:t>)  the receipts issued for every contribution,</w:t>
      </w:r>
    </w:p>
    <w:p w14:paraId="15403DC4"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(ii)  the value of every contribution,</w:t>
      </w:r>
    </w:p>
    <w:p w14:paraId="5C8E524E"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(iii)  whether a contribution is in the form of money, goods or services, and</w:t>
      </w:r>
    </w:p>
    <w:p w14:paraId="5AF86CD3"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(iv)  the contributor’s name and address;</w:t>
      </w:r>
    </w:p>
    <w:p w14:paraId="0773C97A"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DA4E29">
        <w:rPr>
          <w:rFonts w:ascii="Arial" w:hAnsi="Arial" w:cs="Arial"/>
          <w:color w:val="1A1A1A"/>
        </w:rPr>
        <w:t>(h</w:t>
      </w:r>
      <w:r w:rsidRPr="000919DE">
        <w:rPr>
          <w:rFonts w:ascii="Arial" w:hAnsi="Arial" w:cs="Arial"/>
        </w:rPr>
        <w:t>)  records are kept of every expense including the receipts obtained for each expense;</w:t>
      </w:r>
    </w:p>
    <w:p w14:paraId="0004F33D"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w:t>
      </w:r>
      <w:proofErr w:type="spellStart"/>
      <w:r w:rsidRPr="000919DE">
        <w:rPr>
          <w:rFonts w:ascii="Arial" w:hAnsi="Arial" w:cs="Arial"/>
        </w:rPr>
        <w:t>i</w:t>
      </w:r>
      <w:proofErr w:type="spellEnd"/>
      <w:r w:rsidRPr="000919DE">
        <w:rPr>
          <w:rFonts w:ascii="Arial" w:hAnsi="Arial" w:cs="Arial"/>
        </w:rPr>
        <w:t>)   records are kept of any claim for payment of an expense that the candidate disputes or refuses to pay;</w:t>
      </w:r>
    </w:p>
    <w:p w14:paraId="58F41B30"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(j)   records are kept of the gross income from a fund-raising function and the gross amount of money received at a fund-raising function by donations of $25 or less or by the sale of goods or services for $25 or less;</w:t>
      </w:r>
    </w:p>
    <w:p w14:paraId="27C3EAD7"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(k)  records are kept of any loan and its terms under section 88.17;</w:t>
      </w:r>
    </w:p>
    <w:p w14:paraId="2214F8BF"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(l)   the records described in clauses (g), (h), (</w:t>
      </w:r>
      <w:proofErr w:type="spellStart"/>
      <w:r w:rsidRPr="000919DE">
        <w:rPr>
          <w:rFonts w:ascii="Arial" w:hAnsi="Arial" w:cs="Arial"/>
        </w:rPr>
        <w:t>i</w:t>
      </w:r>
      <w:proofErr w:type="spellEnd"/>
      <w:r w:rsidRPr="000919DE">
        <w:rPr>
          <w:rFonts w:ascii="Arial" w:hAnsi="Arial" w:cs="Arial"/>
        </w:rPr>
        <w:t xml:space="preserve">), (j) and (k) are retained by the candidate </w:t>
      </w:r>
      <w:proofErr w:type="gramStart"/>
      <w:r w:rsidRPr="000919DE">
        <w:rPr>
          <w:rFonts w:ascii="Arial" w:hAnsi="Arial" w:cs="Arial"/>
        </w:rPr>
        <w:t>for  the</w:t>
      </w:r>
      <w:proofErr w:type="gramEnd"/>
      <w:r w:rsidRPr="000919DE">
        <w:rPr>
          <w:rFonts w:ascii="Arial" w:hAnsi="Arial" w:cs="Arial"/>
        </w:rPr>
        <w:t xml:space="preserve"> term of office of the members of the council or local board and until their successors are elected and the newly elected council or local board is organized;</w:t>
      </w:r>
    </w:p>
    <w:p w14:paraId="19978B89" w14:textId="77777777" w:rsidR="00F25608" w:rsidRPr="000919DE" w:rsidRDefault="00F25608" w:rsidP="00F25608">
      <w:pPr>
        <w:pStyle w:val="paragraph"/>
        <w:shd w:val="clear" w:color="auto" w:fill="FFFFFF"/>
        <w:tabs>
          <w:tab w:val="left" w:pos="360"/>
        </w:tabs>
        <w:spacing w:before="0" w:beforeAutospacing="0" w:after="0" w:afterAutospacing="0"/>
        <w:ind w:left="360"/>
        <w:jc w:val="both"/>
        <w:rPr>
          <w:rFonts w:ascii="Arial" w:hAnsi="Arial" w:cs="Arial"/>
        </w:rPr>
      </w:pPr>
      <w:r w:rsidRPr="000919DE">
        <w:rPr>
          <w:rFonts w:ascii="Arial" w:hAnsi="Arial" w:cs="Arial"/>
        </w:rPr>
        <w:t>(m) financial filings are made in accordance with sections 88.25 and 88.32;</w:t>
      </w:r>
    </w:p>
    <w:p w14:paraId="65D0B992"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(n)  proper direction is given to the persons who are authorized to incur expenses and accept or solicit contributions under the direction of the candidate;</w:t>
      </w:r>
    </w:p>
    <w:p w14:paraId="136BF5BA"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(o)  a contribution of money made or received in contravention of this Act or a by-law passed under this Act is returned to the contributor as soon as possible after the candidate becomes aware of the contravention;</w:t>
      </w:r>
    </w:p>
    <w:p w14:paraId="2FBE9253"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(p)  a contribution not returned to the contributor under clause (o) is paid to the clerk with whom the candidate’s nomination was filed;</w:t>
      </w:r>
    </w:p>
    <w:p w14:paraId="3D004502" w14:textId="77777777" w:rsidR="00F25608" w:rsidRPr="000919DE" w:rsidRDefault="00F25608" w:rsidP="00F25608">
      <w:pPr>
        <w:pStyle w:val="paragraph"/>
        <w:shd w:val="clear" w:color="auto" w:fill="FFFFFF"/>
        <w:spacing w:before="0" w:beforeAutospacing="0" w:after="0" w:afterAutospacing="0"/>
        <w:ind w:left="810" w:hanging="450"/>
        <w:jc w:val="both"/>
        <w:rPr>
          <w:rFonts w:ascii="Arial" w:hAnsi="Arial" w:cs="Arial"/>
        </w:rPr>
      </w:pPr>
      <w:r w:rsidRPr="000919DE">
        <w:rPr>
          <w:rFonts w:ascii="Arial" w:hAnsi="Arial" w:cs="Arial"/>
        </w:rPr>
        <w:t>(q)  an anonymous contribution is paid to the clerk with whom the candidate’s nomination was filed; and</w:t>
      </w:r>
    </w:p>
    <w:p w14:paraId="4E6422CF" w14:textId="77777777" w:rsidR="00F25608" w:rsidRPr="000919DE" w:rsidRDefault="00F25608" w:rsidP="00F25608">
      <w:pPr>
        <w:pStyle w:val="paragraph"/>
        <w:shd w:val="clear" w:color="auto" w:fill="FFFFFF"/>
        <w:spacing w:before="0" w:beforeAutospacing="0" w:after="0" w:afterAutospacing="0"/>
        <w:ind w:left="360"/>
        <w:jc w:val="both"/>
        <w:rPr>
          <w:rFonts w:ascii="Arial" w:hAnsi="Arial" w:cs="Arial"/>
        </w:rPr>
      </w:pPr>
      <w:r w:rsidRPr="000919DE">
        <w:rPr>
          <w:rFonts w:ascii="Arial" w:hAnsi="Arial" w:cs="Arial"/>
        </w:rPr>
        <w:t>(r)   each contributor is informed that a contributor shall not make contributions exceeding,</w:t>
      </w:r>
    </w:p>
    <w:p w14:paraId="72984B2B"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w:t>
      </w:r>
      <w:proofErr w:type="spellStart"/>
      <w:r w:rsidRPr="000919DE">
        <w:rPr>
          <w:rFonts w:ascii="Arial" w:hAnsi="Arial" w:cs="Arial"/>
        </w:rPr>
        <w:t>i</w:t>
      </w:r>
      <w:proofErr w:type="spellEnd"/>
      <w:r w:rsidRPr="000919DE">
        <w:rPr>
          <w:rFonts w:ascii="Arial" w:hAnsi="Arial" w:cs="Arial"/>
        </w:rPr>
        <w:t>)  subject to subsection (2), a total of $1,200 to any one candidate in an election, and</w:t>
      </w:r>
    </w:p>
    <w:p w14:paraId="5788A702" w14:textId="77777777" w:rsidR="00F25608" w:rsidRPr="000919DE" w:rsidRDefault="00F25608" w:rsidP="00F25608">
      <w:pPr>
        <w:pStyle w:val="subclause"/>
        <w:shd w:val="clear" w:color="auto" w:fill="FFFFFF"/>
        <w:spacing w:before="0" w:beforeAutospacing="0" w:after="0" w:afterAutospacing="0"/>
        <w:ind w:left="810"/>
        <w:jc w:val="both"/>
        <w:rPr>
          <w:rFonts w:ascii="Arial" w:hAnsi="Arial" w:cs="Arial"/>
        </w:rPr>
      </w:pPr>
      <w:r w:rsidRPr="000919DE">
        <w:rPr>
          <w:rFonts w:ascii="Arial" w:hAnsi="Arial" w:cs="Arial"/>
        </w:rPr>
        <w:t>(ii)  a total of $5,000 to two or more candidates for offices on the same council or local board. </w:t>
      </w:r>
      <w:r w:rsidRPr="000919DE">
        <w:rPr>
          <w:rStyle w:val="citation"/>
          <w:rFonts w:ascii="Arial" w:hAnsi="Arial" w:cs="Arial"/>
        </w:rPr>
        <w:t>2016, c. 15, s. 60</w:t>
      </w:r>
      <w:r w:rsidRPr="000919DE">
        <w:rPr>
          <w:rFonts w:ascii="Arial" w:hAnsi="Arial" w:cs="Arial"/>
        </w:rPr>
        <w:t>; </w:t>
      </w:r>
      <w:r w:rsidRPr="000919DE">
        <w:rPr>
          <w:rStyle w:val="citation"/>
          <w:rFonts w:ascii="Arial" w:hAnsi="Arial" w:cs="Arial"/>
        </w:rPr>
        <w:t>2017, c. 10, Sched. 4, s. 8 (13).</w:t>
      </w:r>
    </w:p>
    <w:p w14:paraId="47D97D29" w14:textId="77777777" w:rsidR="00F25608" w:rsidRDefault="00F25608" w:rsidP="00F25608">
      <w:pPr>
        <w:kinsoku w:val="0"/>
        <w:overflowPunct w:val="0"/>
        <w:autoSpaceDE w:val="0"/>
        <w:autoSpaceDN w:val="0"/>
        <w:adjustRightInd w:val="0"/>
        <w:outlineLvl w:val="0"/>
        <w:rPr>
          <w:rFonts w:ascii="Arial" w:hAnsi="Arial" w:cs="Arial"/>
          <w:color w:val="00B050"/>
          <w:spacing w:val="-2"/>
          <w:lang w:val="en-US" w:eastAsia="en-CA"/>
        </w:rPr>
      </w:pPr>
    </w:p>
    <w:p w14:paraId="06EEC46C" w14:textId="77777777" w:rsidR="00D52505" w:rsidRDefault="00D52505" w:rsidP="00F25608">
      <w:pPr>
        <w:kinsoku w:val="0"/>
        <w:overflowPunct w:val="0"/>
        <w:autoSpaceDE w:val="0"/>
        <w:autoSpaceDN w:val="0"/>
        <w:adjustRightInd w:val="0"/>
        <w:outlineLvl w:val="0"/>
        <w:rPr>
          <w:rFonts w:ascii="Arial" w:hAnsi="Arial" w:cs="Arial"/>
          <w:b/>
          <w:bCs/>
          <w:color w:val="0070C0"/>
          <w:lang w:val="en-US" w:eastAsia="en-CA"/>
        </w:rPr>
      </w:pPr>
    </w:p>
    <w:p w14:paraId="7DA35A9E" w14:textId="77777777" w:rsidR="00F25608" w:rsidRPr="00596987" w:rsidRDefault="00F25608" w:rsidP="00F25608">
      <w:pPr>
        <w:pStyle w:val="NormalWeb"/>
        <w:shd w:val="clear" w:color="auto" w:fill="FFFFFF"/>
        <w:spacing w:before="0" w:beforeAutospacing="0" w:after="0" w:afterAutospacing="0"/>
        <w:rPr>
          <w:rFonts w:ascii="Arial" w:hAnsi="Arial" w:cs="Arial"/>
          <w:b/>
          <w:bCs/>
          <w:color w:val="0070C0"/>
          <w:sz w:val="32"/>
          <w:szCs w:val="32"/>
        </w:rPr>
      </w:pPr>
      <w:r w:rsidRPr="00596987">
        <w:rPr>
          <w:rFonts w:ascii="Arial" w:hAnsi="Arial" w:cs="Arial"/>
          <w:b/>
          <w:bCs/>
          <w:color w:val="0070C0"/>
          <w:sz w:val="32"/>
          <w:szCs w:val="32"/>
        </w:rPr>
        <w:t>FINANCIAL STATEMENT</w:t>
      </w:r>
    </w:p>
    <w:p w14:paraId="7ED85F99" w14:textId="77777777" w:rsidR="00F25608" w:rsidRPr="00596987" w:rsidRDefault="00F25608" w:rsidP="00F25608">
      <w:pPr>
        <w:pStyle w:val="NormalWeb"/>
        <w:shd w:val="clear" w:color="auto" w:fill="FFFFFF"/>
        <w:spacing w:before="0" w:beforeAutospacing="0" w:after="0" w:afterAutospacing="0"/>
        <w:jc w:val="both"/>
        <w:rPr>
          <w:rFonts w:ascii="Arial" w:hAnsi="Arial" w:cs="Arial"/>
          <w:b/>
          <w:bCs/>
          <w:color w:val="0070C0"/>
        </w:rPr>
      </w:pPr>
    </w:p>
    <w:p w14:paraId="4DD868B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i/>
          <w:iCs/>
        </w:rPr>
        <w:t>All Candidates must file a Financial Statement</w:t>
      </w:r>
      <w:r w:rsidRPr="000919DE">
        <w:rPr>
          <w:rFonts w:ascii="Arial" w:hAnsi="Arial" w:cs="Arial"/>
        </w:rPr>
        <w:t>. It is your responsibility as a Candidate to file a complete and accurate Financial Statement on time. This includes Candidates who</w:t>
      </w:r>
      <w:r w:rsidRPr="000919DE">
        <w:rPr>
          <w:rFonts w:ascii="Arial" w:hAnsi="Arial" w:cs="Arial"/>
          <w:i/>
          <w:iCs/>
        </w:rPr>
        <w:t xml:space="preserve"> </w:t>
      </w:r>
      <w:r w:rsidRPr="000919DE">
        <w:rPr>
          <w:rFonts w:ascii="Arial" w:hAnsi="Arial" w:cs="Arial"/>
        </w:rPr>
        <w:t xml:space="preserve">withdrew </w:t>
      </w:r>
      <w:r w:rsidRPr="000919DE">
        <w:rPr>
          <w:rFonts w:ascii="Arial" w:hAnsi="Arial" w:cs="Arial"/>
        </w:rPr>
        <w:lastRenderedPageBreak/>
        <w:t>their nomination, Candidates who were not certified and did not appear on the ballot, and Candidates who were acclaimed.</w:t>
      </w:r>
    </w:p>
    <w:p w14:paraId="02352EB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D4EB35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The filing date is </w:t>
      </w:r>
      <w:r w:rsidRPr="000919DE">
        <w:rPr>
          <w:rFonts w:ascii="Arial" w:hAnsi="Arial" w:cs="Arial"/>
          <w:b/>
          <w:bCs/>
        </w:rPr>
        <w:t>2:00 PM</w:t>
      </w:r>
      <w:r w:rsidRPr="000919DE">
        <w:rPr>
          <w:rFonts w:ascii="Arial" w:hAnsi="Arial" w:cs="Arial"/>
        </w:rPr>
        <w:t xml:space="preserve"> on </w:t>
      </w:r>
      <w:r w:rsidRPr="000919DE">
        <w:rPr>
          <w:rFonts w:ascii="Arial" w:hAnsi="Arial" w:cs="Arial"/>
          <w:b/>
          <w:bCs/>
        </w:rPr>
        <w:t>Friday,</w:t>
      </w:r>
      <w:r w:rsidRPr="000919DE">
        <w:rPr>
          <w:rFonts w:ascii="Arial" w:hAnsi="Arial" w:cs="Arial"/>
        </w:rPr>
        <w:t xml:space="preserve"> </w:t>
      </w:r>
      <w:r w:rsidRPr="000919DE">
        <w:rPr>
          <w:rFonts w:ascii="Arial" w:hAnsi="Arial" w:cs="Arial"/>
          <w:b/>
          <w:bCs/>
        </w:rPr>
        <w:t>March 26, 2027</w:t>
      </w:r>
      <w:r w:rsidRPr="000919DE">
        <w:rPr>
          <w:rFonts w:ascii="Arial" w:hAnsi="Arial" w:cs="Arial"/>
        </w:rPr>
        <w:t>.</w:t>
      </w:r>
    </w:p>
    <w:p w14:paraId="5F440B8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507ACD26"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did not receive any contributions (including contributions from yourself) or incur any expenses you are only required to fill out the first page of the Financial Statement and sign it.</w:t>
      </w:r>
    </w:p>
    <w:p w14:paraId="121D10DC"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01C8A8A"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received contributions or incurred any expenses you must complete the relevant parts of the Financial Statement.</w:t>
      </w:r>
    </w:p>
    <w:p w14:paraId="61FB6F9A"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5F54BE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You can file your campaign Financial Statement after you have ended your campaign for the campaign period ending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December 31, 2026</w:t>
      </w:r>
      <w:r w:rsidRPr="000919DE">
        <w:rPr>
          <w:rFonts w:ascii="Arial" w:hAnsi="Arial" w:cs="Arial"/>
        </w:rPr>
        <w:t xml:space="preserve">. If you file your Statement early and then discover there is an error you can submit a corrected Statement at any time before the filing deadline on </w:t>
      </w:r>
      <w:r w:rsidRPr="000919DE">
        <w:rPr>
          <w:rFonts w:ascii="Arial" w:hAnsi="Arial" w:cs="Arial"/>
          <w:b/>
          <w:bCs/>
        </w:rPr>
        <w:t>Friday,</w:t>
      </w:r>
      <w:r w:rsidRPr="000919DE">
        <w:rPr>
          <w:rFonts w:ascii="Arial" w:hAnsi="Arial" w:cs="Arial"/>
        </w:rPr>
        <w:t xml:space="preserve"> </w:t>
      </w:r>
      <w:r w:rsidRPr="000919DE">
        <w:rPr>
          <w:rFonts w:ascii="Arial" w:hAnsi="Arial" w:cs="Arial"/>
          <w:b/>
          <w:bCs/>
        </w:rPr>
        <w:t>March 26, 2026</w:t>
      </w:r>
      <w:r w:rsidRPr="000919DE">
        <w:rPr>
          <w:rFonts w:ascii="Arial" w:hAnsi="Arial" w:cs="Arial"/>
        </w:rPr>
        <w:t>. Your original statement is deemed to be withdrawn when you file the corrected statement. You cannot withdraw a Financial Statement without submitting a corrected one.</w:t>
      </w:r>
    </w:p>
    <w:p w14:paraId="2E6CABF0"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1A0CEEAE"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7D2D508A"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APPLICATION BY CANDIDATE FOR EXTENSION OF FILING DATE</w:t>
      </w:r>
    </w:p>
    <w:p w14:paraId="4E77BB56"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625AC02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The Candidate may, before the last day for filing a Financial Statement under s.88.25 and s.88.32, apply to the Ontario Court of Justice to extend the time for filing the document. The Court may grant an extension of up to 90 days. The Candidate shall notify the Clerk in writing </w:t>
      </w:r>
      <w:r w:rsidRPr="000919DE">
        <w:rPr>
          <w:rFonts w:ascii="Arial" w:hAnsi="Arial" w:cs="Arial"/>
          <w:b/>
          <w:bCs/>
        </w:rPr>
        <w:t>before 2:00 pm</w:t>
      </w:r>
      <w:r w:rsidRPr="000919DE">
        <w:rPr>
          <w:rFonts w:ascii="Arial" w:hAnsi="Arial" w:cs="Arial"/>
        </w:rPr>
        <w:t xml:space="preserve"> on the last day for filing a Financial Statement that an application has been made to the Court.</w:t>
      </w:r>
    </w:p>
    <w:p w14:paraId="3E73050F" w14:textId="77777777" w:rsidR="00F25608" w:rsidRDefault="00F25608" w:rsidP="00F25608">
      <w:pPr>
        <w:pStyle w:val="NormalWeb"/>
        <w:shd w:val="clear" w:color="auto" w:fill="FFFFFF"/>
        <w:spacing w:before="0" w:beforeAutospacing="0" w:after="0" w:afterAutospacing="0"/>
        <w:jc w:val="center"/>
        <w:rPr>
          <w:rFonts w:ascii="Arial" w:hAnsi="Arial" w:cs="Arial"/>
          <w:b/>
          <w:bCs/>
        </w:rPr>
      </w:pPr>
    </w:p>
    <w:p w14:paraId="33FC032B" w14:textId="77777777" w:rsidR="00D52505" w:rsidRPr="000919DE" w:rsidRDefault="00D52505" w:rsidP="00F25608">
      <w:pPr>
        <w:pStyle w:val="NormalWeb"/>
        <w:shd w:val="clear" w:color="auto" w:fill="FFFFFF"/>
        <w:spacing w:before="0" w:beforeAutospacing="0" w:after="0" w:afterAutospacing="0"/>
        <w:jc w:val="center"/>
        <w:rPr>
          <w:rFonts w:ascii="Arial" w:hAnsi="Arial" w:cs="Arial"/>
          <w:b/>
          <w:bCs/>
        </w:rPr>
      </w:pPr>
    </w:p>
    <w:p w14:paraId="5D95F65A"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GRACE PERIOD FOR FILING</w:t>
      </w:r>
    </w:p>
    <w:p w14:paraId="5D18B5BB"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1800BB6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If you have not filed your Financial Statement by the deadline, you may file your Financial Statement within 30 days after the deadline if you pay the municipality a $500 late filing fee. The grace period ends at </w:t>
      </w:r>
      <w:r w:rsidRPr="000919DE">
        <w:rPr>
          <w:rFonts w:ascii="Arial" w:hAnsi="Arial" w:cs="Arial"/>
          <w:b/>
          <w:bCs/>
        </w:rPr>
        <w:t>2:00 PM</w:t>
      </w:r>
      <w:r w:rsidRPr="000919DE">
        <w:rPr>
          <w:rFonts w:ascii="Arial" w:hAnsi="Arial" w:cs="Arial"/>
        </w:rPr>
        <w:t xml:space="preserve"> on </w:t>
      </w:r>
      <w:r w:rsidRPr="000919DE">
        <w:rPr>
          <w:rFonts w:ascii="Arial" w:hAnsi="Arial" w:cs="Arial"/>
          <w:b/>
          <w:bCs/>
        </w:rPr>
        <w:t>Wednesday, April 29, 2027</w:t>
      </w:r>
      <w:r w:rsidRPr="000919DE">
        <w:rPr>
          <w:rFonts w:ascii="Arial" w:hAnsi="Arial" w:cs="Arial"/>
        </w:rPr>
        <w:t>. You will not receive a refund of your nomination fee if you file during the 30-day grace period.</w:t>
      </w:r>
    </w:p>
    <w:p w14:paraId="6F210FB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6263CD8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If you have not filed your Financial Statement by the end of the 30-day grace period and you did not apply to the Court for an extension prior to the deadline, automatic penalties apply:</w:t>
      </w:r>
    </w:p>
    <w:p w14:paraId="29D0477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651E25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7E64FC18" w14:textId="77777777" w:rsidR="00F25608" w:rsidRPr="000919DE" w:rsidRDefault="00F25608" w:rsidP="00F25608">
      <w:pPr>
        <w:pStyle w:val="NormalWeb"/>
        <w:numPr>
          <w:ilvl w:val="0"/>
          <w:numId w:val="60"/>
        </w:numPr>
        <w:shd w:val="clear" w:color="auto" w:fill="FFFFFF"/>
        <w:spacing w:before="0" w:beforeAutospacing="0" w:after="0" w:afterAutospacing="0"/>
        <w:ind w:left="360"/>
        <w:jc w:val="both"/>
        <w:rPr>
          <w:rFonts w:ascii="Arial" w:hAnsi="Arial" w:cs="Arial"/>
        </w:rPr>
      </w:pPr>
      <w:r w:rsidRPr="000919DE">
        <w:rPr>
          <w:rFonts w:ascii="Arial" w:hAnsi="Arial" w:cs="Arial"/>
        </w:rPr>
        <w:t>you will forfeit your elected office (if you won the election); and</w:t>
      </w:r>
    </w:p>
    <w:p w14:paraId="0328126B" w14:textId="77777777" w:rsidR="00F25608" w:rsidRPr="000919DE" w:rsidRDefault="00F25608" w:rsidP="00F25608">
      <w:pPr>
        <w:pStyle w:val="NormalWeb"/>
        <w:numPr>
          <w:ilvl w:val="0"/>
          <w:numId w:val="60"/>
        </w:numPr>
        <w:shd w:val="clear" w:color="auto" w:fill="FFFFFF"/>
        <w:spacing w:before="0" w:beforeAutospacing="0" w:after="0" w:afterAutospacing="0"/>
        <w:ind w:left="360"/>
        <w:jc w:val="both"/>
        <w:rPr>
          <w:rFonts w:ascii="Arial" w:hAnsi="Arial" w:cs="Arial"/>
        </w:rPr>
      </w:pPr>
      <w:r w:rsidRPr="000919DE">
        <w:rPr>
          <w:rFonts w:ascii="Arial" w:hAnsi="Arial" w:cs="Arial"/>
        </w:rPr>
        <w:t>you will be ineligible to run for office or be appointed to fill a vacancy until after the 2030 election.</w:t>
      </w:r>
    </w:p>
    <w:p w14:paraId="3357435A"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35BF9B2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Clerk shall accept the documents only for the purpose of making the documents available at no charge for viewing by the public on the Town website, as soon as possible after the documents are filed.</w:t>
      </w:r>
    </w:p>
    <w:p w14:paraId="12B10922"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CB81387"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CD1E209" w14:textId="77777777" w:rsidR="00F25608" w:rsidRPr="000919DE" w:rsidRDefault="00F25608" w:rsidP="00F25608">
      <w:pPr>
        <w:kinsoku w:val="0"/>
        <w:overflowPunct w:val="0"/>
        <w:autoSpaceDE w:val="0"/>
        <w:autoSpaceDN w:val="0"/>
        <w:adjustRightInd w:val="0"/>
        <w:ind w:right="90"/>
        <w:jc w:val="center"/>
        <w:rPr>
          <w:rFonts w:ascii="Arial" w:hAnsi="Arial" w:cs="Arial"/>
          <w:b/>
          <w:bCs/>
          <w:sz w:val="28"/>
          <w:szCs w:val="28"/>
          <w:lang w:val="en-US" w:eastAsia="en-CA"/>
        </w:rPr>
      </w:pPr>
      <w:r w:rsidRPr="000919DE">
        <w:rPr>
          <w:rFonts w:ascii="Arial" w:hAnsi="Arial" w:cs="Arial"/>
          <w:b/>
          <w:bCs/>
          <w:sz w:val="28"/>
          <w:szCs w:val="28"/>
          <w:lang w:val="en-US" w:eastAsia="en-CA"/>
        </w:rPr>
        <w:lastRenderedPageBreak/>
        <w:t>COMPLETING THE FINANCIAL STATEMENT</w:t>
      </w:r>
      <w:bookmarkStart w:id="10" w:name="Tips_for_completing_Form_4"/>
      <w:bookmarkStart w:id="11" w:name="Box_A:_Name_of_Candidate_and_Office"/>
      <w:bookmarkStart w:id="12" w:name="Completing_the_financial_statement"/>
      <w:bookmarkStart w:id="13" w:name="General_information"/>
      <w:bookmarkEnd w:id="10"/>
      <w:bookmarkEnd w:id="11"/>
      <w:bookmarkEnd w:id="12"/>
      <w:bookmarkEnd w:id="13"/>
      <w:r w:rsidRPr="000919DE">
        <w:rPr>
          <w:rFonts w:ascii="Arial" w:hAnsi="Arial" w:cs="Arial"/>
          <w:b/>
          <w:bCs/>
          <w:sz w:val="28"/>
          <w:szCs w:val="28"/>
          <w:lang w:val="en-US" w:eastAsia="en-CA"/>
        </w:rPr>
        <w:t xml:space="preserve"> (FORM 4)</w:t>
      </w:r>
    </w:p>
    <w:p w14:paraId="0AD92B65"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4862770A"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All Candidates must complete Box A: Name of Candidate and Office and Box B: Declaration.</w:t>
      </w:r>
    </w:p>
    <w:p w14:paraId="047DA110"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6298A1E6" w14:textId="77777777" w:rsidR="00F25608" w:rsidRPr="000919DE" w:rsidRDefault="00F25608" w:rsidP="00F25608">
      <w:pPr>
        <w:numPr>
          <w:ilvl w:val="0"/>
          <w:numId w:val="41"/>
        </w:numPr>
        <w:tabs>
          <w:tab w:val="left" w:pos="720"/>
        </w:tabs>
        <w:kinsoku w:val="0"/>
        <w:overflowPunct w:val="0"/>
        <w:autoSpaceDE w:val="0"/>
        <w:autoSpaceDN w:val="0"/>
        <w:adjustRightInd w:val="0"/>
        <w:ind w:left="0" w:right="162" w:hanging="450"/>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b/>
          <w:bCs/>
          <w:lang w:val="en-US" w:eastAsia="en-CA"/>
        </w:rPr>
        <w:t xml:space="preserve"> did not receive any contributions </w:t>
      </w:r>
      <w:r w:rsidRPr="000919DE">
        <w:rPr>
          <w:rFonts w:ascii="Arial" w:hAnsi="Arial" w:cs="Arial"/>
          <w:lang w:val="en-US" w:eastAsia="en-CA"/>
        </w:rPr>
        <w:t>(including contributions from yourself) or incur any expenses, check the box indicating this, and complete the Declaration in Box</w:t>
      </w:r>
      <w:r w:rsidRPr="000919DE">
        <w:rPr>
          <w:rFonts w:ascii="Arial" w:hAnsi="Arial" w:cs="Arial"/>
          <w:spacing w:val="-1"/>
          <w:lang w:val="en-US" w:eastAsia="en-CA"/>
        </w:rPr>
        <w:t xml:space="preserve"> </w:t>
      </w:r>
      <w:r w:rsidRPr="000919DE">
        <w:rPr>
          <w:rFonts w:ascii="Arial" w:hAnsi="Arial" w:cs="Arial"/>
          <w:lang w:val="en-US" w:eastAsia="en-CA"/>
        </w:rPr>
        <w:t>B. No further information is required.</w:t>
      </w:r>
    </w:p>
    <w:p w14:paraId="1487F283" w14:textId="77777777" w:rsidR="00F25608" w:rsidRPr="000919DE" w:rsidRDefault="00F25608" w:rsidP="00F25608">
      <w:pPr>
        <w:tabs>
          <w:tab w:val="left" w:pos="720"/>
        </w:tabs>
        <w:kinsoku w:val="0"/>
        <w:overflowPunct w:val="0"/>
        <w:autoSpaceDE w:val="0"/>
        <w:autoSpaceDN w:val="0"/>
        <w:adjustRightInd w:val="0"/>
        <w:ind w:hanging="450"/>
        <w:jc w:val="both"/>
        <w:rPr>
          <w:rFonts w:ascii="Arial" w:hAnsi="Arial" w:cs="Arial"/>
          <w:sz w:val="20"/>
          <w:szCs w:val="20"/>
          <w:lang w:val="en-US" w:eastAsia="en-CA"/>
        </w:rPr>
      </w:pPr>
    </w:p>
    <w:p w14:paraId="3E6F4C07" w14:textId="77777777" w:rsidR="00F25608" w:rsidRPr="000919DE" w:rsidRDefault="00F25608" w:rsidP="00F25608">
      <w:pPr>
        <w:numPr>
          <w:ilvl w:val="0"/>
          <w:numId w:val="41"/>
        </w:numPr>
        <w:tabs>
          <w:tab w:val="left" w:pos="720"/>
        </w:tabs>
        <w:kinsoku w:val="0"/>
        <w:overflowPunct w:val="0"/>
        <w:autoSpaceDE w:val="0"/>
        <w:autoSpaceDN w:val="0"/>
        <w:adjustRightInd w:val="0"/>
        <w:ind w:left="0" w:right="101" w:hanging="450"/>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b/>
          <w:bCs/>
          <w:lang w:val="en-US" w:eastAsia="en-CA"/>
        </w:rPr>
        <w:t xml:space="preserve"> did receive</w:t>
      </w:r>
      <w:r w:rsidRPr="000919DE">
        <w:rPr>
          <w:rFonts w:ascii="Arial" w:hAnsi="Arial" w:cs="Arial"/>
          <w:b/>
          <w:bCs/>
          <w:spacing w:val="-2"/>
          <w:lang w:val="en-US" w:eastAsia="en-CA"/>
        </w:rPr>
        <w:t xml:space="preserve"> </w:t>
      </w:r>
      <w:r w:rsidRPr="000919DE">
        <w:rPr>
          <w:rFonts w:ascii="Arial" w:hAnsi="Arial" w:cs="Arial"/>
          <w:b/>
          <w:bCs/>
          <w:lang w:val="en-US" w:eastAsia="en-CA"/>
        </w:rPr>
        <w:t xml:space="preserve">contributions </w:t>
      </w:r>
      <w:r w:rsidRPr="000919DE">
        <w:rPr>
          <w:rFonts w:ascii="Arial" w:hAnsi="Arial" w:cs="Arial"/>
          <w:lang w:val="en-US" w:eastAsia="en-CA"/>
        </w:rPr>
        <w:t>(including contributions from yourself)</w:t>
      </w:r>
      <w:r w:rsidRPr="000919DE">
        <w:rPr>
          <w:rFonts w:ascii="Arial" w:hAnsi="Arial" w:cs="Arial"/>
          <w:spacing w:val="-1"/>
          <w:lang w:val="en-US" w:eastAsia="en-CA"/>
        </w:rPr>
        <w:t xml:space="preserve"> </w:t>
      </w:r>
      <w:r w:rsidRPr="000919DE">
        <w:rPr>
          <w:rFonts w:ascii="Arial" w:hAnsi="Arial" w:cs="Arial"/>
          <w:lang w:val="en-US" w:eastAsia="en-CA"/>
        </w:rPr>
        <w:t>or incur expenses, you</w:t>
      </w:r>
      <w:r w:rsidRPr="000919DE">
        <w:rPr>
          <w:rFonts w:ascii="Arial" w:hAnsi="Arial" w:cs="Arial"/>
          <w:spacing w:val="-2"/>
          <w:lang w:val="en-US" w:eastAsia="en-CA"/>
        </w:rPr>
        <w:t xml:space="preserve"> </w:t>
      </w:r>
      <w:r w:rsidRPr="000919DE">
        <w:rPr>
          <w:rFonts w:ascii="Arial" w:hAnsi="Arial" w:cs="Arial"/>
          <w:lang w:val="en-US" w:eastAsia="en-CA"/>
        </w:rPr>
        <w:t>must fill</w:t>
      </w:r>
      <w:r w:rsidRPr="000919DE">
        <w:rPr>
          <w:rFonts w:ascii="Arial" w:hAnsi="Arial" w:cs="Arial"/>
          <w:spacing w:val="-1"/>
          <w:lang w:val="en-US" w:eastAsia="en-CA"/>
        </w:rPr>
        <w:t xml:space="preserve"> </w:t>
      </w:r>
      <w:r w:rsidRPr="000919DE">
        <w:rPr>
          <w:rFonts w:ascii="Arial" w:hAnsi="Arial" w:cs="Arial"/>
          <w:lang w:val="en-US" w:eastAsia="en-CA"/>
        </w:rPr>
        <w:t>in the information in</w:t>
      </w:r>
      <w:r w:rsidRPr="000919DE">
        <w:rPr>
          <w:rFonts w:ascii="Arial" w:hAnsi="Arial" w:cs="Arial"/>
          <w:spacing w:val="-2"/>
          <w:lang w:val="en-US" w:eastAsia="en-CA"/>
        </w:rPr>
        <w:t xml:space="preserve"> </w:t>
      </w:r>
      <w:r w:rsidRPr="000919DE">
        <w:rPr>
          <w:rFonts w:ascii="Arial" w:hAnsi="Arial" w:cs="Arial"/>
          <w:lang w:val="en-US" w:eastAsia="en-CA"/>
        </w:rPr>
        <w:t>Box C, Box</w:t>
      </w:r>
      <w:r w:rsidRPr="000919DE">
        <w:rPr>
          <w:rFonts w:ascii="Arial" w:hAnsi="Arial" w:cs="Arial"/>
          <w:spacing w:val="-3"/>
          <w:lang w:val="en-US" w:eastAsia="en-CA"/>
        </w:rPr>
        <w:t xml:space="preserve"> </w:t>
      </w:r>
      <w:r w:rsidRPr="000919DE">
        <w:rPr>
          <w:rFonts w:ascii="Arial" w:hAnsi="Arial" w:cs="Arial"/>
          <w:lang w:val="en-US" w:eastAsia="en-CA"/>
        </w:rPr>
        <w:t>D, Schedule</w:t>
      </w:r>
      <w:r w:rsidRPr="000919DE">
        <w:rPr>
          <w:rFonts w:ascii="Arial" w:hAnsi="Arial" w:cs="Arial"/>
          <w:spacing w:val="-2"/>
          <w:lang w:val="en-US" w:eastAsia="en-CA"/>
        </w:rPr>
        <w:t xml:space="preserve"> </w:t>
      </w:r>
      <w:r w:rsidRPr="000919DE">
        <w:rPr>
          <w:rFonts w:ascii="Arial" w:hAnsi="Arial" w:cs="Arial"/>
          <w:lang w:val="en-US" w:eastAsia="en-CA"/>
        </w:rPr>
        <w:t>1 and Schedule</w:t>
      </w:r>
      <w:r w:rsidRPr="000919DE">
        <w:rPr>
          <w:rFonts w:ascii="Arial" w:hAnsi="Arial" w:cs="Arial"/>
          <w:spacing w:val="-2"/>
          <w:lang w:val="en-US" w:eastAsia="en-CA"/>
        </w:rPr>
        <w:t xml:space="preserve"> </w:t>
      </w:r>
      <w:r w:rsidRPr="000919DE">
        <w:rPr>
          <w:rFonts w:ascii="Arial" w:hAnsi="Arial" w:cs="Arial"/>
          <w:lang w:val="en-US" w:eastAsia="en-CA"/>
        </w:rPr>
        <w:t>2, as appropriate. You</w:t>
      </w:r>
      <w:r w:rsidRPr="000919DE">
        <w:rPr>
          <w:rFonts w:ascii="Arial" w:hAnsi="Arial" w:cs="Arial"/>
          <w:spacing w:val="-2"/>
          <w:lang w:val="en-US" w:eastAsia="en-CA"/>
        </w:rPr>
        <w:t xml:space="preserve"> </w:t>
      </w:r>
      <w:r w:rsidRPr="000919DE">
        <w:rPr>
          <w:rFonts w:ascii="Arial" w:hAnsi="Arial" w:cs="Arial"/>
          <w:lang w:val="en-US" w:eastAsia="en-CA"/>
        </w:rPr>
        <w:t>may find</w:t>
      </w:r>
      <w:r w:rsidRPr="000919DE">
        <w:rPr>
          <w:rFonts w:ascii="Arial" w:hAnsi="Arial" w:cs="Arial"/>
          <w:spacing w:val="-1"/>
          <w:lang w:val="en-US" w:eastAsia="en-CA"/>
        </w:rPr>
        <w:t xml:space="preserve"> </w:t>
      </w:r>
      <w:r w:rsidRPr="000919DE">
        <w:rPr>
          <w:rFonts w:ascii="Arial" w:hAnsi="Arial" w:cs="Arial"/>
          <w:lang w:val="en-US" w:eastAsia="en-CA"/>
        </w:rPr>
        <w:t>it easier to</w:t>
      </w:r>
      <w:r w:rsidRPr="000919DE">
        <w:rPr>
          <w:rFonts w:ascii="Arial" w:hAnsi="Arial" w:cs="Arial"/>
          <w:spacing w:val="-2"/>
          <w:lang w:val="en-US" w:eastAsia="en-CA"/>
        </w:rPr>
        <w:t xml:space="preserve"> </w:t>
      </w:r>
      <w:r w:rsidRPr="000919DE">
        <w:rPr>
          <w:rFonts w:ascii="Arial" w:hAnsi="Arial" w:cs="Arial"/>
          <w:lang w:val="en-US" w:eastAsia="en-CA"/>
        </w:rPr>
        <w:t>fill</w:t>
      </w:r>
      <w:r w:rsidRPr="000919DE">
        <w:rPr>
          <w:rFonts w:ascii="Arial" w:hAnsi="Arial" w:cs="Arial"/>
          <w:spacing w:val="-1"/>
          <w:lang w:val="en-US" w:eastAsia="en-CA"/>
        </w:rPr>
        <w:t xml:space="preserve"> </w:t>
      </w:r>
      <w:r w:rsidRPr="000919DE">
        <w:rPr>
          <w:rFonts w:ascii="Arial" w:hAnsi="Arial" w:cs="Arial"/>
          <w:lang w:val="en-US" w:eastAsia="en-CA"/>
        </w:rPr>
        <w:t>out the form if you start</w:t>
      </w:r>
      <w:r w:rsidRPr="000919DE">
        <w:rPr>
          <w:rFonts w:ascii="Arial" w:hAnsi="Arial" w:cs="Arial"/>
          <w:spacing w:val="-3"/>
          <w:lang w:val="en-US" w:eastAsia="en-CA"/>
        </w:rPr>
        <w:t xml:space="preserve"> </w:t>
      </w:r>
      <w:r w:rsidRPr="000919DE">
        <w:rPr>
          <w:rFonts w:ascii="Arial" w:hAnsi="Arial" w:cs="Arial"/>
          <w:lang w:val="en-US" w:eastAsia="en-CA"/>
        </w:rPr>
        <w:t>with the</w:t>
      </w:r>
      <w:r w:rsidRPr="000919DE">
        <w:rPr>
          <w:rFonts w:ascii="Arial" w:hAnsi="Arial" w:cs="Arial"/>
          <w:spacing w:val="-2"/>
          <w:lang w:val="en-US" w:eastAsia="en-CA"/>
        </w:rPr>
        <w:t xml:space="preserve"> </w:t>
      </w:r>
      <w:r w:rsidRPr="000919DE">
        <w:rPr>
          <w:rFonts w:ascii="Arial" w:hAnsi="Arial" w:cs="Arial"/>
          <w:lang w:val="en-US" w:eastAsia="en-CA"/>
        </w:rPr>
        <w:t>more detailed sections such</w:t>
      </w:r>
      <w:r w:rsidRPr="000919DE">
        <w:rPr>
          <w:rFonts w:ascii="Arial" w:hAnsi="Arial" w:cs="Arial"/>
          <w:spacing w:val="-2"/>
          <w:lang w:val="en-US" w:eastAsia="en-CA"/>
        </w:rPr>
        <w:t xml:space="preserve"> </w:t>
      </w:r>
      <w:r w:rsidRPr="000919DE">
        <w:rPr>
          <w:rFonts w:ascii="Arial" w:hAnsi="Arial" w:cs="Arial"/>
          <w:lang w:val="en-US" w:eastAsia="en-CA"/>
        </w:rPr>
        <w:t>as the tables in Schedule</w:t>
      </w:r>
      <w:r w:rsidRPr="000919DE">
        <w:rPr>
          <w:rFonts w:ascii="Arial" w:hAnsi="Arial" w:cs="Arial"/>
          <w:spacing w:val="-2"/>
          <w:lang w:val="en-US" w:eastAsia="en-CA"/>
        </w:rPr>
        <w:t xml:space="preserve"> </w:t>
      </w:r>
      <w:r w:rsidRPr="000919DE">
        <w:rPr>
          <w:rFonts w:ascii="Arial" w:hAnsi="Arial" w:cs="Arial"/>
          <w:lang w:val="en-US" w:eastAsia="en-CA"/>
        </w:rPr>
        <w:t>1 before filling in</w:t>
      </w:r>
      <w:r w:rsidRPr="000919DE">
        <w:rPr>
          <w:rFonts w:ascii="Arial" w:hAnsi="Arial" w:cs="Arial"/>
          <w:spacing w:val="-2"/>
          <w:lang w:val="en-US" w:eastAsia="en-CA"/>
        </w:rPr>
        <w:t xml:space="preserve"> </w:t>
      </w:r>
      <w:r w:rsidRPr="000919DE">
        <w:rPr>
          <w:rFonts w:ascii="Arial" w:hAnsi="Arial" w:cs="Arial"/>
          <w:lang w:val="en-US" w:eastAsia="en-CA"/>
        </w:rPr>
        <w:t>Box C (Statement</w:t>
      </w:r>
      <w:r w:rsidRPr="000919DE">
        <w:rPr>
          <w:rFonts w:ascii="Arial" w:hAnsi="Arial" w:cs="Arial"/>
          <w:spacing w:val="-2"/>
          <w:lang w:val="en-US" w:eastAsia="en-CA"/>
        </w:rPr>
        <w:t xml:space="preserve"> </w:t>
      </w:r>
      <w:r w:rsidRPr="000919DE">
        <w:rPr>
          <w:rFonts w:ascii="Arial" w:hAnsi="Arial" w:cs="Arial"/>
          <w:lang w:val="en-US" w:eastAsia="en-CA"/>
        </w:rPr>
        <w:t>of Campaign</w:t>
      </w:r>
      <w:r w:rsidRPr="000919DE">
        <w:rPr>
          <w:rFonts w:ascii="Arial" w:hAnsi="Arial" w:cs="Arial"/>
          <w:spacing w:val="-1"/>
          <w:lang w:val="en-US" w:eastAsia="en-CA"/>
        </w:rPr>
        <w:t xml:space="preserve"> </w:t>
      </w:r>
      <w:r w:rsidRPr="000919DE">
        <w:rPr>
          <w:rFonts w:ascii="Arial" w:hAnsi="Arial" w:cs="Arial"/>
          <w:lang w:val="en-US" w:eastAsia="en-CA"/>
        </w:rPr>
        <w:t>Income</w:t>
      </w:r>
      <w:r w:rsidRPr="000919DE">
        <w:rPr>
          <w:rFonts w:ascii="Arial" w:hAnsi="Arial" w:cs="Arial"/>
          <w:spacing w:val="-2"/>
          <w:lang w:val="en-US" w:eastAsia="en-CA"/>
        </w:rPr>
        <w:t xml:space="preserve"> </w:t>
      </w:r>
      <w:r w:rsidRPr="000919DE">
        <w:rPr>
          <w:rFonts w:ascii="Arial" w:hAnsi="Arial" w:cs="Arial"/>
          <w:lang w:val="en-US" w:eastAsia="en-CA"/>
        </w:rPr>
        <w:t>and</w:t>
      </w:r>
      <w:r w:rsidRPr="000919DE">
        <w:rPr>
          <w:rFonts w:ascii="Arial" w:hAnsi="Arial" w:cs="Arial"/>
          <w:spacing w:val="-2"/>
          <w:lang w:val="en-US" w:eastAsia="en-CA"/>
        </w:rPr>
        <w:t xml:space="preserve"> </w:t>
      </w:r>
      <w:r w:rsidRPr="000919DE">
        <w:rPr>
          <w:rFonts w:ascii="Arial" w:hAnsi="Arial" w:cs="Arial"/>
          <w:lang w:val="en-US" w:eastAsia="en-CA"/>
        </w:rPr>
        <w:t>Expenses).</w:t>
      </w:r>
    </w:p>
    <w:p w14:paraId="4EC48A79"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65012D4E"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If you received contributions or incurred expenses in </w:t>
      </w:r>
      <w:r w:rsidRPr="000919DE">
        <w:rPr>
          <w:rFonts w:ascii="Arial" w:hAnsi="Arial" w:cs="Arial"/>
          <w:b/>
          <w:bCs/>
          <w:lang w:val="en-US" w:eastAsia="en-CA"/>
        </w:rPr>
        <w:t>excess of $10,000</w:t>
      </w:r>
      <w:r w:rsidRPr="000919DE">
        <w:rPr>
          <w:rFonts w:ascii="Arial" w:hAnsi="Arial" w:cs="Arial"/>
          <w:lang w:val="en-US" w:eastAsia="en-CA"/>
        </w:rPr>
        <w:t>, you must include an auditor’s report with your financial statement.</w:t>
      </w:r>
    </w:p>
    <w:p w14:paraId="7933F202" w14:textId="77777777" w:rsidR="00F25608" w:rsidRDefault="00F25608" w:rsidP="00F25608">
      <w:pPr>
        <w:kinsoku w:val="0"/>
        <w:overflowPunct w:val="0"/>
        <w:autoSpaceDE w:val="0"/>
        <w:autoSpaceDN w:val="0"/>
        <w:adjustRightInd w:val="0"/>
        <w:jc w:val="both"/>
        <w:rPr>
          <w:rFonts w:ascii="Arial" w:hAnsi="Arial" w:cs="Arial"/>
          <w:color w:val="1A1A1A"/>
          <w:lang w:val="en-US" w:eastAsia="en-CA"/>
        </w:rPr>
      </w:pPr>
    </w:p>
    <w:p w14:paraId="58D82D69"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Your completed Financial Statement (for reporting period ending </w:t>
      </w:r>
      <w:r w:rsidRPr="000919DE">
        <w:rPr>
          <w:rFonts w:ascii="Arial" w:hAnsi="Arial" w:cs="Arial"/>
          <w:b/>
          <w:bCs/>
          <w:lang w:val="en-US" w:eastAsia="en-CA"/>
        </w:rPr>
        <w:t>December 31, 2026</w:t>
      </w:r>
      <w:r w:rsidRPr="000919DE">
        <w:rPr>
          <w:rFonts w:ascii="Arial" w:hAnsi="Arial" w:cs="Arial"/>
          <w:lang w:val="en-US" w:eastAsia="en-CA"/>
        </w:rPr>
        <w:t xml:space="preserve">) must be submitted to the Clerk by </w:t>
      </w:r>
      <w:r w:rsidRPr="000919DE">
        <w:rPr>
          <w:rFonts w:ascii="Arial" w:hAnsi="Arial" w:cs="Arial"/>
          <w:b/>
          <w:bCs/>
          <w:lang w:val="en-US" w:eastAsia="en-CA"/>
        </w:rPr>
        <w:t>2 p.m. on Thursday, April 29, 2027</w:t>
      </w:r>
      <w:r w:rsidRPr="000919DE">
        <w:rPr>
          <w:rFonts w:ascii="Arial" w:hAnsi="Arial" w:cs="Arial"/>
          <w:lang w:val="en-US" w:eastAsia="en-CA"/>
        </w:rPr>
        <w:t>.</w:t>
      </w:r>
    </w:p>
    <w:p w14:paraId="78530A8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4C8DBA1"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Supplementary Financial Statements (for reporting period ending </w:t>
      </w:r>
      <w:r w:rsidRPr="000919DE">
        <w:rPr>
          <w:rFonts w:ascii="Arial" w:hAnsi="Arial" w:cs="Arial"/>
          <w:b/>
          <w:bCs/>
          <w:lang w:val="en-US" w:eastAsia="en-CA"/>
        </w:rPr>
        <w:t>June 30, 2027</w:t>
      </w:r>
      <w:r w:rsidRPr="000919DE">
        <w:rPr>
          <w:rFonts w:ascii="Arial" w:hAnsi="Arial" w:cs="Arial"/>
          <w:lang w:val="en-US" w:eastAsia="en-CA"/>
        </w:rPr>
        <w:t xml:space="preserve">) must be submitted to the Clerk by </w:t>
      </w:r>
      <w:r w:rsidRPr="000919DE">
        <w:rPr>
          <w:rFonts w:ascii="Arial" w:hAnsi="Arial" w:cs="Arial"/>
          <w:b/>
          <w:bCs/>
          <w:lang w:val="en-US" w:eastAsia="en-CA"/>
        </w:rPr>
        <w:t>2 p.m. on Friday, September 24, 2027)</w:t>
      </w:r>
      <w:r w:rsidRPr="000919DE">
        <w:rPr>
          <w:rFonts w:ascii="Arial" w:hAnsi="Arial" w:cs="Arial"/>
          <w:lang w:val="en-US" w:eastAsia="en-CA"/>
        </w:rPr>
        <w:t>.</w:t>
      </w:r>
    </w:p>
    <w:p w14:paraId="489E74A6"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01EDD0E3"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The last day for Candidates who missed the filing deadline to submit supplementary Financial Statements provided they pay a $500 late filing fee to the municipality is </w:t>
      </w:r>
      <w:r w:rsidRPr="000919DE">
        <w:rPr>
          <w:rFonts w:ascii="Arial" w:hAnsi="Arial" w:cs="Arial"/>
          <w:b/>
          <w:bCs/>
          <w:lang w:val="en-US" w:eastAsia="en-CA"/>
        </w:rPr>
        <w:t>Monday,</w:t>
      </w:r>
      <w:r w:rsidRPr="000919DE">
        <w:rPr>
          <w:rFonts w:ascii="Arial" w:hAnsi="Arial" w:cs="Arial"/>
          <w:lang w:val="en-US" w:eastAsia="en-CA"/>
        </w:rPr>
        <w:t xml:space="preserve"> </w:t>
      </w:r>
      <w:r w:rsidRPr="000919DE">
        <w:rPr>
          <w:rFonts w:ascii="Arial" w:hAnsi="Arial" w:cs="Arial"/>
          <w:b/>
          <w:bCs/>
          <w:lang w:val="en-US" w:eastAsia="en-CA"/>
        </w:rPr>
        <w:t>October 25, 2027</w:t>
      </w:r>
      <w:r w:rsidRPr="000919DE">
        <w:rPr>
          <w:rFonts w:ascii="Arial" w:hAnsi="Arial" w:cs="Arial"/>
          <w:lang w:val="en-US" w:eastAsia="en-CA"/>
        </w:rPr>
        <w:t>.</w:t>
      </w:r>
    </w:p>
    <w:p w14:paraId="1B733A02"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2E851248"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If the Financial Statement or Supplementary Financial Statement filed with the Clerk shows a surplus and the campaign period has ended at the time the Statement is filed, the Candidate or Registered Third Party shall, when the Statement is filed, pay the surplus to the Clerk, reduced by the amount of any refund.</w:t>
      </w:r>
    </w:p>
    <w:p w14:paraId="421B1D70"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25451DE4"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If a Candidate or Registered Third Party who has a surplus has made contributions to the campaign or, in the case of an individual, if his or her spouse has made contributions to the campaign, the Candidate or Registered Third Party may, after the campaign period ends but before filing the Financial Statement or Supplementary Financial Statement, refund to the Candidate or Registered Third Party or to the spouse, an amount that does not exceed the lesser of:</w:t>
      </w:r>
    </w:p>
    <w:p w14:paraId="67988340"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60F01CC4" w14:textId="77777777" w:rsidR="00F25608" w:rsidRPr="000919DE" w:rsidRDefault="00F25608" w:rsidP="00F25608">
      <w:pPr>
        <w:pStyle w:val="ListParagraph"/>
        <w:numPr>
          <w:ilvl w:val="0"/>
          <w:numId w:val="76"/>
        </w:num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relevant contributions; or</w:t>
      </w:r>
    </w:p>
    <w:p w14:paraId="768C8855" w14:textId="77777777" w:rsidR="00F25608" w:rsidRPr="000919DE" w:rsidRDefault="00F25608" w:rsidP="00F25608">
      <w:pPr>
        <w:pStyle w:val="ListParagraph"/>
        <w:numPr>
          <w:ilvl w:val="0"/>
          <w:numId w:val="76"/>
        </w:num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surplus.</w:t>
      </w:r>
    </w:p>
    <w:p w14:paraId="08570BC2" w14:textId="77777777" w:rsidR="00F25608" w:rsidRPr="000919DE" w:rsidRDefault="00F25608" w:rsidP="00F25608">
      <w:pPr>
        <w:kinsoku w:val="0"/>
        <w:overflowPunct w:val="0"/>
        <w:autoSpaceDE w:val="0"/>
        <w:autoSpaceDN w:val="0"/>
        <w:adjustRightInd w:val="0"/>
        <w:rPr>
          <w:rFonts w:ascii="Arial" w:hAnsi="Arial" w:cs="Arial"/>
          <w:b/>
          <w:bCs/>
          <w:lang w:val="en-US" w:eastAsia="en-CA"/>
        </w:rPr>
      </w:pPr>
    </w:p>
    <w:p w14:paraId="0E6AD417" w14:textId="77777777" w:rsidR="00F25608" w:rsidRPr="000919DE" w:rsidRDefault="00F25608" w:rsidP="00F25608">
      <w:pPr>
        <w:kinsoku w:val="0"/>
        <w:overflowPunct w:val="0"/>
        <w:autoSpaceDE w:val="0"/>
        <w:autoSpaceDN w:val="0"/>
        <w:adjustRightInd w:val="0"/>
        <w:rPr>
          <w:rFonts w:ascii="Arial" w:hAnsi="Arial" w:cs="Arial"/>
          <w:b/>
          <w:bCs/>
          <w:lang w:val="en-US" w:eastAsia="en-CA"/>
        </w:rPr>
      </w:pPr>
    </w:p>
    <w:p w14:paraId="33573C31" w14:textId="77777777" w:rsidR="00F25608" w:rsidRPr="000919DE" w:rsidRDefault="00F25608" w:rsidP="00F25608">
      <w:pPr>
        <w:kinsoku w:val="0"/>
        <w:overflowPunct w:val="0"/>
        <w:autoSpaceDE w:val="0"/>
        <w:autoSpaceDN w:val="0"/>
        <w:adjustRightInd w:val="0"/>
        <w:jc w:val="center"/>
        <w:rPr>
          <w:rFonts w:ascii="Arial" w:hAnsi="Arial" w:cs="Arial"/>
          <w:b/>
          <w:bCs/>
          <w:sz w:val="28"/>
          <w:szCs w:val="28"/>
          <w:lang w:val="en-US" w:eastAsia="en-CA"/>
        </w:rPr>
      </w:pPr>
      <w:r w:rsidRPr="000919DE">
        <w:rPr>
          <w:rFonts w:ascii="Arial" w:hAnsi="Arial" w:cs="Arial"/>
          <w:b/>
          <w:bCs/>
          <w:sz w:val="28"/>
          <w:szCs w:val="28"/>
          <w:lang w:val="en-US" w:eastAsia="en-CA"/>
        </w:rPr>
        <w:t>TIPS FOR COMPLETING FORM 4</w:t>
      </w:r>
    </w:p>
    <w:p w14:paraId="34ACE25E" w14:textId="77777777" w:rsidR="00F25608" w:rsidRPr="000919DE" w:rsidRDefault="00F25608" w:rsidP="00F25608">
      <w:pPr>
        <w:kinsoku w:val="0"/>
        <w:overflowPunct w:val="0"/>
        <w:autoSpaceDE w:val="0"/>
        <w:autoSpaceDN w:val="0"/>
        <w:adjustRightInd w:val="0"/>
        <w:rPr>
          <w:rFonts w:ascii="Arial" w:hAnsi="Arial" w:cs="Arial"/>
          <w:b/>
          <w:bCs/>
          <w:lang w:val="en-US" w:eastAsia="en-CA"/>
        </w:rPr>
      </w:pPr>
    </w:p>
    <w:p w14:paraId="6774FD53" w14:textId="77777777" w:rsidR="00F25608" w:rsidRPr="000919DE" w:rsidRDefault="00F25608" w:rsidP="00F25608">
      <w:pPr>
        <w:kinsoku w:val="0"/>
        <w:overflowPunct w:val="0"/>
        <w:autoSpaceDE w:val="0"/>
        <w:autoSpaceDN w:val="0"/>
        <w:adjustRightInd w:val="0"/>
        <w:ind w:left="40"/>
        <w:rPr>
          <w:rFonts w:ascii="Arial" w:hAnsi="Arial" w:cs="Arial"/>
          <w:b/>
          <w:bCs/>
          <w:lang w:val="en-US" w:eastAsia="en-CA"/>
        </w:rPr>
      </w:pPr>
      <w:r w:rsidRPr="000919DE">
        <w:rPr>
          <w:rFonts w:ascii="Arial" w:hAnsi="Arial" w:cs="Arial"/>
          <w:b/>
          <w:bCs/>
          <w:lang w:val="en-US" w:eastAsia="en-CA"/>
        </w:rPr>
        <w:t>BOX A: NAME OF CANDIDATE AND OFFICE</w:t>
      </w:r>
    </w:p>
    <w:p w14:paraId="0E273671" w14:textId="77777777" w:rsidR="00F25608" w:rsidRPr="000919DE" w:rsidRDefault="00F25608" w:rsidP="00F25608">
      <w:pPr>
        <w:kinsoku w:val="0"/>
        <w:overflowPunct w:val="0"/>
        <w:autoSpaceDE w:val="0"/>
        <w:autoSpaceDN w:val="0"/>
        <w:adjustRightInd w:val="0"/>
        <w:ind w:left="40"/>
        <w:rPr>
          <w:rFonts w:ascii="Arial" w:hAnsi="Arial" w:cs="Arial"/>
          <w:lang w:val="en-US" w:eastAsia="en-CA"/>
        </w:rPr>
      </w:pPr>
    </w:p>
    <w:p w14:paraId="11604600" w14:textId="77777777" w:rsidR="00F25608" w:rsidRPr="000919DE" w:rsidRDefault="00F25608" w:rsidP="00F25608">
      <w:pPr>
        <w:kinsoku w:val="0"/>
        <w:overflowPunct w:val="0"/>
        <w:autoSpaceDE w:val="0"/>
        <w:autoSpaceDN w:val="0"/>
        <w:adjustRightInd w:val="0"/>
        <w:ind w:left="40"/>
        <w:rPr>
          <w:rFonts w:ascii="Arial" w:hAnsi="Arial" w:cs="Arial"/>
          <w:lang w:val="en-US" w:eastAsia="en-CA"/>
        </w:rPr>
      </w:pPr>
      <w:r w:rsidRPr="000919DE">
        <w:rPr>
          <w:rFonts w:ascii="Arial" w:hAnsi="Arial" w:cs="Arial"/>
          <w:lang w:val="en-US" w:eastAsia="en-CA"/>
        </w:rPr>
        <w:t>Record your general spending limit and your spending limit for parties and other expressions of appreciation.</w:t>
      </w:r>
    </w:p>
    <w:p w14:paraId="356A2346" w14:textId="77777777" w:rsidR="00F25608" w:rsidRPr="000919DE" w:rsidRDefault="00F25608" w:rsidP="00F25608">
      <w:pPr>
        <w:kinsoku w:val="0"/>
        <w:overflowPunct w:val="0"/>
        <w:autoSpaceDE w:val="0"/>
        <w:autoSpaceDN w:val="0"/>
        <w:adjustRightInd w:val="0"/>
        <w:ind w:left="40"/>
        <w:rPr>
          <w:rFonts w:ascii="Arial" w:hAnsi="Arial" w:cs="Arial"/>
          <w:lang w:val="en-US" w:eastAsia="en-CA"/>
        </w:rPr>
      </w:pPr>
      <w:r w:rsidRPr="000919DE">
        <w:rPr>
          <w:rFonts w:ascii="Arial" w:hAnsi="Arial" w:cs="Arial"/>
          <w:lang w:val="en-US" w:eastAsia="en-CA"/>
        </w:rPr>
        <w:lastRenderedPageBreak/>
        <w:t>Note: automatic penalties will apply if the form reports that either of the spending limits have been exceeded.</w:t>
      </w:r>
    </w:p>
    <w:p w14:paraId="43D813E3" w14:textId="77777777" w:rsidR="00F25608" w:rsidRPr="000919DE" w:rsidRDefault="00F25608" w:rsidP="00F25608">
      <w:pPr>
        <w:kinsoku w:val="0"/>
        <w:overflowPunct w:val="0"/>
        <w:autoSpaceDE w:val="0"/>
        <w:autoSpaceDN w:val="0"/>
        <w:adjustRightInd w:val="0"/>
        <w:ind w:left="40"/>
        <w:rPr>
          <w:rFonts w:ascii="Arial" w:hAnsi="Arial" w:cs="Arial"/>
          <w:lang w:val="en-US" w:eastAsia="en-CA"/>
        </w:rPr>
      </w:pPr>
    </w:p>
    <w:p w14:paraId="537FD50A" w14:textId="77777777" w:rsidR="00F25608" w:rsidRPr="000919DE" w:rsidRDefault="00F25608" w:rsidP="00F25608">
      <w:pPr>
        <w:kinsoku w:val="0"/>
        <w:overflowPunct w:val="0"/>
        <w:autoSpaceDE w:val="0"/>
        <w:autoSpaceDN w:val="0"/>
        <w:adjustRightInd w:val="0"/>
        <w:ind w:left="40"/>
        <w:rPr>
          <w:rFonts w:ascii="Arial" w:hAnsi="Arial" w:cs="Arial"/>
          <w:lang w:val="en-US" w:eastAsia="en-CA"/>
        </w:rPr>
      </w:pPr>
      <w:r w:rsidRPr="000919DE">
        <w:rPr>
          <w:rFonts w:ascii="Arial" w:hAnsi="Arial" w:cs="Arial"/>
          <w:lang w:val="en-US" w:eastAsia="en-CA"/>
        </w:rPr>
        <w:t>If you are running for a council position, record your self-funding limit.</w:t>
      </w:r>
    </w:p>
    <w:p w14:paraId="6A1CB7D9"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bookmarkStart w:id="14" w:name="Box_B:_Declaration"/>
      <w:bookmarkEnd w:id="14"/>
    </w:p>
    <w:p w14:paraId="6AC5EA27"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p>
    <w:p w14:paraId="45B4D0B4"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r w:rsidRPr="000919DE">
        <w:rPr>
          <w:rFonts w:ascii="Arial" w:hAnsi="Arial" w:cs="Arial"/>
          <w:b/>
          <w:bCs/>
          <w:lang w:val="en-US" w:eastAsia="en-CA"/>
        </w:rPr>
        <w:t>BOX B: DECLARATION</w:t>
      </w:r>
    </w:p>
    <w:p w14:paraId="44B77104"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4C77884F" w14:textId="77777777" w:rsidR="00F25608" w:rsidRPr="000919DE" w:rsidRDefault="00F25608" w:rsidP="00F25608">
      <w:pPr>
        <w:kinsoku w:val="0"/>
        <w:overflowPunct w:val="0"/>
        <w:autoSpaceDE w:val="0"/>
        <w:autoSpaceDN w:val="0"/>
        <w:adjustRightInd w:val="0"/>
        <w:ind w:left="40" w:right="148"/>
        <w:jc w:val="both"/>
        <w:rPr>
          <w:rFonts w:ascii="Arial" w:hAnsi="Arial" w:cs="Arial"/>
          <w:lang w:val="en-US" w:eastAsia="en-CA"/>
        </w:rPr>
      </w:pPr>
      <w:r w:rsidRPr="000919DE">
        <w:rPr>
          <w:rFonts w:ascii="Arial" w:hAnsi="Arial" w:cs="Arial"/>
          <w:lang w:val="en-US" w:eastAsia="en-CA"/>
        </w:rPr>
        <w:t>By signing the form, you are declaring that the information recorded in the Financial Statement is true and accurate. If your Financial Statement</w:t>
      </w:r>
      <w:r w:rsidRPr="000919DE">
        <w:rPr>
          <w:rFonts w:ascii="Arial" w:hAnsi="Arial" w:cs="Arial"/>
          <w:spacing w:val="-2"/>
          <w:lang w:val="en-US" w:eastAsia="en-CA"/>
        </w:rPr>
        <w:t xml:space="preserve"> </w:t>
      </w:r>
      <w:r w:rsidRPr="000919DE">
        <w:rPr>
          <w:rFonts w:ascii="Arial" w:hAnsi="Arial" w:cs="Arial"/>
          <w:lang w:val="en-US" w:eastAsia="en-CA"/>
        </w:rPr>
        <w:t>was prepared by someone else, you as the Candidate are still responsible for its accuracy.</w:t>
      </w:r>
      <w:bookmarkStart w:id="15" w:name="Box_C:_Statement_of_Campaign_Income_and_"/>
      <w:bookmarkEnd w:id="15"/>
    </w:p>
    <w:p w14:paraId="20B52115"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5FC2E90F"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5373DAC3"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r w:rsidRPr="000919DE">
        <w:rPr>
          <w:rFonts w:ascii="Arial" w:hAnsi="Arial" w:cs="Arial"/>
          <w:b/>
          <w:bCs/>
          <w:lang w:val="en-US" w:eastAsia="en-CA"/>
        </w:rPr>
        <w:t>BOX C: STATEMENT OF CAMPAIGN INCOME AND EXPENSES - LOAN</w:t>
      </w:r>
      <w:bookmarkStart w:id="16" w:name="Loan"/>
      <w:bookmarkEnd w:id="16"/>
    </w:p>
    <w:p w14:paraId="1E9C3D6A" w14:textId="77777777" w:rsidR="00F25608" w:rsidRPr="000919DE" w:rsidRDefault="00F25608" w:rsidP="00F25608">
      <w:pPr>
        <w:kinsoku w:val="0"/>
        <w:overflowPunct w:val="0"/>
        <w:autoSpaceDE w:val="0"/>
        <w:autoSpaceDN w:val="0"/>
        <w:adjustRightInd w:val="0"/>
        <w:ind w:left="40"/>
        <w:outlineLvl w:val="1"/>
        <w:rPr>
          <w:rFonts w:ascii="Arial" w:hAnsi="Arial" w:cs="Arial"/>
          <w:b/>
          <w:bCs/>
          <w:spacing w:val="-4"/>
          <w:lang w:val="en-US" w:eastAsia="en-CA"/>
        </w:rPr>
      </w:pPr>
    </w:p>
    <w:p w14:paraId="6AECC56D"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If you obtained a loan for your </w:t>
      </w:r>
      <w:proofErr w:type="gramStart"/>
      <w:r w:rsidRPr="000919DE">
        <w:rPr>
          <w:rFonts w:ascii="Arial" w:hAnsi="Arial" w:cs="Arial"/>
          <w:lang w:val="en-US" w:eastAsia="en-CA"/>
        </w:rPr>
        <w:t>campaign</w:t>
      </w:r>
      <w:proofErr w:type="gramEnd"/>
      <w:r w:rsidRPr="000919DE">
        <w:rPr>
          <w:rFonts w:ascii="Arial" w:hAnsi="Arial" w:cs="Arial"/>
          <w:lang w:val="en-US" w:eastAsia="en-CA"/>
        </w:rPr>
        <w:t xml:space="preserve"> you must record the name of the bank or recognized lending institution and the amount borrowed.</w:t>
      </w:r>
    </w:p>
    <w:p w14:paraId="185ED019" w14:textId="77777777" w:rsidR="00F25608" w:rsidRPr="000919DE" w:rsidRDefault="00F25608" w:rsidP="00F25608">
      <w:pPr>
        <w:kinsoku w:val="0"/>
        <w:overflowPunct w:val="0"/>
        <w:autoSpaceDE w:val="0"/>
        <w:autoSpaceDN w:val="0"/>
        <w:adjustRightInd w:val="0"/>
        <w:ind w:left="40" w:right="148"/>
        <w:jc w:val="both"/>
        <w:rPr>
          <w:rFonts w:ascii="Arial" w:hAnsi="Arial" w:cs="Arial"/>
          <w:lang w:val="en-US" w:eastAsia="en-CA"/>
        </w:rPr>
      </w:pPr>
      <w:r w:rsidRPr="000919DE">
        <w:rPr>
          <w:rFonts w:ascii="Arial" w:hAnsi="Arial" w:cs="Arial"/>
          <w:lang w:val="en-US" w:eastAsia="en-CA"/>
        </w:rPr>
        <w:t>You</w:t>
      </w:r>
      <w:r w:rsidRPr="000919DE">
        <w:rPr>
          <w:rFonts w:ascii="Arial" w:hAnsi="Arial" w:cs="Arial"/>
          <w:spacing w:val="-1"/>
          <w:lang w:val="en-US" w:eastAsia="en-CA"/>
        </w:rPr>
        <w:t xml:space="preserve"> </w:t>
      </w:r>
      <w:r w:rsidRPr="000919DE">
        <w:rPr>
          <w:rFonts w:ascii="Arial" w:hAnsi="Arial" w:cs="Arial"/>
          <w:lang w:val="en-US" w:eastAsia="en-CA"/>
        </w:rPr>
        <w:t>are permitted to get a loan</w:t>
      </w:r>
      <w:r w:rsidRPr="000919DE">
        <w:rPr>
          <w:rFonts w:ascii="Arial" w:hAnsi="Arial" w:cs="Arial"/>
          <w:spacing w:val="-1"/>
          <w:lang w:val="en-US" w:eastAsia="en-CA"/>
        </w:rPr>
        <w:t xml:space="preserve"> </w:t>
      </w:r>
      <w:r w:rsidRPr="000919DE">
        <w:rPr>
          <w:rFonts w:ascii="Arial" w:hAnsi="Arial" w:cs="Arial"/>
          <w:lang w:val="en-US" w:eastAsia="en-CA"/>
        </w:rPr>
        <w:t>only</w:t>
      </w:r>
      <w:r w:rsidRPr="000919DE">
        <w:rPr>
          <w:rFonts w:ascii="Arial" w:hAnsi="Arial" w:cs="Arial"/>
          <w:spacing w:val="-2"/>
          <w:lang w:val="en-US" w:eastAsia="en-CA"/>
        </w:rPr>
        <w:t xml:space="preserve"> </w:t>
      </w:r>
      <w:r w:rsidRPr="000919DE">
        <w:rPr>
          <w:rFonts w:ascii="Arial" w:hAnsi="Arial" w:cs="Arial"/>
          <w:lang w:val="en-US" w:eastAsia="en-CA"/>
        </w:rPr>
        <w:t>from a bank or</w:t>
      </w:r>
      <w:r w:rsidRPr="000919DE">
        <w:rPr>
          <w:rFonts w:ascii="Arial" w:hAnsi="Arial" w:cs="Arial"/>
          <w:spacing w:val="-2"/>
          <w:lang w:val="en-US" w:eastAsia="en-CA"/>
        </w:rPr>
        <w:t xml:space="preserve"> </w:t>
      </w:r>
      <w:r w:rsidRPr="000919DE">
        <w:rPr>
          <w:rFonts w:ascii="Arial" w:hAnsi="Arial" w:cs="Arial"/>
          <w:lang w:val="en-US" w:eastAsia="en-CA"/>
        </w:rPr>
        <w:t>other recognized lending institution in Ontario,</w:t>
      </w:r>
      <w:r w:rsidRPr="000919DE">
        <w:rPr>
          <w:rFonts w:ascii="Arial" w:hAnsi="Arial" w:cs="Arial"/>
          <w:spacing w:val="-1"/>
          <w:lang w:val="en-US" w:eastAsia="en-CA"/>
        </w:rPr>
        <w:t xml:space="preserve"> </w:t>
      </w:r>
      <w:r w:rsidRPr="000919DE">
        <w:rPr>
          <w:rFonts w:ascii="Arial" w:hAnsi="Arial" w:cs="Arial"/>
          <w:lang w:val="en-US" w:eastAsia="en-CA"/>
        </w:rPr>
        <w:t>and it</w:t>
      </w:r>
      <w:r w:rsidRPr="000919DE">
        <w:rPr>
          <w:rFonts w:ascii="Arial" w:hAnsi="Arial" w:cs="Arial"/>
          <w:spacing w:val="-1"/>
          <w:lang w:val="en-US" w:eastAsia="en-CA"/>
        </w:rPr>
        <w:t xml:space="preserve"> </w:t>
      </w:r>
      <w:r w:rsidRPr="000919DE">
        <w:rPr>
          <w:rFonts w:ascii="Arial" w:hAnsi="Arial" w:cs="Arial"/>
          <w:lang w:val="en-US" w:eastAsia="en-CA"/>
        </w:rPr>
        <w:t>must</w:t>
      </w:r>
      <w:r w:rsidRPr="000919DE">
        <w:rPr>
          <w:rFonts w:ascii="Arial" w:hAnsi="Arial" w:cs="Arial"/>
          <w:spacing w:val="-1"/>
          <w:lang w:val="en-US" w:eastAsia="en-CA"/>
        </w:rPr>
        <w:t xml:space="preserve"> </w:t>
      </w:r>
      <w:r w:rsidRPr="000919DE">
        <w:rPr>
          <w:rFonts w:ascii="Arial" w:hAnsi="Arial" w:cs="Arial"/>
          <w:lang w:val="en-US" w:eastAsia="en-CA"/>
        </w:rPr>
        <w:t>be</w:t>
      </w:r>
      <w:r w:rsidRPr="000919DE">
        <w:rPr>
          <w:rFonts w:ascii="Arial" w:hAnsi="Arial" w:cs="Arial"/>
          <w:spacing w:val="-1"/>
          <w:lang w:val="en-US" w:eastAsia="en-CA"/>
        </w:rPr>
        <w:t xml:space="preserve"> </w:t>
      </w:r>
      <w:r w:rsidRPr="000919DE">
        <w:rPr>
          <w:rFonts w:ascii="Arial" w:hAnsi="Arial" w:cs="Arial"/>
          <w:lang w:val="en-US" w:eastAsia="en-CA"/>
        </w:rPr>
        <w:t>paid</w:t>
      </w:r>
      <w:r w:rsidRPr="000919DE">
        <w:rPr>
          <w:rFonts w:ascii="Arial" w:hAnsi="Arial" w:cs="Arial"/>
          <w:spacing w:val="-1"/>
          <w:lang w:val="en-US" w:eastAsia="en-CA"/>
        </w:rPr>
        <w:t xml:space="preserve"> </w:t>
      </w:r>
      <w:r w:rsidRPr="000919DE">
        <w:rPr>
          <w:rFonts w:ascii="Arial" w:hAnsi="Arial" w:cs="Arial"/>
          <w:lang w:val="en-US" w:eastAsia="en-CA"/>
        </w:rPr>
        <w:t>directly into your campaign bank account. You</w:t>
      </w:r>
      <w:r w:rsidRPr="000919DE">
        <w:rPr>
          <w:rFonts w:ascii="Arial" w:hAnsi="Arial" w:cs="Arial"/>
          <w:spacing w:val="-1"/>
          <w:lang w:val="en-US" w:eastAsia="en-CA"/>
        </w:rPr>
        <w:t xml:space="preserve"> </w:t>
      </w:r>
      <w:r w:rsidRPr="000919DE">
        <w:rPr>
          <w:rFonts w:ascii="Arial" w:hAnsi="Arial" w:cs="Arial"/>
          <w:lang w:val="en-US" w:eastAsia="en-CA"/>
        </w:rPr>
        <w:t>may not receive a loan from family members or from any corporate accounts that</w:t>
      </w:r>
      <w:r w:rsidRPr="000919DE">
        <w:rPr>
          <w:rFonts w:ascii="Arial" w:hAnsi="Arial" w:cs="Arial"/>
          <w:spacing w:val="-1"/>
          <w:lang w:val="en-US" w:eastAsia="en-CA"/>
        </w:rPr>
        <w:t xml:space="preserve"> </w:t>
      </w:r>
      <w:r w:rsidRPr="000919DE">
        <w:rPr>
          <w:rFonts w:ascii="Arial" w:hAnsi="Arial" w:cs="Arial"/>
          <w:lang w:val="en-US" w:eastAsia="en-CA"/>
        </w:rPr>
        <w:t>you</w:t>
      </w:r>
      <w:r w:rsidRPr="000919DE">
        <w:rPr>
          <w:rFonts w:ascii="Arial" w:hAnsi="Arial" w:cs="Arial"/>
          <w:spacing w:val="-3"/>
          <w:lang w:val="en-US" w:eastAsia="en-CA"/>
        </w:rPr>
        <w:t xml:space="preserve"> </w:t>
      </w:r>
      <w:r w:rsidRPr="000919DE">
        <w:rPr>
          <w:rFonts w:ascii="Arial" w:hAnsi="Arial" w:cs="Arial"/>
          <w:lang w:val="en-US" w:eastAsia="en-CA"/>
        </w:rPr>
        <w:t>may</w:t>
      </w:r>
      <w:r w:rsidRPr="000919DE">
        <w:rPr>
          <w:rFonts w:ascii="Arial" w:hAnsi="Arial" w:cs="Arial"/>
          <w:spacing w:val="-1"/>
          <w:lang w:val="en-US" w:eastAsia="en-CA"/>
        </w:rPr>
        <w:t xml:space="preserve"> </w:t>
      </w:r>
      <w:r w:rsidRPr="000919DE">
        <w:rPr>
          <w:rFonts w:ascii="Arial" w:hAnsi="Arial" w:cs="Arial"/>
          <w:lang w:val="en-US" w:eastAsia="en-CA"/>
        </w:rPr>
        <w:t>have</w:t>
      </w:r>
      <w:r w:rsidRPr="000919DE">
        <w:rPr>
          <w:rFonts w:ascii="Arial" w:hAnsi="Arial" w:cs="Arial"/>
          <w:spacing w:val="-1"/>
          <w:lang w:val="en-US" w:eastAsia="en-CA"/>
        </w:rPr>
        <w:t xml:space="preserve"> </w:t>
      </w:r>
      <w:r w:rsidRPr="000919DE">
        <w:rPr>
          <w:rFonts w:ascii="Arial" w:hAnsi="Arial" w:cs="Arial"/>
          <w:lang w:val="en-US" w:eastAsia="en-CA"/>
        </w:rPr>
        <w:t>access</w:t>
      </w:r>
      <w:r w:rsidRPr="000919DE">
        <w:rPr>
          <w:rFonts w:ascii="Arial" w:hAnsi="Arial" w:cs="Arial"/>
          <w:spacing w:val="-2"/>
          <w:lang w:val="en-US" w:eastAsia="en-CA"/>
        </w:rPr>
        <w:t xml:space="preserve"> </w:t>
      </w:r>
      <w:r w:rsidRPr="000919DE">
        <w:rPr>
          <w:rFonts w:ascii="Arial" w:hAnsi="Arial" w:cs="Arial"/>
          <w:lang w:val="en-US" w:eastAsia="en-CA"/>
        </w:rPr>
        <w:t>to.</w:t>
      </w:r>
    </w:p>
    <w:p w14:paraId="08621F55"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3758C7F6" w14:textId="77777777" w:rsidR="00F25608" w:rsidRPr="000919DE" w:rsidRDefault="00F25608" w:rsidP="00F25608">
      <w:pPr>
        <w:kinsoku w:val="0"/>
        <w:overflowPunct w:val="0"/>
        <w:autoSpaceDE w:val="0"/>
        <w:autoSpaceDN w:val="0"/>
        <w:adjustRightInd w:val="0"/>
        <w:ind w:left="40" w:right="148"/>
        <w:jc w:val="both"/>
        <w:rPr>
          <w:rFonts w:ascii="Arial" w:hAnsi="Arial" w:cs="Arial"/>
          <w:lang w:val="en-US" w:eastAsia="en-CA"/>
        </w:rPr>
      </w:pPr>
      <w:r w:rsidRPr="000919DE">
        <w:rPr>
          <w:rFonts w:ascii="Arial" w:hAnsi="Arial" w:cs="Arial"/>
          <w:lang w:val="en-US" w:eastAsia="en-CA"/>
        </w:rPr>
        <w:t>The loan is</w:t>
      </w:r>
      <w:r w:rsidRPr="000919DE">
        <w:rPr>
          <w:rFonts w:ascii="Arial" w:hAnsi="Arial" w:cs="Arial"/>
          <w:spacing w:val="-1"/>
          <w:lang w:val="en-US" w:eastAsia="en-CA"/>
        </w:rPr>
        <w:t xml:space="preserve"> </w:t>
      </w:r>
      <w:r w:rsidRPr="000919DE">
        <w:rPr>
          <w:rFonts w:ascii="Arial" w:hAnsi="Arial" w:cs="Arial"/>
          <w:lang w:val="en-US" w:eastAsia="en-CA"/>
        </w:rPr>
        <w:t>not considered to be campaign income, and</w:t>
      </w:r>
      <w:r w:rsidRPr="000919DE">
        <w:rPr>
          <w:rFonts w:ascii="Arial" w:hAnsi="Arial" w:cs="Arial"/>
          <w:spacing w:val="-2"/>
          <w:lang w:val="en-US" w:eastAsia="en-CA"/>
        </w:rPr>
        <w:t xml:space="preserve"> </w:t>
      </w:r>
      <w:r w:rsidRPr="000919DE">
        <w:rPr>
          <w:rFonts w:ascii="Arial" w:hAnsi="Arial" w:cs="Arial"/>
          <w:lang w:val="en-US" w:eastAsia="en-CA"/>
        </w:rPr>
        <w:t>paying it back is</w:t>
      </w:r>
      <w:r w:rsidRPr="000919DE">
        <w:rPr>
          <w:rFonts w:ascii="Arial" w:hAnsi="Arial" w:cs="Arial"/>
          <w:spacing w:val="-1"/>
          <w:lang w:val="en-US" w:eastAsia="en-CA"/>
        </w:rPr>
        <w:t xml:space="preserve"> </w:t>
      </w:r>
      <w:r w:rsidRPr="000919DE">
        <w:rPr>
          <w:rFonts w:ascii="Arial" w:hAnsi="Arial" w:cs="Arial"/>
          <w:lang w:val="en-US" w:eastAsia="en-CA"/>
        </w:rPr>
        <w:t>not</w:t>
      </w:r>
      <w:r w:rsidRPr="000919DE">
        <w:rPr>
          <w:rFonts w:ascii="Arial" w:hAnsi="Arial" w:cs="Arial"/>
          <w:spacing w:val="-2"/>
          <w:lang w:val="en-US" w:eastAsia="en-CA"/>
        </w:rPr>
        <w:t xml:space="preserve"> </w:t>
      </w:r>
      <w:r w:rsidRPr="000919DE">
        <w:rPr>
          <w:rFonts w:ascii="Arial" w:hAnsi="Arial" w:cs="Arial"/>
          <w:lang w:val="en-US" w:eastAsia="en-CA"/>
        </w:rPr>
        <w:t>a campaign</w:t>
      </w:r>
      <w:r w:rsidRPr="000919DE">
        <w:rPr>
          <w:rFonts w:ascii="Arial" w:hAnsi="Arial" w:cs="Arial"/>
          <w:spacing w:val="-1"/>
          <w:lang w:val="en-US" w:eastAsia="en-CA"/>
        </w:rPr>
        <w:t xml:space="preserve"> </w:t>
      </w:r>
      <w:r w:rsidRPr="000919DE">
        <w:rPr>
          <w:rFonts w:ascii="Arial" w:hAnsi="Arial" w:cs="Arial"/>
          <w:lang w:val="en-US" w:eastAsia="en-CA"/>
        </w:rPr>
        <w:t>expense. However, if</w:t>
      </w:r>
      <w:r w:rsidRPr="000919DE">
        <w:rPr>
          <w:rFonts w:ascii="Arial" w:hAnsi="Arial" w:cs="Arial"/>
          <w:spacing w:val="-1"/>
          <w:lang w:val="en-US" w:eastAsia="en-CA"/>
        </w:rPr>
        <w:t xml:space="preserve"> </w:t>
      </w:r>
      <w:r w:rsidRPr="000919DE">
        <w:rPr>
          <w:rFonts w:ascii="Arial" w:hAnsi="Arial" w:cs="Arial"/>
          <w:lang w:val="en-US" w:eastAsia="en-CA"/>
        </w:rPr>
        <w:t>you or your spouse</w:t>
      </w:r>
      <w:r w:rsidRPr="000919DE">
        <w:rPr>
          <w:rFonts w:ascii="Arial" w:hAnsi="Arial" w:cs="Arial"/>
          <w:spacing w:val="-2"/>
          <w:lang w:val="en-US" w:eastAsia="en-CA"/>
        </w:rPr>
        <w:t xml:space="preserve"> </w:t>
      </w:r>
      <w:r w:rsidRPr="000919DE">
        <w:rPr>
          <w:rFonts w:ascii="Arial" w:hAnsi="Arial" w:cs="Arial"/>
          <w:lang w:val="en-US" w:eastAsia="en-CA"/>
        </w:rPr>
        <w:t>guarantees</w:t>
      </w:r>
      <w:r w:rsidRPr="000919DE">
        <w:rPr>
          <w:rFonts w:ascii="Arial" w:hAnsi="Arial" w:cs="Arial"/>
          <w:spacing w:val="-2"/>
          <w:lang w:val="en-US" w:eastAsia="en-CA"/>
        </w:rPr>
        <w:t xml:space="preserve"> </w:t>
      </w:r>
      <w:r w:rsidRPr="000919DE">
        <w:rPr>
          <w:rFonts w:ascii="Arial" w:hAnsi="Arial" w:cs="Arial"/>
          <w:lang w:val="en-US" w:eastAsia="en-CA"/>
        </w:rPr>
        <w:t>the loan and</w:t>
      </w:r>
      <w:r w:rsidRPr="000919DE">
        <w:rPr>
          <w:rFonts w:ascii="Arial" w:hAnsi="Arial" w:cs="Arial"/>
          <w:spacing w:val="-2"/>
          <w:lang w:val="en-US" w:eastAsia="en-CA"/>
        </w:rPr>
        <w:t xml:space="preserve"> </w:t>
      </w:r>
      <w:r w:rsidRPr="000919DE">
        <w:rPr>
          <w:rFonts w:ascii="Arial" w:hAnsi="Arial" w:cs="Arial"/>
          <w:lang w:val="en-US" w:eastAsia="en-CA"/>
        </w:rPr>
        <w:t>the campaign</w:t>
      </w:r>
      <w:r w:rsidRPr="000919DE">
        <w:rPr>
          <w:rFonts w:ascii="Arial" w:hAnsi="Arial" w:cs="Arial"/>
          <w:spacing w:val="-2"/>
          <w:lang w:val="en-US" w:eastAsia="en-CA"/>
        </w:rPr>
        <w:t xml:space="preserve"> </w:t>
      </w:r>
      <w:r w:rsidRPr="000919DE">
        <w:rPr>
          <w:rFonts w:ascii="Arial" w:hAnsi="Arial" w:cs="Arial"/>
          <w:lang w:val="en-US" w:eastAsia="en-CA"/>
        </w:rPr>
        <w:t>does</w:t>
      </w:r>
      <w:r w:rsidRPr="000919DE">
        <w:rPr>
          <w:rFonts w:ascii="Arial" w:hAnsi="Arial" w:cs="Arial"/>
          <w:spacing w:val="-3"/>
          <w:lang w:val="en-US" w:eastAsia="en-CA"/>
        </w:rPr>
        <w:t xml:space="preserve"> </w:t>
      </w:r>
      <w:r w:rsidRPr="000919DE">
        <w:rPr>
          <w:rFonts w:ascii="Arial" w:hAnsi="Arial" w:cs="Arial"/>
          <w:lang w:val="en-US" w:eastAsia="en-CA"/>
        </w:rPr>
        <w:t>not repay all</w:t>
      </w:r>
      <w:r w:rsidRPr="000919DE">
        <w:rPr>
          <w:rFonts w:ascii="Arial" w:hAnsi="Arial" w:cs="Arial"/>
          <w:spacing w:val="-1"/>
          <w:lang w:val="en-US" w:eastAsia="en-CA"/>
        </w:rPr>
        <w:t xml:space="preserve"> </w:t>
      </w:r>
      <w:r w:rsidRPr="000919DE">
        <w:rPr>
          <w:rFonts w:ascii="Arial" w:hAnsi="Arial" w:cs="Arial"/>
          <w:lang w:val="en-US" w:eastAsia="en-CA"/>
        </w:rPr>
        <w:t>of it,</w:t>
      </w:r>
      <w:r w:rsidRPr="000919DE">
        <w:rPr>
          <w:rFonts w:ascii="Arial" w:hAnsi="Arial" w:cs="Arial"/>
          <w:spacing w:val="-2"/>
          <w:lang w:val="en-US" w:eastAsia="en-CA"/>
        </w:rPr>
        <w:t xml:space="preserve"> </w:t>
      </w:r>
      <w:r w:rsidRPr="000919DE">
        <w:rPr>
          <w:rFonts w:ascii="Arial" w:hAnsi="Arial" w:cs="Arial"/>
          <w:lang w:val="en-US" w:eastAsia="en-CA"/>
        </w:rPr>
        <w:t>the</w:t>
      </w:r>
      <w:r w:rsidRPr="000919DE">
        <w:rPr>
          <w:rFonts w:ascii="Arial" w:hAnsi="Arial" w:cs="Arial"/>
          <w:spacing w:val="-2"/>
          <w:lang w:val="en-US" w:eastAsia="en-CA"/>
        </w:rPr>
        <w:t xml:space="preserve"> </w:t>
      </w:r>
      <w:r w:rsidRPr="000919DE">
        <w:rPr>
          <w:rFonts w:ascii="Arial" w:hAnsi="Arial" w:cs="Arial"/>
          <w:lang w:val="en-US" w:eastAsia="en-CA"/>
        </w:rPr>
        <w:t>remaining</w:t>
      </w:r>
      <w:r w:rsidRPr="000919DE">
        <w:rPr>
          <w:rFonts w:ascii="Arial" w:hAnsi="Arial" w:cs="Arial"/>
          <w:spacing w:val="-4"/>
          <w:lang w:val="en-US" w:eastAsia="en-CA"/>
        </w:rPr>
        <w:t xml:space="preserve"> </w:t>
      </w:r>
      <w:r w:rsidRPr="000919DE">
        <w:rPr>
          <w:rFonts w:ascii="Arial" w:hAnsi="Arial" w:cs="Arial"/>
          <w:lang w:val="en-US" w:eastAsia="en-CA"/>
        </w:rPr>
        <w:t>balance is</w:t>
      </w:r>
      <w:r w:rsidRPr="000919DE">
        <w:rPr>
          <w:rFonts w:ascii="Arial" w:hAnsi="Arial" w:cs="Arial"/>
          <w:spacing w:val="-1"/>
          <w:lang w:val="en-US" w:eastAsia="en-CA"/>
        </w:rPr>
        <w:t xml:space="preserve"> </w:t>
      </w:r>
      <w:r w:rsidRPr="000919DE">
        <w:rPr>
          <w:rFonts w:ascii="Arial" w:hAnsi="Arial" w:cs="Arial"/>
          <w:lang w:val="en-US" w:eastAsia="en-CA"/>
        </w:rPr>
        <w:t>considered to be</w:t>
      </w:r>
      <w:r w:rsidRPr="000919DE">
        <w:rPr>
          <w:rFonts w:ascii="Arial" w:hAnsi="Arial" w:cs="Arial"/>
          <w:spacing w:val="-2"/>
          <w:lang w:val="en-US" w:eastAsia="en-CA"/>
        </w:rPr>
        <w:t xml:space="preserve"> </w:t>
      </w:r>
      <w:r w:rsidRPr="000919DE">
        <w:rPr>
          <w:rFonts w:ascii="Arial" w:hAnsi="Arial" w:cs="Arial"/>
          <w:lang w:val="en-US" w:eastAsia="en-CA"/>
        </w:rPr>
        <w:t>a contribution (since the guarantor is basically</w:t>
      </w:r>
      <w:r w:rsidRPr="000919DE">
        <w:rPr>
          <w:rFonts w:ascii="Arial" w:hAnsi="Arial" w:cs="Arial"/>
          <w:spacing w:val="-1"/>
          <w:lang w:val="en-US" w:eastAsia="en-CA"/>
        </w:rPr>
        <w:t xml:space="preserve"> </w:t>
      </w:r>
      <w:r w:rsidRPr="000919DE">
        <w:rPr>
          <w:rFonts w:ascii="Arial" w:hAnsi="Arial" w:cs="Arial"/>
          <w:lang w:val="en-US" w:eastAsia="en-CA"/>
        </w:rPr>
        <w:t>providing</w:t>
      </w:r>
      <w:r w:rsidRPr="000919DE">
        <w:rPr>
          <w:rFonts w:ascii="Arial" w:hAnsi="Arial" w:cs="Arial"/>
          <w:spacing w:val="-1"/>
          <w:lang w:val="en-US" w:eastAsia="en-CA"/>
        </w:rPr>
        <w:t xml:space="preserve"> </w:t>
      </w:r>
      <w:r w:rsidRPr="000919DE">
        <w:rPr>
          <w:rFonts w:ascii="Arial" w:hAnsi="Arial" w:cs="Arial"/>
          <w:lang w:val="en-US" w:eastAsia="en-CA"/>
        </w:rPr>
        <w:t>the</w:t>
      </w:r>
      <w:r w:rsidRPr="000919DE">
        <w:rPr>
          <w:rFonts w:ascii="Arial" w:hAnsi="Arial" w:cs="Arial"/>
          <w:spacing w:val="-2"/>
          <w:lang w:val="en-US" w:eastAsia="en-CA"/>
        </w:rPr>
        <w:t xml:space="preserve"> </w:t>
      </w:r>
      <w:r w:rsidRPr="000919DE">
        <w:rPr>
          <w:rFonts w:ascii="Arial" w:hAnsi="Arial" w:cs="Arial"/>
          <w:lang w:val="en-US" w:eastAsia="en-CA"/>
        </w:rPr>
        <w:t>campaign the means to</w:t>
      </w:r>
      <w:r w:rsidRPr="000919DE">
        <w:rPr>
          <w:rFonts w:ascii="Arial" w:hAnsi="Arial" w:cs="Arial"/>
          <w:spacing w:val="-2"/>
          <w:lang w:val="en-US" w:eastAsia="en-CA"/>
        </w:rPr>
        <w:t xml:space="preserve"> </w:t>
      </w:r>
      <w:r w:rsidRPr="000919DE">
        <w:rPr>
          <w:rFonts w:ascii="Arial" w:hAnsi="Arial" w:cs="Arial"/>
          <w:lang w:val="en-US" w:eastAsia="en-CA"/>
        </w:rPr>
        <w:t>repay</w:t>
      </w:r>
      <w:r w:rsidRPr="000919DE">
        <w:rPr>
          <w:rFonts w:ascii="Arial" w:hAnsi="Arial" w:cs="Arial"/>
          <w:spacing w:val="-3"/>
          <w:lang w:val="en-US" w:eastAsia="en-CA"/>
        </w:rPr>
        <w:t xml:space="preserve"> </w:t>
      </w:r>
      <w:r w:rsidRPr="000919DE">
        <w:rPr>
          <w:rFonts w:ascii="Arial" w:hAnsi="Arial" w:cs="Arial"/>
          <w:lang w:val="en-US" w:eastAsia="en-CA"/>
        </w:rPr>
        <w:t>the loan). This</w:t>
      </w:r>
      <w:r w:rsidRPr="000919DE">
        <w:rPr>
          <w:rFonts w:ascii="Arial" w:hAnsi="Arial" w:cs="Arial"/>
          <w:spacing w:val="-3"/>
          <w:lang w:val="en-US" w:eastAsia="en-CA"/>
        </w:rPr>
        <w:t xml:space="preserve"> </w:t>
      </w:r>
      <w:r w:rsidRPr="000919DE">
        <w:rPr>
          <w:rFonts w:ascii="Arial" w:hAnsi="Arial" w:cs="Arial"/>
          <w:lang w:val="en-US" w:eastAsia="en-CA"/>
        </w:rPr>
        <w:t>amount</w:t>
      </w:r>
      <w:r w:rsidRPr="000919DE">
        <w:rPr>
          <w:rFonts w:ascii="Arial" w:hAnsi="Arial" w:cs="Arial"/>
          <w:spacing w:val="-2"/>
          <w:lang w:val="en-US" w:eastAsia="en-CA"/>
        </w:rPr>
        <w:t xml:space="preserve"> </w:t>
      </w:r>
      <w:r w:rsidRPr="000919DE">
        <w:rPr>
          <w:rFonts w:ascii="Arial" w:hAnsi="Arial" w:cs="Arial"/>
          <w:lang w:val="en-US" w:eastAsia="en-CA"/>
        </w:rPr>
        <w:t>counts</w:t>
      </w:r>
      <w:r w:rsidRPr="000919DE">
        <w:rPr>
          <w:rFonts w:ascii="Arial" w:hAnsi="Arial" w:cs="Arial"/>
          <w:spacing w:val="-2"/>
          <w:lang w:val="en-US" w:eastAsia="en-CA"/>
        </w:rPr>
        <w:t xml:space="preserve"> </w:t>
      </w:r>
      <w:r w:rsidRPr="000919DE">
        <w:rPr>
          <w:rFonts w:ascii="Arial" w:hAnsi="Arial" w:cs="Arial"/>
          <w:lang w:val="en-US" w:eastAsia="en-CA"/>
        </w:rPr>
        <w:t>towards</w:t>
      </w:r>
      <w:r w:rsidRPr="000919DE">
        <w:rPr>
          <w:rFonts w:ascii="Arial" w:hAnsi="Arial" w:cs="Arial"/>
          <w:spacing w:val="-3"/>
          <w:lang w:val="en-US" w:eastAsia="en-CA"/>
        </w:rPr>
        <w:t xml:space="preserve"> </w:t>
      </w:r>
      <w:r w:rsidRPr="000919DE">
        <w:rPr>
          <w:rFonts w:ascii="Arial" w:hAnsi="Arial" w:cs="Arial"/>
          <w:lang w:val="en-US" w:eastAsia="en-CA"/>
        </w:rPr>
        <w:t>your self- funding limit.</w:t>
      </w:r>
    </w:p>
    <w:p w14:paraId="63FBF82A"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5A02FC23" w14:textId="555CD8DB" w:rsidR="00F25608" w:rsidRDefault="00F25608" w:rsidP="008851F6">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Any interest that the campaign pays on the loan is a campaign expense.</w:t>
      </w:r>
      <w:bookmarkStart w:id="17" w:name="Income"/>
      <w:bookmarkEnd w:id="17"/>
    </w:p>
    <w:p w14:paraId="6794FA5A" w14:textId="77777777" w:rsidR="00D52505" w:rsidRPr="008851F6" w:rsidRDefault="00D52505" w:rsidP="008851F6">
      <w:pPr>
        <w:kinsoku w:val="0"/>
        <w:overflowPunct w:val="0"/>
        <w:autoSpaceDE w:val="0"/>
        <w:autoSpaceDN w:val="0"/>
        <w:adjustRightInd w:val="0"/>
        <w:ind w:left="40"/>
        <w:jc w:val="both"/>
        <w:rPr>
          <w:rFonts w:ascii="Arial" w:hAnsi="Arial" w:cs="Arial"/>
          <w:lang w:val="en-US" w:eastAsia="en-CA"/>
        </w:rPr>
      </w:pPr>
    </w:p>
    <w:p w14:paraId="3F8FB377" w14:textId="77777777" w:rsidR="00F25608" w:rsidRPr="000919DE" w:rsidRDefault="00F25608" w:rsidP="00F25608">
      <w:pPr>
        <w:kinsoku w:val="0"/>
        <w:overflowPunct w:val="0"/>
        <w:autoSpaceDE w:val="0"/>
        <w:autoSpaceDN w:val="0"/>
        <w:adjustRightInd w:val="0"/>
        <w:ind w:left="40"/>
        <w:jc w:val="center"/>
        <w:outlineLvl w:val="1"/>
        <w:rPr>
          <w:rFonts w:ascii="Arial" w:hAnsi="Arial" w:cs="Arial"/>
          <w:b/>
          <w:bCs/>
          <w:spacing w:val="-2"/>
          <w:sz w:val="28"/>
          <w:szCs w:val="28"/>
          <w:lang w:val="en-US" w:eastAsia="en-CA"/>
        </w:rPr>
      </w:pPr>
      <w:r w:rsidRPr="000919DE">
        <w:rPr>
          <w:rFonts w:ascii="Arial" w:hAnsi="Arial" w:cs="Arial"/>
          <w:b/>
          <w:bCs/>
          <w:spacing w:val="-2"/>
          <w:sz w:val="28"/>
          <w:szCs w:val="28"/>
          <w:lang w:val="en-US" w:eastAsia="en-CA"/>
        </w:rPr>
        <w:t>INCOME</w:t>
      </w:r>
    </w:p>
    <w:p w14:paraId="06E4B387" w14:textId="77777777" w:rsidR="00F25608" w:rsidRPr="000919DE" w:rsidRDefault="00F25608" w:rsidP="00F25608">
      <w:pPr>
        <w:kinsoku w:val="0"/>
        <w:overflowPunct w:val="0"/>
        <w:autoSpaceDE w:val="0"/>
        <w:autoSpaceDN w:val="0"/>
        <w:adjustRightInd w:val="0"/>
        <w:ind w:left="40"/>
        <w:outlineLvl w:val="1"/>
        <w:rPr>
          <w:rFonts w:ascii="Arial" w:hAnsi="Arial" w:cs="Arial"/>
          <w:b/>
          <w:bCs/>
          <w:spacing w:val="-2"/>
          <w:lang w:val="en-US" w:eastAsia="en-CA"/>
        </w:rPr>
      </w:pPr>
    </w:p>
    <w:p w14:paraId="0EC7E69C"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Your campaign</w:t>
      </w:r>
      <w:r w:rsidRPr="000919DE">
        <w:rPr>
          <w:rFonts w:ascii="Arial" w:hAnsi="Arial" w:cs="Arial"/>
          <w:spacing w:val="-1"/>
          <w:lang w:val="en-US" w:eastAsia="en-CA"/>
        </w:rPr>
        <w:t xml:space="preserve"> </w:t>
      </w:r>
      <w:r w:rsidRPr="000919DE">
        <w:rPr>
          <w:rFonts w:ascii="Arial" w:hAnsi="Arial" w:cs="Arial"/>
          <w:lang w:val="en-US" w:eastAsia="en-CA"/>
        </w:rPr>
        <w:t>income</w:t>
      </w:r>
      <w:r w:rsidRPr="000919DE">
        <w:rPr>
          <w:rFonts w:ascii="Arial" w:hAnsi="Arial" w:cs="Arial"/>
          <w:spacing w:val="-2"/>
          <w:lang w:val="en-US" w:eastAsia="en-CA"/>
        </w:rPr>
        <w:t xml:space="preserve"> </w:t>
      </w:r>
      <w:r w:rsidRPr="000919DE">
        <w:rPr>
          <w:rFonts w:ascii="Arial" w:hAnsi="Arial" w:cs="Arial"/>
          <w:lang w:val="en-US" w:eastAsia="en-CA"/>
        </w:rPr>
        <w:t>includes</w:t>
      </w:r>
      <w:r w:rsidRPr="000919DE">
        <w:rPr>
          <w:rFonts w:ascii="Arial" w:hAnsi="Arial" w:cs="Arial"/>
          <w:spacing w:val="-3"/>
          <w:lang w:val="en-US" w:eastAsia="en-CA"/>
        </w:rPr>
        <w:t xml:space="preserve"> </w:t>
      </w:r>
      <w:r w:rsidRPr="000919DE">
        <w:rPr>
          <w:rFonts w:ascii="Arial" w:hAnsi="Arial" w:cs="Arial"/>
          <w:lang w:val="en-US" w:eastAsia="en-CA"/>
        </w:rPr>
        <w:t>all</w:t>
      </w:r>
      <w:r w:rsidRPr="000919DE">
        <w:rPr>
          <w:rFonts w:ascii="Arial" w:hAnsi="Arial" w:cs="Arial"/>
          <w:spacing w:val="-1"/>
          <w:lang w:val="en-US" w:eastAsia="en-CA"/>
        </w:rPr>
        <w:t xml:space="preserve"> </w:t>
      </w:r>
      <w:r w:rsidRPr="000919DE">
        <w:rPr>
          <w:rFonts w:ascii="Arial" w:hAnsi="Arial" w:cs="Arial"/>
          <w:lang w:val="en-US" w:eastAsia="en-CA"/>
        </w:rPr>
        <w:t>contributions received from yourself, your spouse</w:t>
      </w:r>
      <w:r w:rsidRPr="000919DE">
        <w:rPr>
          <w:rFonts w:ascii="Arial" w:hAnsi="Arial" w:cs="Arial"/>
          <w:spacing w:val="-2"/>
          <w:lang w:val="en-US" w:eastAsia="en-CA"/>
        </w:rPr>
        <w:t xml:space="preserve"> </w:t>
      </w:r>
      <w:r w:rsidRPr="000919DE">
        <w:rPr>
          <w:rFonts w:ascii="Arial" w:hAnsi="Arial" w:cs="Arial"/>
          <w:lang w:val="en-US" w:eastAsia="en-CA"/>
        </w:rPr>
        <w:t>and</w:t>
      </w:r>
      <w:r w:rsidRPr="000919DE">
        <w:rPr>
          <w:rFonts w:ascii="Arial" w:hAnsi="Arial" w:cs="Arial"/>
          <w:spacing w:val="-2"/>
          <w:lang w:val="en-US" w:eastAsia="en-CA"/>
        </w:rPr>
        <w:t xml:space="preserve"> </w:t>
      </w:r>
      <w:r w:rsidRPr="000919DE">
        <w:rPr>
          <w:rFonts w:ascii="Arial" w:hAnsi="Arial" w:cs="Arial"/>
          <w:lang w:val="en-US" w:eastAsia="en-CA"/>
        </w:rPr>
        <w:t>other eligible contributors. This</w:t>
      </w:r>
      <w:r w:rsidRPr="000919DE">
        <w:rPr>
          <w:rFonts w:ascii="Arial" w:hAnsi="Arial" w:cs="Arial"/>
          <w:spacing w:val="-1"/>
          <w:lang w:val="en-US" w:eastAsia="en-CA"/>
        </w:rPr>
        <w:t xml:space="preserve"> </w:t>
      </w:r>
      <w:r w:rsidRPr="000919DE">
        <w:rPr>
          <w:rFonts w:ascii="Arial" w:hAnsi="Arial" w:cs="Arial"/>
          <w:lang w:val="en-US" w:eastAsia="en-CA"/>
        </w:rPr>
        <w:t>includes</w:t>
      </w:r>
      <w:r w:rsidRPr="000919DE">
        <w:rPr>
          <w:rFonts w:ascii="Arial" w:hAnsi="Arial" w:cs="Arial"/>
          <w:spacing w:val="-3"/>
          <w:lang w:val="en-US" w:eastAsia="en-CA"/>
        </w:rPr>
        <w:t xml:space="preserve"> </w:t>
      </w:r>
      <w:r w:rsidRPr="000919DE">
        <w:rPr>
          <w:rFonts w:ascii="Arial" w:hAnsi="Arial" w:cs="Arial"/>
          <w:lang w:val="en-US" w:eastAsia="en-CA"/>
        </w:rPr>
        <w:t>the value</w:t>
      </w:r>
      <w:r w:rsidRPr="000919DE">
        <w:rPr>
          <w:rFonts w:ascii="Arial" w:hAnsi="Arial" w:cs="Arial"/>
          <w:spacing w:val="-2"/>
          <w:lang w:val="en-US" w:eastAsia="en-CA"/>
        </w:rPr>
        <w:t xml:space="preserve"> </w:t>
      </w:r>
      <w:r w:rsidRPr="000919DE">
        <w:rPr>
          <w:rFonts w:ascii="Arial" w:hAnsi="Arial" w:cs="Arial"/>
          <w:lang w:val="en-US" w:eastAsia="en-CA"/>
        </w:rPr>
        <w:t>of contributions of goods and services.</w:t>
      </w:r>
      <w:r w:rsidRPr="000919DE">
        <w:rPr>
          <w:rFonts w:ascii="Arial" w:hAnsi="Arial" w:cs="Arial"/>
          <w:spacing w:val="-2"/>
          <w:lang w:val="en-US" w:eastAsia="en-CA"/>
        </w:rPr>
        <w:t xml:space="preserve"> </w:t>
      </w:r>
      <w:r w:rsidRPr="000919DE">
        <w:rPr>
          <w:rFonts w:ascii="Arial" w:hAnsi="Arial" w:cs="Arial"/>
          <w:lang w:val="en-US" w:eastAsia="en-CA"/>
        </w:rPr>
        <w:t>Income also</w:t>
      </w:r>
      <w:r w:rsidRPr="000919DE">
        <w:rPr>
          <w:rFonts w:ascii="Arial" w:hAnsi="Arial" w:cs="Arial"/>
          <w:spacing w:val="-1"/>
          <w:lang w:val="en-US" w:eastAsia="en-CA"/>
        </w:rPr>
        <w:t xml:space="preserve"> </w:t>
      </w:r>
      <w:r w:rsidRPr="000919DE">
        <w:rPr>
          <w:rFonts w:ascii="Arial" w:hAnsi="Arial" w:cs="Arial"/>
          <w:lang w:val="en-US" w:eastAsia="en-CA"/>
        </w:rPr>
        <w:t>includes</w:t>
      </w:r>
      <w:r w:rsidRPr="000919DE">
        <w:rPr>
          <w:rFonts w:ascii="Arial" w:hAnsi="Arial" w:cs="Arial"/>
          <w:spacing w:val="-2"/>
          <w:lang w:val="en-US" w:eastAsia="en-CA"/>
        </w:rPr>
        <w:t xml:space="preserve"> </w:t>
      </w:r>
      <w:r w:rsidRPr="000919DE">
        <w:rPr>
          <w:rFonts w:ascii="Arial" w:hAnsi="Arial" w:cs="Arial"/>
          <w:lang w:val="en-US" w:eastAsia="en-CA"/>
        </w:rPr>
        <w:t>any refunds of deposits, interest</w:t>
      </w:r>
      <w:r w:rsidRPr="000919DE">
        <w:rPr>
          <w:rFonts w:ascii="Arial" w:hAnsi="Arial" w:cs="Arial"/>
          <w:spacing w:val="-2"/>
          <w:lang w:val="en-US" w:eastAsia="en-CA"/>
        </w:rPr>
        <w:t xml:space="preserve"> </w:t>
      </w:r>
      <w:r w:rsidRPr="000919DE">
        <w:rPr>
          <w:rFonts w:ascii="Arial" w:hAnsi="Arial" w:cs="Arial"/>
          <w:lang w:val="en-US" w:eastAsia="en-CA"/>
        </w:rPr>
        <w:t>earned</w:t>
      </w:r>
      <w:r w:rsidRPr="000919DE">
        <w:rPr>
          <w:rFonts w:ascii="Arial" w:hAnsi="Arial" w:cs="Arial"/>
          <w:spacing w:val="-2"/>
          <w:lang w:val="en-US" w:eastAsia="en-CA"/>
        </w:rPr>
        <w:t xml:space="preserve"> </w:t>
      </w:r>
      <w:r w:rsidRPr="000919DE">
        <w:rPr>
          <w:rFonts w:ascii="Arial" w:hAnsi="Arial" w:cs="Arial"/>
          <w:lang w:val="en-US" w:eastAsia="en-CA"/>
        </w:rPr>
        <w:t>by your campaign</w:t>
      </w:r>
      <w:r w:rsidRPr="000919DE">
        <w:rPr>
          <w:rFonts w:ascii="Arial" w:hAnsi="Arial" w:cs="Arial"/>
          <w:spacing w:val="-2"/>
          <w:lang w:val="en-US" w:eastAsia="en-CA"/>
        </w:rPr>
        <w:t xml:space="preserve"> </w:t>
      </w:r>
      <w:r w:rsidRPr="000919DE">
        <w:rPr>
          <w:rFonts w:ascii="Arial" w:hAnsi="Arial" w:cs="Arial"/>
          <w:lang w:val="en-US" w:eastAsia="en-CA"/>
        </w:rPr>
        <w:t>bank</w:t>
      </w:r>
      <w:r w:rsidRPr="000919DE">
        <w:rPr>
          <w:rFonts w:ascii="Arial" w:hAnsi="Arial" w:cs="Arial"/>
          <w:spacing w:val="-2"/>
          <w:lang w:val="en-US" w:eastAsia="en-CA"/>
        </w:rPr>
        <w:t xml:space="preserve"> </w:t>
      </w:r>
      <w:r w:rsidRPr="000919DE">
        <w:rPr>
          <w:rFonts w:ascii="Arial" w:hAnsi="Arial" w:cs="Arial"/>
          <w:lang w:val="en-US" w:eastAsia="en-CA"/>
        </w:rPr>
        <w:t>account,</w:t>
      </w:r>
      <w:r w:rsidRPr="000919DE">
        <w:rPr>
          <w:rFonts w:ascii="Arial" w:hAnsi="Arial" w:cs="Arial"/>
          <w:spacing w:val="-2"/>
          <w:lang w:val="en-US" w:eastAsia="en-CA"/>
        </w:rPr>
        <w:t xml:space="preserve"> </w:t>
      </w:r>
      <w:r w:rsidRPr="000919DE">
        <w:rPr>
          <w:rFonts w:ascii="Arial" w:hAnsi="Arial" w:cs="Arial"/>
          <w:lang w:val="en-US" w:eastAsia="en-CA"/>
        </w:rPr>
        <w:t>and revenue from fundraising</w:t>
      </w:r>
      <w:r w:rsidRPr="000919DE">
        <w:rPr>
          <w:rFonts w:ascii="Arial" w:hAnsi="Arial" w:cs="Arial"/>
          <w:spacing w:val="-2"/>
          <w:lang w:val="en-US" w:eastAsia="en-CA"/>
        </w:rPr>
        <w:t xml:space="preserve"> </w:t>
      </w:r>
      <w:r w:rsidRPr="000919DE">
        <w:rPr>
          <w:rFonts w:ascii="Arial" w:hAnsi="Arial" w:cs="Arial"/>
          <w:lang w:val="en-US" w:eastAsia="en-CA"/>
        </w:rPr>
        <w:t>events or activities that</w:t>
      </w:r>
      <w:r w:rsidRPr="000919DE">
        <w:rPr>
          <w:rFonts w:ascii="Arial" w:hAnsi="Arial" w:cs="Arial"/>
          <w:spacing w:val="-2"/>
          <w:lang w:val="en-US" w:eastAsia="en-CA"/>
        </w:rPr>
        <w:t xml:space="preserve"> </w:t>
      </w:r>
      <w:r w:rsidRPr="000919DE">
        <w:rPr>
          <w:rFonts w:ascii="Arial" w:hAnsi="Arial" w:cs="Arial"/>
          <w:lang w:val="en-US" w:eastAsia="en-CA"/>
        </w:rPr>
        <w:t>is</w:t>
      </w:r>
      <w:r w:rsidRPr="000919DE">
        <w:rPr>
          <w:rFonts w:ascii="Arial" w:hAnsi="Arial" w:cs="Arial"/>
          <w:spacing w:val="-1"/>
          <w:lang w:val="en-US" w:eastAsia="en-CA"/>
        </w:rPr>
        <w:t xml:space="preserve"> </w:t>
      </w:r>
      <w:r w:rsidRPr="000919DE">
        <w:rPr>
          <w:rFonts w:ascii="Arial" w:hAnsi="Arial" w:cs="Arial"/>
          <w:lang w:val="en-US" w:eastAsia="en-CA"/>
        </w:rPr>
        <w:t>not deemed</w:t>
      </w:r>
      <w:r w:rsidRPr="000919DE">
        <w:rPr>
          <w:rFonts w:ascii="Arial" w:hAnsi="Arial" w:cs="Arial"/>
          <w:spacing w:val="-2"/>
          <w:lang w:val="en-US" w:eastAsia="en-CA"/>
        </w:rPr>
        <w:t xml:space="preserve"> </w:t>
      </w:r>
      <w:r w:rsidRPr="000919DE">
        <w:rPr>
          <w:rFonts w:ascii="Arial" w:hAnsi="Arial" w:cs="Arial"/>
          <w:lang w:val="en-US" w:eastAsia="en-CA"/>
        </w:rPr>
        <w:t>a contribution (for example, if you sold</w:t>
      </w:r>
      <w:r w:rsidRPr="000919DE">
        <w:rPr>
          <w:rFonts w:ascii="Arial" w:hAnsi="Arial" w:cs="Arial"/>
          <w:spacing w:val="-1"/>
          <w:lang w:val="en-US" w:eastAsia="en-CA"/>
        </w:rPr>
        <w:t xml:space="preserve"> </w:t>
      </w:r>
      <w:r w:rsidRPr="000919DE">
        <w:rPr>
          <w:rFonts w:ascii="Arial" w:hAnsi="Arial" w:cs="Arial"/>
          <w:lang w:val="en-US" w:eastAsia="en-CA"/>
        </w:rPr>
        <w:t>refreshments</w:t>
      </w:r>
      <w:r w:rsidRPr="000919DE">
        <w:rPr>
          <w:rFonts w:ascii="Arial" w:hAnsi="Arial" w:cs="Arial"/>
          <w:spacing w:val="-2"/>
          <w:lang w:val="en-US" w:eastAsia="en-CA"/>
        </w:rPr>
        <w:t xml:space="preserve"> </w:t>
      </w:r>
      <w:r w:rsidRPr="000919DE">
        <w:rPr>
          <w:rFonts w:ascii="Arial" w:hAnsi="Arial" w:cs="Arial"/>
          <w:lang w:val="en-US" w:eastAsia="en-CA"/>
        </w:rPr>
        <w:t>at</w:t>
      </w:r>
      <w:r w:rsidRPr="000919DE">
        <w:rPr>
          <w:rFonts w:ascii="Arial" w:hAnsi="Arial" w:cs="Arial"/>
          <w:spacing w:val="-2"/>
          <w:lang w:val="en-US" w:eastAsia="en-CA"/>
        </w:rPr>
        <w:t xml:space="preserve"> </w:t>
      </w:r>
      <w:r w:rsidRPr="000919DE">
        <w:rPr>
          <w:rFonts w:ascii="Arial" w:hAnsi="Arial" w:cs="Arial"/>
          <w:lang w:val="en-US" w:eastAsia="en-CA"/>
        </w:rPr>
        <w:t>market value).</w:t>
      </w:r>
      <w:bookmarkStart w:id="18" w:name="Example:"/>
      <w:bookmarkEnd w:id="18"/>
    </w:p>
    <w:p w14:paraId="25E6BABA" w14:textId="77777777" w:rsidR="00F25608" w:rsidRPr="000919DE" w:rsidRDefault="00F25608" w:rsidP="00F25608">
      <w:pPr>
        <w:kinsoku w:val="0"/>
        <w:overflowPunct w:val="0"/>
        <w:autoSpaceDE w:val="0"/>
        <w:autoSpaceDN w:val="0"/>
        <w:adjustRightInd w:val="0"/>
        <w:ind w:left="40"/>
        <w:outlineLvl w:val="1"/>
        <w:rPr>
          <w:rFonts w:ascii="Arial" w:hAnsi="Arial" w:cs="Arial"/>
          <w:b/>
          <w:bCs/>
          <w:spacing w:val="-2"/>
          <w:lang w:val="en-US" w:eastAsia="en-CA"/>
        </w:rPr>
      </w:pPr>
    </w:p>
    <w:p w14:paraId="1F96330F" w14:textId="77777777" w:rsidR="00F25608" w:rsidRPr="000919DE" w:rsidRDefault="00F25608" w:rsidP="00F25608">
      <w:pPr>
        <w:kinsoku w:val="0"/>
        <w:overflowPunct w:val="0"/>
        <w:autoSpaceDE w:val="0"/>
        <w:autoSpaceDN w:val="0"/>
        <w:adjustRightInd w:val="0"/>
        <w:ind w:left="40"/>
        <w:jc w:val="center"/>
        <w:outlineLvl w:val="1"/>
        <w:rPr>
          <w:rFonts w:ascii="Arial" w:hAnsi="Arial" w:cs="Arial"/>
          <w:b/>
          <w:bCs/>
          <w:spacing w:val="-2"/>
          <w:sz w:val="28"/>
          <w:szCs w:val="28"/>
          <w:lang w:val="en-US" w:eastAsia="en-CA"/>
        </w:rPr>
      </w:pPr>
      <w:r w:rsidRPr="000919DE">
        <w:rPr>
          <w:rFonts w:ascii="Arial" w:hAnsi="Arial" w:cs="Arial"/>
          <w:b/>
          <w:bCs/>
          <w:spacing w:val="-2"/>
          <w:sz w:val="28"/>
          <w:szCs w:val="28"/>
          <w:lang w:val="en-US" w:eastAsia="en-CA"/>
        </w:rPr>
        <w:t>EXAMPLE:</w:t>
      </w:r>
    </w:p>
    <w:p w14:paraId="603196D8" w14:textId="77777777" w:rsidR="00F25608" w:rsidRPr="000919DE" w:rsidRDefault="00F25608" w:rsidP="00F25608">
      <w:pPr>
        <w:kinsoku w:val="0"/>
        <w:overflowPunct w:val="0"/>
        <w:autoSpaceDE w:val="0"/>
        <w:autoSpaceDN w:val="0"/>
        <w:adjustRightInd w:val="0"/>
        <w:ind w:left="40"/>
        <w:outlineLvl w:val="1"/>
        <w:rPr>
          <w:rFonts w:ascii="Arial" w:hAnsi="Arial" w:cs="Arial"/>
          <w:b/>
          <w:bCs/>
          <w:spacing w:val="-2"/>
          <w:lang w:val="en-US" w:eastAsia="en-CA"/>
        </w:rPr>
      </w:pPr>
    </w:p>
    <w:p w14:paraId="6974D8D9" w14:textId="77777777" w:rsidR="00F25608" w:rsidRPr="000919DE" w:rsidRDefault="00F25608" w:rsidP="00F25608">
      <w:pPr>
        <w:kinsoku w:val="0"/>
        <w:overflowPunct w:val="0"/>
        <w:autoSpaceDE w:val="0"/>
        <w:autoSpaceDN w:val="0"/>
        <w:adjustRightInd w:val="0"/>
        <w:ind w:left="40" w:right="148"/>
        <w:jc w:val="both"/>
        <w:rPr>
          <w:rFonts w:ascii="Arial" w:hAnsi="Arial" w:cs="Arial"/>
          <w:lang w:val="en-US" w:eastAsia="en-CA"/>
        </w:rPr>
      </w:pPr>
      <w:r w:rsidRPr="000919DE">
        <w:rPr>
          <w:rFonts w:ascii="Arial" w:hAnsi="Arial" w:cs="Arial"/>
          <w:lang w:val="en-US" w:eastAsia="en-CA"/>
        </w:rPr>
        <w:t>You have 100 t-shirts printed to sell at a fundraiser. The cost to the campaign is $10 per shirt, and you sell them for $25 each.</w:t>
      </w:r>
    </w:p>
    <w:p w14:paraId="42AFEAC1" w14:textId="77777777" w:rsidR="00F25608" w:rsidRPr="000919DE" w:rsidRDefault="00F25608" w:rsidP="00F25608">
      <w:pPr>
        <w:kinsoku w:val="0"/>
        <w:overflowPunct w:val="0"/>
        <w:autoSpaceDE w:val="0"/>
        <w:autoSpaceDN w:val="0"/>
        <w:adjustRightInd w:val="0"/>
        <w:ind w:left="40" w:right="60"/>
        <w:jc w:val="both"/>
        <w:rPr>
          <w:rFonts w:ascii="Arial" w:hAnsi="Arial" w:cs="Arial"/>
          <w:lang w:val="en-US" w:eastAsia="en-CA"/>
        </w:rPr>
      </w:pPr>
      <w:r w:rsidRPr="000919DE">
        <w:rPr>
          <w:rFonts w:ascii="Arial" w:hAnsi="Arial" w:cs="Arial"/>
          <w:lang w:val="en-US" w:eastAsia="en-CA"/>
        </w:rPr>
        <w:t>The $25 is not a contribution. You do not have to collect names and contact information, or issue a contribution receipt to anyone who buys a shirt.</w:t>
      </w:r>
    </w:p>
    <w:p w14:paraId="71CDB37F"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7B6BF09D"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The $1,000 that you spent on the shirts must be recorded as a campaign expense.</w:t>
      </w:r>
    </w:p>
    <w:p w14:paraId="76FAC35F"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0D261BF6"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The $2,500 that you raised by selling the shirts must be recorded as revenue from fundraising events not deemed a contribution.</w:t>
      </w:r>
    </w:p>
    <w:p w14:paraId="0A0B5701"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70158266"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lastRenderedPageBreak/>
        <w:t>If you sell goods (such as food and drink) at market value, the revenue is not considered to</w:t>
      </w:r>
      <w:r w:rsidRPr="000919DE">
        <w:rPr>
          <w:rFonts w:ascii="Arial" w:hAnsi="Arial" w:cs="Arial"/>
          <w:spacing w:val="-1"/>
          <w:lang w:val="en-US" w:eastAsia="en-CA"/>
        </w:rPr>
        <w:t xml:space="preserve"> </w:t>
      </w:r>
      <w:r w:rsidRPr="000919DE">
        <w:rPr>
          <w:rFonts w:ascii="Arial" w:hAnsi="Arial" w:cs="Arial"/>
          <w:lang w:val="en-US" w:eastAsia="en-CA"/>
        </w:rPr>
        <w:t xml:space="preserve">be a contribution and must be recorded as revenue from fundraising events not deemed a </w:t>
      </w:r>
      <w:r w:rsidRPr="000919DE">
        <w:rPr>
          <w:rFonts w:ascii="Arial" w:hAnsi="Arial" w:cs="Arial"/>
          <w:spacing w:val="-2"/>
          <w:lang w:val="en-US" w:eastAsia="en-CA"/>
        </w:rPr>
        <w:t>contribution.</w:t>
      </w:r>
    </w:p>
    <w:p w14:paraId="04387660"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521E2F9" w14:textId="77777777" w:rsidR="00F25608" w:rsidRPr="000919DE" w:rsidRDefault="00F25608" w:rsidP="00F25608">
      <w:pPr>
        <w:kinsoku w:val="0"/>
        <w:overflowPunct w:val="0"/>
        <w:autoSpaceDE w:val="0"/>
        <w:autoSpaceDN w:val="0"/>
        <w:adjustRightInd w:val="0"/>
        <w:ind w:left="40"/>
        <w:jc w:val="center"/>
        <w:rPr>
          <w:rFonts w:ascii="Arial" w:hAnsi="Arial" w:cs="Arial"/>
          <w:b/>
          <w:bCs/>
          <w:spacing w:val="-2"/>
          <w:sz w:val="28"/>
          <w:szCs w:val="28"/>
          <w:lang w:val="en-US" w:eastAsia="en-CA"/>
        </w:rPr>
      </w:pPr>
      <w:bookmarkStart w:id="19" w:name="Box_D:_Calculation_of_Surplus_or_Deficit"/>
      <w:bookmarkStart w:id="20" w:name="Campaign_deficit"/>
      <w:bookmarkStart w:id="21" w:name="Campaign_surplus"/>
      <w:bookmarkStart w:id="22" w:name="Sign_deposit"/>
      <w:bookmarkStart w:id="23" w:name="Expenses"/>
      <w:bookmarkEnd w:id="19"/>
      <w:bookmarkEnd w:id="20"/>
      <w:bookmarkEnd w:id="21"/>
      <w:bookmarkEnd w:id="22"/>
      <w:bookmarkEnd w:id="23"/>
      <w:r w:rsidRPr="000919DE">
        <w:rPr>
          <w:rFonts w:ascii="Arial" w:hAnsi="Arial" w:cs="Arial"/>
          <w:b/>
          <w:bCs/>
          <w:spacing w:val="-2"/>
          <w:sz w:val="28"/>
          <w:szCs w:val="28"/>
          <w:lang w:val="en-US" w:eastAsia="en-CA"/>
        </w:rPr>
        <w:t>EXPENSES</w:t>
      </w:r>
    </w:p>
    <w:p w14:paraId="000D1060" w14:textId="77777777" w:rsidR="00F25608" w:rsidRPr="000919DE" w:rsidRDefault="00F25608" w:rsidP="00F25608">
      <w:pPr>
        <w:kinsoku w:val="0"/>
        <w:overflowPunct w:val="0"/>
        <w:autoSpaceDE w:val="0"/>
        <w:autoSpaceDN w:val="0"/>
        <w:adjustRightInd w:val="0"/>
        <w:ind w:left="40" w:right="36"/>
        <w:rPr>
          <w:rFonts w:ascii="Arial" w:hAnsi="Arial" w:cs="Arial"/>
          <w:lang w:val="en-US" w:eastAsia="en-CA"/>
        </w:rPr>
      </w:pPr>
    </w:p>
    <w:p w14:paraId="1039E2E8" w14:textId="77777777" w:rsidR="00F25608" w:rsidRPr="000919DE" w:rsidRDefault="00F25608" w:rsidP="00F25608">
      <w:pPr>
        <w:kinsoku w:val="0"/>
        <w:overflowPunct w:val="0"/>
        <w:autoSpaceDE w:val="0"/>
        <w:autoSpaceDN w:val="0"/>
        <w:adjustRightInd w:val="0"/>
        <w:ind w:left="40" w:right="36"/>
        <w:jc w:val="both"/>
        <w:rPr>
          <w:rFonts w:ascii="Arial" w:hAnsi="Arial" w:cs="Arial"/>
          <w:lang w:val="en-US" w:eastAsia="en-CA"/>
        </w:rPr>
      </w:pPr>
      <w:r w:rsidRPr="000919DE">
        <w:rPr>
          <w:rFonts w:ascii="Arial" w:hAnsi="Arial" w:cs="Arial"/>
          <w:lang w:val="en-US" w:eastAsia="en-CA"/>
        </w:rPr>
        <w:t>Your campaign expenses include the value of any goods</w:t>
      </w:r>
      <w:r w:rsidRPr="000919DE">
        <w:rPr>
          <w:rFonts w:ascii="Arial" w:hAnsi="Arial" w:cs="Arial"/>
          <w:spacing w:val="-1"/>
          <w:lang w:val="en-US" w:eastAsia="en-CA"/>
        </w:rPr>
        <w:t xml:space="preserve"> </w:t>
      </w:r>
      <w:r w:rsidRPr="000919DE">
        <w:rPr>
          <w:rFonts w:ascii="Arial" w:hAnsi="Arial" w:cs="Arial"/>
          <w:lang w:val="en-US" w:eastAsia="en-CA"/>
        </w:rPr>
        <w:t>or services that have been contributed to your campaign (it is</w:t>
      </w:r>
      <w:r w:rsidRPr="000919DE">
        <w:rPr>
          <w:rFonts w:ascii="Arial" w:hAnsi="Arial" w:cs="Arial"/>
          <w:spacing w:val="-1"/>
          <w:lang w:val="en-US" w:eastAsia="en-CA"/>
        </w:rPr>
        <w:t xml:space="preserve"> </w:t>
      </w:r>
      <w:r w:rsidRPr="000919DE">
        <w:rPr>
          <w:rFonts w:ascii="Arial" w:hAnsi="Arial" w:cs="Arial"/>
          <w:lang w:val="en-US" w:eastAsia="en-CA"/>
        </w:rPr>
        <w:t>as if the contributor gave money</w:t>
      </w:r>
      <w:r w:rsidRPr="000919DE">
        <w:rPr>
          <w:rFonts w:ascii="Arial" w:hAnsi="Arial" w:cs="Arial"/>
          <w:spacing w:val="-1"/>
          <w:lang w:val="en-US" w:eastAsia="en-CA"/>
        </w:rPr>
        <w:t xml:space="preserve"> </w:t>
      </w:r>
      <w:r w:rsidRPr="000919DE">
        <w:rPr>
          <w:rFonts w:ascii="Arial" w:hAnsi="Arial" w:cs="Arial"/>
          <w:lang w:val="en-US" w:eastAsia="en-CA"/>
        </w:rPr>
        <w:t>to the campaign, which the campaign then spent on acquiring the goods</w:t>
      </w:r>
      <w:r w:rsidRPr="000919DE">
        <w:rPr>
          <w:rFonts w:ascii="Arial" w:hAnsi="Arial" w:cs="Arial"/>
          <w:spacing w:val="-1"/>
          <w:lang w:val="en-US" w:eastAsia="en-CA"/>
        </w:rPr>
        <w:t xml:space="preserve"> </w:t>
      </w:r>
      <w:r w:rsidRPr="000919DE">
        <w:rPr>
          <w:rFonts w:ascii="Arial" w:hAnsi="Arial" w:cs="Arial"/>
          <w:lang w:val="en-US" w:eastAsia="en-CA"/>
        </w:rPr>
        <w:t>or services).</w:t>
      </w:r>
    </w:p>
    <w:p w14:paraId="17C2A252"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20D9E23A"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The general spending limit applies only to expenses incurred until the end of voting day. Expenses incurred after voting day are not subject to the spending limit.</w:t>
      </w:r>
    </w:p>
    <w:p w14:paraId="61C88276" w14:textId="77777777" w:rsidR="00F25608" w:rsidRPr="00C5726E" w:rsidRDefault="00F25608" w:rsidP="00F25608">
      <w:pPr>
        <w:kinsoku w:val="0"/>
        <w:overflowPunct w:val="0"/>
        <w:autoSpaceDE w:val="0"/>
        <w:autoSpaceDN w:val="0"/>
        <w:adjustRightInd w:val="0"/>
        <w:jc w:val="both"/>
        <w:rPr>
          <w:rFonts w:ascii="Arial" w:hAnsi="Arial" w:cs="Arial"/>
          <w:color w:val="00B050"/>
          <w:sz w:val="20"/>
          <w:szCs w:val="20"/>
          <w:lang w:val="en-US" w:eastAsia="en-CA"/>
        </w:rPr>
      </w:pPr>
    </w:p>
    <w:p w14:paraId="6441C3C1"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An expense subject to the general spending limit that was incurred prior to voting day but not paid for until after voting day is still subject to the limit.</w:t>
      </w:r>
    </w:p>
    <w:p w14:paraId="49FFA99D" w14:textId="77777777" w:rsidR="00F25608" w:rsidRPr="00C5726E" w:rsidRDefault="00F25608" w:rsidP="00F25608">
      <w:pPr>
        <w:kinsoku w:val="0"/>
        <w:overflowPunct w:val="0"/>
        <w:autoSpaceDE w:val="0"/>
        <w:autoSpaceDN w:val="0"/>
        <w:adjustRightInd w:val="0"/>
        <w:jc w:val="both"/>
        <w:rPr>
          <w:rFonts w:ascii="Arial" w:hAnsi="Arial" w:cs="Arial"/>
          <w:color w:val="00B050"/>
          <w:sz w:val="20"/>
          <w:szCs w:val="20"/>
          <w:lang w:val="en-US" w:eastAsia="en-CA"/>
        </w:rPr>
      </w:pPr>
    </w:p>
    <w:p w14:paraId="701AD874"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Some types of expenses are not subject to the general spending limit even if they are incurred prior to voting day.</w:t>
      </w:r>
    </w:p>
    <w:p w14:paraId="50EED3F9"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7546DEC8"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Expenses related to parties and expressions of appreciation after voting day are subject to that</w:t>
      </w:r>
    </w:p>
    <w:p w14:paraId="3ADD8B01"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spending limit regardless of when they are incurred.</w:t>
      </w:r>
    </w:p>
    <w:p w14:paraId="602A7203" w14:textId="77777777" w:rsidR="00F25608" w:rsidRPr="000919DE" w:rsidRDefault="00F25608" w:rsidP="00F25608">
      <w:pPr>
        <w:kinsoku w:val="0"/>
        <w:overflowPunct w:val="0"/>
        <w:autoSpaceDE w:val="0"/>
        <w:autoSpaceDN w:val="0"/>
        <w:adjustRightInd w:val="0"/>
        <w:rPr>
          <w:rFonts w:ascii="Arial" w:hAnsi="Arial" w:cs="Arial"/>
          <w:b/>
          <w:bCs/>
          <w:lang w:val="en-US" w:eastAsia="en-CA"/>
        </w:rPr>
      </w:pPr>
    </w:p>
    <w:p w14:paraId="5764D653" w14:textId="77777777" w:rsidR="00F25608" w:rsidRPr="000919DE" w:rsidRDefault="00F25608" w:rsidP="00F25608">
      <w:pPr>
        <w:kinsoku w:val="0"/>
        <w:overflowPunct w:val="0"/>
        <w:autoSpaceDE w:val="0"/>
        <w:autoSpaceDN w:val="0"/>
        <w:adjustRightInd w:val="0"/>
        <w:ind w:left="40"/>
        <w:rPr>
          <w:rFonts w:ascii="Arial" w:hAnsi="Arial" w:cs="Arial"/>
          <w:b/>
          <w:bCs/>
          <w:lang w:val="en-US" w:eastAsia="en-CA"/>
        </w:rPr>
      </w:pPr>
    </w:p>
    <w:p w14:paraId="527F03F2" w14:textId="77777777" w:rsidR="00F25608" w:rsidRPr="000919DE" w:rsidRDefault="00F25608" w:rsidP="00F25608">
      <w:pPr>
        <w:kinsoku w:val="0"/>
        <w:overflowPunct w:val="0"/>
        <w:autoSpaceDE w:val="0"/>
        <w:autoSpaceDN w:val="0"/>
        <w:adjustRightInd w:val="0"/>
        <w:ind w:left="40"/>
        <w:rPr>
          <w:rFonts w:ascii="Arial" w:hAnsi="Arial" w:cs="Arial"/>
          <w:b/>
          <w:bCs/>
          <w:sz w:val="28"/>
          <w:szCs w:val="28"/>
          <w:lang w:val="en-US" w:eastAsia="en-CA"/>
        </w:rPr>
      </w:pPr>
      <w:r w:rsidRPr="000919DE">
        <w:rPr>
          <w:rFonts w:ascii="Arial" w:hAnsi="Arial" w:cs="Arial"/>
          <w:b/>
          <w:bCs/>
          <w:sz w:val="28"/>
          <w:szCs w:val="28"/>
          <w:lang w:val="en-US" w:eastAsia="en-CA"/>
        </w:rPr>
        <w:t>BOX D: CALCULATION OF SURPLUS OR DEFICIT</w:t>
      </w:r>
    </w:p>
    <w:p w14:paraId="35624606" w14:textId="77777777" w:rsidR="00D52505" w:rsidRPr="000919DE" w:rsidRDefault="00D52505" w:rsidP="00F25608">
      <w:pPr>
        <w:kinsoku w:val="0"/>
        <w:overflowPunct w:val="0"/>
        <w:autoSpaceDE w:val="0"/>
        <w:autoSpaceDN w:val="0"/>
        <w:adjustRightInd w:val="0"/>
        <w:outlineLvl w:val="0"/>
        <w:rPr>
          <w:rFonts w:ascii="Arial" w:hAnsi="Arial" w:cs="Arial"/>
          <w:b/>
          <w:bCs/>
          <w:lang w:val="en-US" w:eastAsia="en-CA"/>
        </w:rPr>
      </w:pPr>
    </w:p>
    <w:p w14:paraId="7D27E8AF"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CAMPAIGN DEFICIT</w:t>
      </w:r>
    </w:p>
    <w:p w14:paraId="7F167902"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1C2D3040" w14:textId="77777777" w:rsidR="00F25608" w:rsidRPr="000919DE" w:rsidRDefault="00F25608" w:rsidP="0073188F">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At the top of </w:t>
      </w:r>
      <w:r w:rsidRPr="000919DE">
        <w:rPr>
          <w:rFonts w:ascii="Arial" w:hAnsi="Arial" w:cs="Arial"/>
          <w:b/>
          <w:bCs/>
          <w:lang w:val="en-US" w:eastAsia="en-CA"/>
        </w:rPr>
        <w:t>Box D</w:t>
      </w:r>
      <w:r w:rsidRPr="000919DE">
        <w:rPr>
          <w:rFonts w:ascii="Arial" w:hAnsi="Arial" w:cs="Arial"/>
          <w:lang w:val="en-US" w:eastAsia="en-CA"/>
        </w:rPr>
        <w:t>, you must subtract the total amount of your campaign expenses</w:t>
      </w:r>
      <w:r w:rsidRPr="000919DE">
        <w:rPr>
          <w:rFonts w:ascii="Arial" w:hAnsi="Arial" w:cs="Arial"/>
          <w:spacing w:val="-1"/>
          <w:lang w:val="en-US" w:eastAsia="en-CA"/>
        </w:rPr>
        <w:t xml:space="preserve"> </w:t>
      </w:r>
      <w:r w:rsidRPr="000919DE">
        <w:rPr>
          <w:rFonts w:ascii="Arial" w:hAnsi="Arial" w:cs="Arial"/>
          <w:lang w:val="en-US" w:eastAsia="en-CA"/>
        </w:rPr>
        <w:t>from the total</w:t>
      </w:r>
      <w:r w:rsidRPr="000919DE">
        <w:rPr>
          <w:rFonts w:ascii="Arial" w:hAnsi="Arial" w:cs="Arial"/>
          <w:spacing w:val="-1"/>
          <w:lang w:val="en-US" w:eastAsia="en-CA"/>
        </w:rPr>
        <w:t xml:space="preserve"> </w:t>
      </w:r>
      <w:r w:rsidRPr="000919DE">
        <w:rPr>
          <w:rFonts w:ascii="Arial" w:hAnsi="Arial" w:cs="Arial"/>
          <w:lang w:val="en-US" w:eastAsia="en-CA"/>
        </w:rPr>
        <w:t>amount of your campaign income. If your expenses are greater</w:t>
      </w:r>
      <w:r w:rsidRPr="000919DE">
        <w:rPr>
          <w:rFonts w:ascii="Arial" w:hAnsi="Arial" w:cs="Arial"/>
          <w:spacing w:val="-1"/>
          <w:lang w:val="en-US" w:eastAsia="en-CA"/>
        </w:rPr>
        <w:t xml:space="preserve"> </w:t>
      </w:r>
      <w:r w:rsidRPr="000919DE">
        <w:rPr>
          <w:rFonts w:ascii="Arial" w:hAnsi="Arial" w:cs="Arial"/>
          <w:lang w:val="en-US" w:eastAsia="en-CA"/>
        </w:rPr>
        <w:t>than your income, your campaign is in deficit.</w:t>
      </w:r>
    </w:p>
    <w:p w14:paraId="0CA0B7BB" w14:textId="77777777" w:rsidR="00F25608" w:rsidRPr="000919DE" w:rsidRDefault="00F25608" w:rsidP="00F25608">
      <w:pPr>
        <w:kinsoku w:val="0"/>
        <w:overflowPunct w:val="0"/>
        <w:autoSpaceDE w:val="0"/>
        <w:autoSpaceDN w:val="0"/>
        <w:adjustRightInd w:val="0"/>
        <w:ind w:left="40"/>
        <w:jc w:val="both"/>
        <w:outlineLvl w:val="0"/>
        <w:rPr>
          <w:rFonts w:ascii="Arial" w:hAnsi="Arial" w:cs="Arial"/>
          <w:b/>
          <w:bCs/>
          <w:lang w:val="en-US" w:eastAsia="en-CA"/>
        </w:rPr>
      </w:pPr>
    </w:p>
    <w:p w14:paraId="21A7EF4A" w14:textId="16253644" w:rsidR="00F25608" w:rsidRPr="000919DE" w:rsidRDefault="00F25608" w:rsidP="00D52505">
      <w:pPr>
        <w:kinsoku w:val="0"/>
        <w:overflowPunct w:val="0"/>
        <w:autoSpaceDE w:val="0"/>
        <w:autoSpaceDN w:val="0"/>
        <w:adjustRightInd w:val="0"/>
        <w:ind w:left="40"/>
        <w:jc w:val="both"/>
        <w:outlineLvl w:val="0"/>
        <w:rPr>
          <w:rFonts w:ascii="Arial" w:hAnsi="Arial" w:cs="Arial"/>
          <w:b/>
          <w:bCs/>
          <w:lang w:val="en-US" w:eastAsia="en-CA"/>
        </w:rPr>
      </w:pPr>
      <w:r w:rsidRPr="000919DE">
        <w:rPr>
          <w:rFonts w:ascii="Arial" w:hAnsi="Arial" w:cs="Arial"/>
          <w:lang w:val="en-US" w:eastAsia="en-CA"/>
        </w:rPr>
        <w:t>If you have extended your campaign in order to fundraise,</w:t>
      </w:r>
      <w:r w:rsidRPr="000919DE">
        <w:rPr>
          <w:rFonts w:ascii="Arial" w:hAnsi="Arial" w:cs="Arial"/>
          <w:b/>
          <w:bCs/>
          <w:lang w:val="en-US" w:eastAsia="en-CA"/>
        </w:rPr>
        <w:t xml:space="preserve"> you must still file a Financial Statement </w:t>
      </w:r>
      <w:r w:rsidRPr="000919DE">
        <w:rPr>
          <w:rFonts w:ascii="Arial" w:hAnsi="Arial" w:cs="Arial"/>
          <w:lang w:val="en-US" w:eastAsia="en-CA"/>
        </w:rPr>
        <w:t>reflecting your campaign finances to</w:t>
      </w:r>
      <w:r w:rsidRPr="000919DE">
        <w:rPr>
          <w:rFonts w:ascii="Arial" w:hAnsi="Arial" w:cs="Arial"/>
          <w:b/>
          <w:bCs/>
          <w:lang w:val="en-US" w:eastAsia="en-CA"/>
        </w:rPr>
        <w:t xml:space="preserve"> Thursday, December 31, 2026.</w:t>
      </w:r>
    </w:p>
    <w:p w14:paraId="4293A91F" w14:textId="77777777" w:rsidR="00F25608" w:rsidRDefault="00F25608" w:rsidP="00F25608">
      <w:pPr>
        <w:kinsoku w:val="0"/>
        <w:overflowPunct w:val="0"/>
        <w:autoSpaceDE w:val="0"/>
        <w:autoSpaceDN w:val="0"/>
        <w:adjustRightInd w:val="0"/>
        <w:ind w:left="40"/>
        <w:rPr>
          <w:rFonts w:ascii="Arial" w:hAnsi="Arial" w:cs="Arial"/>
          <w:b/>
          <w:bCs/>
          <w:lang w:val="en-US" w:eastAsia="en-CA"/>
        </w:rPr>
      </w:pPr>
    </w:p>
    <w:p w14:paraId="7CFBDFC5" w14:textId="77777777" w:rsidR="00D52505" w:rsidRPr="000919DE" w:rsidRDefault="00D52505" w:rsidP="00F25608">
      <w:pPr>
        <w:kinsoku w:val="0"/>
        <w:overflowPunct w:val="0"/>
        <w:autoSpaceDE w:val="0"/>
        <w:autoSpaceDN w:val="0"/>
        <w:adjustRightInd w:val="0"/>
        <w:ind w:left="40"/>
        <w:rPr>
          <w:rFonts w:ascii="Arial" w:hAnsi="Arial" w:cs="Arial"/>
          <w:b/>
          <w:bCs/>
          <w:lang w:val="en-US" w:eastAsia="en-CA"/>
        </w:rPr>
      </w:pPr>
    </w:p>
    <w:p w14:paraId="35CBEFCA" w14:textId="77777777"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r w:rsidRPr="000919DE">
        <w:rPr>
          <w:rFonts w:ascii="Arial" w:hAnsi="Arial" w:cs="Arial"/>
          <w:b/>
          <w:bCs/>
          <w:sz w:val="28"/>
          <w:szCs w:val="28"/>
          <w:lang w:val="en-US" w:eastAsia="en-CA"/>
        </w:rPr>
        <w:t>CAMPAIGN SURPLUS</w:t>
      </w:r>
    </w:p>
    <w:p w14:paraId="6BBAF6F1" w14:textId="77777777" w:rsidR="00F25608" w:rsidRPr="000919DE" w:rsidRDefault="00F25608" w:rsidP="00F25608">
      <w:pPr>
        <w:kinsoku w:val="0"/>
        <w:overflowPunct w:val="0"/>
        <w:autoSpaceDE w:val="0"/>
        <w:autoSpaceDN w:val="0"/>
        <w:adjustRightInd w:val="0"/>
        <w:rPr>
          <w:rFonts w:ascii="Arial" w:hAnsi="Arial" w:cs="Arial"/>
          <w:b/>
          <w:bCs/>
          <w:sz w:val="20"/>
          <w:szCs w:val="20"/>
          <w:lang w:val="en-US" w:eastAsia="en-CA"/>
        </w:rPr>
      </w:pPr>
    </w:p>
    <w:p w14:paraId="7EA05E3A" w14:textId="77777777" w:rsidR="00F25608" w:rsidRPr="000919DE" w:rsidRDefault="00F25608" w:rsidP="0073188F">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At the top of </w:t>
      </w:r>
      <w:r w:rsidRPr="000919DE">
        <w:rPr>
          <w:rFonts w:ascii="Arial" w:hAnsi="Arial" w:cs="Arial"/>
          <w:b/>
          <w:bCs/>
          <w:lang w:val="en-US" w:eastAsia="en-CA"/>
        </w:rPr>
        <w:t>Box D</w:t>
      </w:r>
      <w:r w:rsidRPr="000919DE">
        <w:rPr>
          <w:rFonts w:ascii="Arial" w:hAnsi="Arial" w:cs="Arial"/>
          <w:lang w:val="en-US" w:eastAsia="en-CA"/>
        </w:rPr>
        <w:t>, you must subtract the total amount of your campaign expenses</w:t>
      </w:r>
      <w:r w:rsidRPr="000919DE">
        <w:rPr>
          <w:rFonts w:ascii="Arial" w:hAnsi="Arial" w:cs="Arial"/>
          <w:spacing w:val="-1"/>
          <w:lang w:val="en-US" w:eastAsia="en-CA"/>
        </w:rPr>
        <w:t xml:space="preserve"> </w:t>
      </w:r>
      <w:r w:rsidRPr="000919DE">
        <w:rPr>
          <w:rFonts w:ascii="Arial" w:hAnsi="Arial" w:cs="Arial"/>
          <w:lang w:val="en-US" w:eastAsia="en-CA"/>
        </w:rPr>
        <w:t>from the total</w:t>
      </w:r>
      <w:r w:rsidRPr="000919DE">
        <w:rPr>
          <w:rFonts w:ascii="Arial" w:hAnsi="Arial" w:cs="Arial"/>
          <w:spacing w:val="-1"/>
          <w:lang w:val="en-US" w:eastAsia="en-CA"/>
        </w:rPr>
        <w:t xml:space="preserve"> </w:t>
      </w:r>
      <w:r w:rsidRPr="000919DE">
        <w:rPr>
          <w:rFonts w:ascii="Arial" w:hAnsi="Arial" w:cs="Arial"/>
          <w:lang w:val="en-US" w:eastAsia="en-CA"/>
        </w:rPr>
        <w:t>amount of your campaign income. If your income is greater</w:t>
      </w:r>
      <w:r w:rsidRPr="000919DE">
        <w:rPr>
          <w:rFonts w:ascii="Arial" w:hAnsi="Arial" w:cs="Arial"/>
          <w:spacing w:val="-1"/>
          <w:lang w:val="en-US" w:eastAsia="en-CA"/>
        </w:rPr>
        <w:t xml:space="preserve"> </w:t>
      </w:r>
      <w:r w:rsidRPr="000919DE">
        <w:rPr>
          <w:rFonts w:ascii="Arial" w:hAnsi="Arial" w:cs="Arial"/>
          <w:lang w:val="en-US" w:eastAsia="en-CA"/>
        </w:rPr>
        <w:t>than your expenses, your campaign has</w:t>
      </w:r>
      <w:r w:rsidRPr="000919DE">
        <w:rPr>
          <w:rFonts w:ascii="Arial" w:hAnsi="Arial" w:cs="Arial"/>
          <w:spacing w:val="-1"/>
          <w:lang w:val="en-US" w:eastAsia="en-CA"/>
        </w:rPr>
        <w:t xml:space="preserve"> </w:t>
      </w:r>
      <w:r w:rsidRPr="000919DE">
        <w:rPr>
          <w:rFonts w:ascii="Arial" w:hAnsi="Arial" w:cs="Arial"/>
          <w:lang w:val="en-US" w:eastAsia="en-CA"/>
        </w:rPr>
        <w:t>a surplus.</w:t>
      </w:r>
    </w:p>
    <w:p w14:paraId="694BDFD0"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1ED61B70" w14:textId="77777777" w:rsidR="00F25608" w:rsidRPr="000919DE" w:rsidRDefault="00F25608" w:rsidP="0073188F">
      <w:pPr>
        <w:kinsoku w:val="0"/>
        <w:overflowPunct w:val="0"/>
        <w:autoSpaceDE w:val="0"/>
        <w:autoSpaceDN w:val="0"/>
        <w:adjustRightInd w:val="0"/>
        <w:ind w:left="40" w:right="-90"/>
        <w:jc w:val="both"/>
        <w:rPr>
          <w:rFonts w:ascii="Arial" w:hAnsi="Arial" w:cs="Arial"/>
          <w:lang w:val="en-US" w:eastAsia="en-CA"/>
        </w:rPr>
      </w:pPr>
      <w:r w:rsidRPr="000919DE">
        <w:rPr>
          <w:rFonts w:ascii="Arial" w:hAnsi="Arial" w:cs="Arial"/>
          <w:lang w:val="en-US" w:eastAsia="en-CA"/>
        </w:rPr>
        <w:t>You</w:t>
      </w:r>
      <w:r w:rsidRPr="000919DE">
        <w:rPr>
          <w:rFonts w:ascii="Arial" w:hAnsi="Arial" w:cs="Arial"/>
          <w:spacing w:val="-2"/>
          <w:lang w:val="en-US" w:eastAsia="en-CA"/>
        </w:rPr>
        <w:t xml:space="preserve"> </w:t>
      </w:r>
      <w:r w:rsidRPr="000919DE">
        <w:rPr>
          <w:rFonts w:ascii="Arial" w:hAnsi="Arial" w:cs="Arial"/>
          <w:lang w:val="en-US" w:eastAsia="en-CA"/>
        </w:rPr>
        <w:t>are entitled</w:t>
      </w:r>
      <w:r w:rsidRPr="000919DE">
        <w:rPr>
          <w:rFonts w:ascii="Arial" w:hAnsi="Arial" w:cs="Arial"/>
          <w:spacing w:val="-2"/>
          <w:lang w:val="en-US" w:eastAsia="en-CA"/>
        </w:rPr>
        <w:t xml:space="preserve"> </w:t>
      </w:r>
      <w:r w:rsidRPr="000919DE">
        <w:rPr>
          <w:rFonts w:ascii="Arial" w:hAnsi="Arial" w:cs="Arial"/>
          <w:lang w:val="en-US" w:eastAsia="en-CA"/>
        </w:rPr>
        <w:t>to reimburse contributions</w:t>
      </w:r>
      <w:r w:rsidRPr="000919DE">
        <w:rPr>
          <w:rFonts w:ascii="Arial" w:hAnsi="Arial" w:cs="Arial"/>
          <w:spacing w:val="-2"/>
          <w:lang w:val="en-US" w:eastAsia="en-CA"/>
        </w:rPr>
        <w:t xml:space="preserve"> </w:t>
      </w:r>
      <w:r w:rsidRPr="000919DE">
        <w:rPr>
          <w:rFonts w:ascii="Arial" w:hAnsi="Arial" w:cs="Arial"/>
          <w:lang w:val="en-US" w:eastAsia="en-CA"/>
        </w:rPr>
        <w:t>made by</w:t>
      </w:r>
      <w:r w:rsidRPr="000919DE">
        <w:rPr>
          <w:rFonts w:ascii="Arial" w:hAnsi="Arial" w:cs="Arial"/>
          <w:spacing w:val="-3"/>
          <w:lang w:val="en-US" w:eastAsia="en-CA"/>
        </w:rPr>
        <w:t xml:space="preserve"> </w:t>
      </w:r>
      <w:r w:rsidRPr="000919DE">
        <w:rPr>
          <w:rFonts w:ascii="Arial" w:hAnsi="Arial" w:cs="Arial"/>
          <w:lang w:val="en-US" w:eastAsia="en-CA"/>
        </w:rPr>
        <w:t>yourself</w:t>
      </w:r>
      <w:r w:rsidRPr="000919DE">
        <w:rPr>
          <w:rFonts w:ascii="Arial" w:hAnsi="Arial" w:cs="Arial"/>
          <w:spacing w:val="-3"/>
          <w:lang w:val="en-US" w:eastAsia="en-CA"/>
        </w:rPr>
        <w:t xml:space="preserve"> </w:t>
      </w:r>
      <w:r w:rsidRPr="000919DE">
        <w:rPr>
          <w:rFonts w:ascii="Arial" w:hAnsi="Arial" w:cs="Arial"/>
          <w:lang w:val="en-US" w:eastAsia="en-CA"/>
        </w:rPr>
        <w:t>or your spouse out</w:t>
      </w:r>
      <w:r w:rsidRPr="000919DE">
        <w:rPr>
          <w:rFonts w:ascii="Arial" w:hAnsi="Arial" w:cs="Arial"/>
          <w:spacing w:val="-2"/>
          <w:lang w:val="en-US" w:eastAsia="en-CA"/>
        </w:rPr>
        <w:t xml:space="preserve"> </w:t>
      </w:r>
      <w:r w:rsidRPr="000919DE">
        <w:rPr>
          <w:rFonts w:ascii="Arial" w:hAnsi="Arial" w:cs="Arial"/>
          <w:lang w:val="en-US" w:eastAsia="en-CA"/>
        </w:rPr>
        <w:t>of the surplus. For example,</w:t>
      </w:r>
      <w:r w:rsidRPr="000919DE">
        <w:rPr>
          <w:rFonts w:ascii="Arial" w:hAnsi="Arial" w:cs="Arial"/>
          <w:spacing w:val="-2"/>
          <w:lang w:val="en-US" w:eastAsia="en-CA"/>
        </w:rPr>
        <w:t xml:space="preserve"> </w:t>
      </w:r>
      <w:r w:rsidRPr="000919DE">
        <w:rPr>
          <w:rFonts w:ascii="Arial" w:hAnsi="Arial" w:cs="Arial"/>
          <w:lang w:val="en-US" w:eastAsia="en-CA"/>
        </w:rPr>
        <w:t>if the surplus was</w:t>
      </w:r>
      <w:r w:rsidRPr="000919DE">
        <w:rPr>
          <w:rFonts w:ascii="Arial" w:hAnsi="Arial" w:cs="Arial"/>
          <w:spacing w:val="-2"/>
          <w:lang w:val="en-US" w:eastAsia="en-CA"/>
        </w:rPr>
        <w:t xml:space="preserve"> </w:t>
      </w:r>
      <w:r w:rsidRPr="000919DE">
        <w:rPr>
          <w:rFonts w:ascii="Arial" w:hAnsi="Arial" w:cs="Arial"/>
          <w:lang w:val="en-US" w:eastAsia="en-CA"/>
        </w:rPr>
        <w:t>$500 and you</w:t>
      </w:r>
      <w:r w:rsidRPr="000919DE">
        <w:rPr>
          <w:rFonts w:ascii="Arial" w:hAnsi="Arial" w:cs="Arial"/>
          <w:spacing w:val="-2"/>
          <w:lang w:val="en-US" w:eastAsia="en-CA"/>
        </w:rPr>
        <w:t xml:space="preserve"> </w:t>
      </w:r>
      <w:r w:rsidRPr="000919DE">
        <w:rPr>
          <w:rFonts w:ascii="Arial" w:hAnsi="Arial" w:cs="Arial"/>
          <w:lang w:val="en-US" w:eastAsia="en-CA"/>
        </w:rPr>
        <w:t>contributed</w:t>
      </w:r>
      <w:r w:rsidRPr="000919DE">
        <w:rPr>
          <w:rFonts w:ascii="Arial" w:hAnsi="Arial" w:cs="Arial"/>
          <w:spacing w:val="-2"/>
          <w:lang w:val="en-US" w:eastAsia="en-CA"/>
        </w:rPr>
        <w:t xml:space="preserve"> </w:t>
      </w:r>
      <w:r w:rsidRPr="000919DE">
        <w:rPr>
          <w:rFonts w:ascii="Arial" w:hAnsi="Arial" w:cs="Arial"/>
          <w:lang w:val="en-US" w:eastAsia="en-CA"/>
        </w:rPr>
        <w:t>$400</w:t>
      </w:r>
      <w:r w:rsidRPr="000919DE">
        <w:rPr>
          <w:rFonts w:ascii="Arial" w:hAnsi="Arial" w:cs="Arial"/>
          <w:spacing w:val="-2"/>
          <w:lang w:val="en-US" w:eastAsia="en-CA"/>
        </w:rPr>
        <w:t xml:space="preserve"> </w:t>
      </w:r>
      <w:r w:rsidRPr="000919DE">
        <w:rPr>
          <w:rFonts w:ascii="Arial" w:hAnsi="Arial" w:cs="Arial"/>
          <w:lang w:val="en-US" w:eastAsia="en-CA"/>
        </w:rPr>
        <w:t>to your campaign, you</w:t>
      </w:r>
      <w:r w:rsidRPr="000919DE">
        <w:rPr>
          <w:rFonts w:ascii="Arial" w:hAnsi="Arial" w:cs="Arial"/>
          <w:spacing w:val="-2"/>
          <w:lang w:val="en-US" w:eastAsia="en-CA"/>
        </w:rPr>
        <w:t xml:space="preserve"> </w:t>
      </w:r>
      <w:r w:rsidRPr="000919DE">
        <w:rPr>
          <w:rFonts w:ascii="Arial" w:hAnsi="Arial" w:cs="Arial"/>
          <w:lang w:val="en-US" w:eastAsia="en-CA"/>
        </w:rPr>
        <w:t>may deduct that</w:t>
      </w:r>
      <w:r w:rsidRPr="000919DE">
        <w:rPr>
          <w:rFonts w:ascii="Arial" w:hAnsi="Arial" w:cs="Arial"/>
          <w:spacing w:val="-2"/>
          <w:lang w:val="en-US" w:eastAsia="en-CA"/>
        </w:rPr>
        <w:t xml:space="preserve"> </w:t>
      </w:r>
      <w:r w:rsidRPr="000919DE">
        <w:rPr>
          <w:rFonts w:ascii="Arial" w:hAnsi="Arial" w:cs="Arial"/>
          <w:lang w:val="en-US" w:eastAsia="en-CA"/>
        </w:rPr>
        <w:t>$400, leaving your campaign with</w:t>
      </w:r>
      <w:r w:rsidRPr="000919DE">
        <w:rPr>
          <w:rFonts w:ascii="Arial" w:hAnsi="Arial" w:cs="Arial"/>
          <w:spacing w:val="-2"/>
          <w:lang w:val="en-US" w:eastAsia="en-CA"/>
        </w:rPr>
        <w:t xml:space="preserve"> </w:t>
      </w:r>
      <w:r w:rsidRPr="000919DE">
        <w:rPr>
          <w:rFonts w:ascii="Arial" w:hAnsi="Arial" w:cs="Arial"/>
          <w:lang w:val="en-US" w:eastAsia="en-CA"/>
        </w:rPr>
        <w:t>a surplus</w:t>
      </w:r>
      <w:r w:rsidRPr="000919DE">
        <w:rPr>
          <w:rFonts w:ascii="Arial" w:hAnsi="Arial" w:cs="Arial"/>
          <w:spacing w:val="-3"/>
          <w:lang w:val="en-US" w:eastAsia="en-CA"/>
        </w:rPr>
        <w:t xml:space="preserve"> </w:t>
      </w:r>
      <w:r w:rsidRPr="000919DE">
        <w:rPr>
          <w:rFonts w:ascii="Arial" w:hAnsi="Arial" w:cs="Arial"/>
          <w:lang w:val="en-US" w:eastAsia="en-CA"/>
        </w:rPr>
        <w:t>of</w:t>
      </w:r>
      <w:r w:rsidRPr="000919DE">
        <w:rPr>
          <w:rFonts w:ascii="Arial" w:hAnsi="Arial" w:cs="Arial"/>
          <w:spacing w:val="-2"/>
          <w:lang w:val="en-US" w:eastAsia="en-CA"/>
        </w:rPr>
        <w:t xml:space="preserve"> </w:t>
      </w:r>
      <w:r w:rsidRPr="000919DE">
        <w:rPr>
          <w:rFonts w:ascii="Arial" w:hAnsi="Arial" w:cs="Arial"/>
          <w:lang w:val="en-US" w:eastAsia="en-CA"/>
        </w:rPr>
        <w:t>$100.</w:t>
      </w:r>
      <w:r w:rsidRPr="000919DE">
        <w:rPr>
          <w:rFonts w:ascii="Arial" w:hAnsi="Arial" w:cs="Arial"/>
          <w:spacing w:val="-2"/>
          <w:lang w:val="en-US" w:eastAsia="en-CA"/>
        </w:rPr>
        <w:t xml:space="preserve"> </w:t>
      </w:r>
      <w:r w:rsidRPr="000919DE">
        <w:rPr>
          <w:rFonts w:ascii="Arial" w:hAnsi="Arial" w:cs="Arial"/>
          <w:lang w:val="en-US" w:eastAsia="en-CA"/>
        </w:rPr>
        <w:t>If the surplus was $500</w:t>
      </w:r>
      <w:r w:rsidRPr="000919DE">
        <w:rPr>
          <w:rFonts w:ascii="Arial" w:hAnsi="Arial" w:cs="Arial"/>
          <w:spacing w:val="-2"/>
          <w:lang w:val="en-US" w:eastAsia="en-CA"/>
        </w:rPr>
        <w:t xml:space="preserve"> </w:t>
      </w:r>
      <w:r w:rsidRPr="000919DE">
        <w:rPr>
          <w:rFonts w:ascii="Arial" w:hAnsi="Arial" w:cs="Arial"/>
          <w:lang w:val="en-US" w:eastAsia="en-CA"/>
        </w:rPr>
        <w:t>and you contributed</w:t>
      </w:r>
      <w:r w:rsidRPr="000919DE">
        <w:rPr>
          <w:rFonts w:ascii="Arial" w:hAnsi="Arial" w:cs="Arial"/>
          <w:spacing w:val="-2"/>
          <w:lang w:val="en-US" w:eastAsia="en-CA"/>
        </w:rPr>
        <w:t xml:space="preserve"> </w:t>
      </w:r>
      <w:r w:rsidRPr="000919DE">
        <w:rPr>
          <w:rFonts w:ascii="Arial" w:hAnsi="Arial" w:cs="Arial"/>
          <w:lang w:val="en-US" w:eastAsia="en-CA"/>
        </w:rPr>
        <w:t>$600, you</w:t>
      </w:r>
      <w:r w:rsidRPr="000919DE">
        <w:rPr>
          <w:rFonts w:ascii="Arial" w:hAnsi="Arial" w:cs="Arial"/>
          <w:spacing w:val="-2"/>
          <w:lang w:val="en-US" w:eastAsia="en-CA"/>
        </w:rPr>
        <w:t xml:space="preserve"> </w:t>
      </w:r>
      <w:r w:rsidRPr="000919DE">
        <w:rPr>
          <w:rFonts w:ascii="Arial" w:hAnsi="Arial" w:cs="Arial"/>
          <w:lang w:val="en-US" w:eastAsia="en-CA"/>
        </w:rPr>
        <w:t>may</w:t>
      </w:r>
      <w:r w:rsidRPr="000919DE">
        <w:rPr>
          <w:rFonts w:ascii="Arial" w:hAnsi="Arial" w:cs="Arial"/>
          <w:spacing w:val="-2"/>
          <w:lang w:val="en-US" w:eastAsia="en-CA"/>
        </w:rPr>
        <w:t xml:space="preserve"> </w:t>
      </w:r>
      <w:r w:rsidRPr="000919DE">
        <w:rPr>
          <w:rFonts w:ascii="Arial" w:hAnsi="Arial" w:cs="Arial"/>
          <w:lang w:val="en-US" w:eastAsia="en-CA"/>
        </w:rPr>
        <w:t>deduct</w:t>
      </w:r>
      <w:r w:rsidRPr="000919DE">
        <w:rPr>
          <w:rFonts w:ascii="Arial" w:hAnsi="Arial" w:cs="Arial"/>
          <w:spacing w:val="-2"/>
          <w:lang w:val="en-US" w:eastAsia="en-CA"/>
        </w:rPr>
        <w:t xml:space="preserve"> </w:t>
      </w:r>
      <w:r w:rsidRPr="000919DE">
        <w:rPr>
          <w:rFonts w:ascii="Arial" w:hAnsi="Arial" w:cs="Arial"/>
          <w:lang w:val="en-US" w:eastAsia="en-CA"/>
        </w:rPr>
        <w:t>$500 of your contribution,</w:t>
      </w:r>
      <w:r w:rsidRPr="000919DE">
        <w:rPr>
          <w:rFonts w:ascii="Arial" w:hAnsi="Arial" w:cs="Arial"/>
          <w:spacing w:val="-2"/>
          <w:lang w:val="en-US" w:eastAsia="en-CA"/>
        </w:rPr>
        <w:t xml:space="preserve"> </w:t>
      </w:r>
      <w:r w:rsidRPr="000919DE">
        <w:rPr>
          <w:rFonts w:ascii="Arial" w:hAnsi="Arial" w:cs="Arial"/>
          <w:lang w:val="en-US" w:eastAsia="en-CA"/>
        </w:rPr>
        <w:t>leaving</w:t>
      </w:r>
      <w:r w:rsidRPr="000919DE">
        <w:rPr>
          <w:rFonts w:ascii="Arial" w:hAnsi="Arial" w:cs="Arial"/>
          <w:spacing w:val="-2"/>
          <w:lang w:val="en-US" w:eastAsia="en-CA"/>
        </w:rPr>
        <w:t xml:space="preserve"> </w:t>
      </w:r>
      <w:r w:rsidRPr="000919DE">
        <w:rPr>
          <w:rFonts w:ascii="Arial" w:hAnsi="Arial" w:cs="Arial"/>
          <w:lang w:val="en-US" w:eastAsia="en-CA"/>
        </w:rPr>
        <w:t>your campaign with $0. You may</w:t>
      </w:r>
      <w:r w:rsidRPr="000919DE">
        <w:rPr>
          <w:rFonts w:ascii="Arial" w:hAnsi="Arial" w:cs="Arial"/>
          <w:spacing w:val="-2"/>
          <w:lang w:val="en-US" w:eastAsia="en-CA"/>
        </w:rPr>
        <w:t xml:space="preserve"> </w:t>
      </w:r>
      <w:r w:rsidRPr="000919DE">
        <w:rPr>
          <w:rFonts w:ascii="Arial" w:hAnsi="Arial" w:cs="Arial"/>
          <w:lang w:val="en-US" w:eastAsia="en-CA"/>
        </w:rPr>
        <w:t>not</w:t>
      </w:r>
      <w:r w:rsidRPr="000919DE">
        <w:rPr>
          <w:rFonts w:ascii="Arial" w:hAnsi="Arial" w:cs="Arial"/>
          <w:spacing w:val="-2"/>
          <w:lang w:val="en-US" w:eastAsia="en-CA"/>
        </w:rPr>
        <w:t xml:space="preserve"> </w:t>
      </w:r>
      <w:r w:rsidRPr="000919DE">
        <w:rPr>
          <w:rFonts w:ascii="Arial" w:hAnsi="Arial" w:cs="Arial"/>
          <w:lang w:val="en-US" w:eastAsia="en-CA"/>
        </w:rPr>
        <w:t>deduct</w:t>
      </w:r>
      <w:r w:rsidRPr="000919DE">
        <w:rPr>
          <w:rFonts w:ascii="Arial" w:hAnsi="Arial" w:cs="Arial"/>
          <w:spacing w:val="-2"/>
          <w:lang w:val="en-US" w:eastAsia="en-CA"/>
        </w:rPr>
        <w:t xml:space="preserve"> </w:t>
      </w:r>
      <w:r w:rsidRPr="000919DE">
        <w:rPr>
          <w:rFonts w:ascii="Arial" w:hAnsi="Arial" w:cs="Arial"/>
          <w:lang w:val="en-US" w:eastAsia="en-CA"/>
        </w:rPr>
        <w:t>more than</w:t>
      </w:r>
      <w:r w:rsidRPr="000919DE">
        <w:rPr>
          <w:rFonts w:ascii="Arial" w:hAnsi="Arial" w:cs="Arial"/>
          <w:spacing w:val="-2"/>
          <w:lang w:val="en-US" w:eastAsia="en-CA"/>
        </w:rPr>
        <w:t xml:space="preserve"> </w:t>
      </w:r>
      <w:r w:rsidRPr="000919DE">
        <w:rPr>
          <w:rFonts w:ascii="Arial" w:hAnsi="Arial" w:cs="Arial"/>
          <w:lang w:val="en-US" w:eastAsia="en-CA"/>
        </w:rPr>
        <w:t>the</w:t>
      </w:r>
      <w:r w:rsidRPr="000919DE">
        <w:rPr>
          <w:rFonts w:ascii="Arial" w:hAnsi="Arial" w:cs="Arial"/>
          <w:spacing w:val="-2"/>
          <w:lang w:val="en-US" w:eastAsia="en-CA"/>
        </w:rPr>
        <w:t xml:space="preserve"> </w:t>
      </w:r>
      <w:r w:rsidRPr="000919DE">
        <w:rPr>
          <w:rFonts w:ascii="Arial" w:hAnsi="Arial" w:cs="Arial"/>
          <w:lang w:val="en-US" w:eastAsia="en-CA"/>
        </w:rPr>
        <w:t>value</w:t>
      </w:r>
      <w:r w:rsidRPr="000919DE">
        <w:rPr>
          <w:rFonts w:ascii="Arial" w:hAnsi="Arial" w:cs="Arial"/>
          <w:spacing w:val="-1"/>
          <w:lang w:val="en-US" w:eastAsia="en-CA"/>
        </w:rPr>
        <w:t xml:space="preserve"> </w:t>
      </w:r>
      <w:r w:rsidRPr="000919DE">
        <w:rPr>
          <w:rFonts w:ascii="Arial" w:hAnsi="Arial" w:cs="Arial"/>
          <w:lang w:val="en-US" w:eastAsia="en-CA"/>
        </w:rPr>
        <w:t>of</w:t>
      </w:r>
      <w:r w:rsidRPr="000919DE">
        <w:rPr>
          <w:rFonts w:ascii="Arial" w:hAnsi="Arial" w:cs="Arial"/>
          <w:spacing w:val="-2"/>
          <w:lang w:val="en-US" w:eastAsia="en-CA"/>
        </w:rPr>
        <w:t xml:space="preserve"> </w:t>
      </w:r>
      <w:r w:rsidRPr="000919DE">
        <w:rPr>
          <w:rFonts w:ascii="Arial" w:hAnsi="Arial" w:cs="Arial"/>
          <w:lang w:val="en-US" w:eastAsia="en-CA"/>
        </w:rPr>
        <w:t>the</w:t>
      </w:r>
      <w:r w:rsidRPr="000919DE">
        <w:rPr>
          <w:rFonts w:ascii="Arial" w:hAnsi="Arial" w:cs="Arial"/>
          <w:spacing w:val="-2"/>
          <w:lang w:val="en-US" w:eastAsia="en-CA"/>
        </w:rPr>
        <w:t xml:space="preserve"> </w:t>
      </w:r>
      <w:r w:rsidRPr="000919DE">
        <w:rPr>
          <w:rFonts w:ascii="Arial" w:hAnsi="Arial" w:cs="Arial"/>
          <w:lang w:val="en-US" w:eastAsia="en-CA"/>
        </w:rPr>
        <w:t>surplus.</w:t>
      </w:r>
    </w:p>
    <w:p w14:paraId="16E7483E"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66684B83" w14:textId="65C48000" w:rsidR="00F25608" w:rsidRPr="00D52505" w:rsidRDefault="00F25608" w:rsidP="00D52505">
      <w:pPr>
        <w:kinsoku w:val="0"/>
        <w:overflowPunct w:val="0"/>
        <w:autoSpaceDE w:val="0"/>
        <w:autoSpaceDN w:val="0"/>
        <w:adjustRightInd w:val="0"/>
        <w:ind w:left="40" w:right="-90"/>
        <w:jc w:val="both"/>
        <w:rPr>
          <w:rFonts w:ascii="Arial" w:hAnsi="Arial" w:cs="Arial"/>
          <w:lang w:val="en-US" w:eastAsia="en-CA"/>
        </w:rPr>
      </w:pPr>
      <w:r w:rsidRPr="000919DE">
        <w:rPr>
          <w:rFonts w:ascii="Arial" w:hAnsi="Arial" w:cs="Arial"/>
          <w:lang w:val="en-US" w:eastAsia="en-CA"/>
        </w:rPr>
        <w:t xml:space="preserve">If, after deducting contributions made by yourself or your spouse, the campaign still has a surplus, these funds </w:t>
      </w:r>
      <w:r w:rsidRPr="000919DE">
        <w:rPr>
          <w:rFonts w:ascii="Arial" w:hAnsi="Arial" w:cs="Arial"/>
          <w:b/>
          <w:bCs/>
          <w:lang w:val="en-US" w:eastAsia="en-CA"/>
        </w:rPr>
        <w:t>must be turned over to the Clerk</w:t>
      </w:r>
      <w:r w:rsidRPr="000919DE">
        <w:rPr>
          <w:rFonts w:ascii="Arial" w:hAnsi="Arial" w:cs="Arial"/>
          <w:lang w:val="en-US" w:eastAsia="en-CA"/>
        </w:rPr>
        <w:t>.</w:t>
      </w:r>
    </w:p>
    <w:p w14:paraId="4A25C299" w14:textId="77777777"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bookmarkStart w:id="24" w:name="Contributions_from_yourself_and/or_your_"/>
      <w:bookmarkStart w:id="25" w:name="Contributions_totalling_$100_or_less"/>
      <w:bookmarkStart w:id="26" w:name="Goods_and_services_from_candidate_or_spo"/>
      <w:bookmarkStart w:id="27" w:name="Inventory_from_previous_campaign"/>
      <w:bookmarkStart w:id="28" w:name="Schedule_1:_Contributions"/>
      <w:bookmarkEnd w:id="24"/>
      <w:bookmarkEnd w:id="25"/>
      <w:bookmarkEnd w:id="26"/>
      <w:bookmarkEnd w:id="27"/>
      <w:bookmarkEnd w:id="28"/>
      <w:r w:rsidRPr="000919DE">
        <w:rPr>
          <w:rFonts w:ascii="Arial" w:hAnsi="Arial" w:cs="Arial"/>
          <w:b/>
          <w:bCs/>
          <w:sz w:val="28"/>
          <w:szCs w:val="28"/>
          <w:lang w:val="en-US" w:eastAsia="en-CA"/>
        </w:rPr>
        <w:lastRenderedPageBreak/>
        <w:t>SCHEDULE 1: CONTRIBUTIONS</w:t>
      </w:r>
    </w:p>
    <w:p w14:paraId="25A7318A" w14:textId="77777777" w:rsidR="00F25608" w:rsidRPr="000919DE" w:rsidRDefault="00F25608" w:rsidP="00F25608">
      <w:pPr>
        <w:kinsoku w:val="0"/>
        <w:overflowPunct w:val="0"/>
        <w:autoSpaceDE w:val="0"/>
        <w:autoSpaceDN w:val="0"/>
        <w:adjustRightInd w:val="0"/>
        <w:ind w:left="40"/>
        <w:rPr>
          <w:rFonts w:ascii="Arial" w:hAnsi="Arial" w:cs="Arial"/>
          <w:b/>
          <w:bCs/>
          <w:lang w:val="en-US" w:eastAsia="en-CA"/>
        </w:rPr>
      </w:pPr>
    </w:p>
    <w:p w14:paraId="1A243953" w14:textId="77777777" w:rsidR="00F25608" w:rsidRPr="000919DE" w:rsidRDefault="00F25608" w:rsidP="00F25608">
      <w:pPr>
        <w:kinsoku w:val="0"/>
        <w:overflowPunct w:val="0"/>
        <w:autoSpaceDE w:val="0"/>
        <w:autoSpaceDN w:val="0"/>
        <w:adjustRightInd w:val="0"/>
        <w:ind w:left="111"/>
        <w:rPr>
          <w:rFonts w:ascii="Arial" w:hAnsi="Arial" w:cs="Arial"/>
          <w:lang w:val="en-US" w:eastAsia="en-CA"/>
        </w:rPr>
      </w:pPr>
      <w:r w:rsidRPr="000919DE">
        <w:rPr>
          <w:rFonts w:ascii="Arial" w:hAnsi="Arial" w:cs="Arial"/>
          <w:lang w:val="en-US" w:eastAsia="en-CA"/>
        </w:rPr>
        <w:t>Schedule 1 includes a summary of contributions from your campaign.</w:t>
      </w:r>
    </w:p>
    <w:p w14:paraId="7AB7F5D9"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7E5F77B8" w14:textId="77777777" w:rsidR="00F25608" w:rsidRPr="000919DE" w:rsidRDefault="00F25608" w:rsidP="00F25608">
      <w:pPr>
        <w:kinsoku w:val="0"/>
        <w:overflowPunct w:val="0"/>
        <w:autoSpaceDE w:val="0"/>
        <w:autoSpaceDN w:val="0"/>
        <w:adjustRightInd w:val="0"/>
        <w:ind w:left="111"/>
        <w:rPr>
          <w:rFonts w:ascii="Arial" w:hAnsi="Arial" w:cs="Arial"/>
          <w:lang w:val="en-US" w:eastAsia="en-CA"/>
        </w:rPr>
      </w:pPr>
      <w:r w:rsidRPr="000919DE">
        <w:rPr>
          <w:rFonts w:ascii="Arial" w:hAnsi="Arial" w:cs="Arial"/>
          <w:lang w:val="en-US" w:eastAsia="en-CA"/>
        </w:rPr>
        <w:t>The following tables are included in Schedule 1 and need to be filled in, if applicable:</w:t>
      </w:r>
    </w:p>
    <w:p w14:paraId="2F80D1A5" w14:textId="77777777" w:rsidR="00F25608" w:rsidRPr="000919DE" w:rsidRDefault="00F25608" w:rsidP="00F25608">
      <w:pPr>
        <w:kinsoku w:val="0"/>
        <w:overflowPunct w:val="0"/>
        <w:autoSpaceDE w:val="0"/>
        <w:autoSpaceDN w:val="0"/>
        <w:adjustRightInd w:val="0"/>
        <w:ind w:left="111"/>
        <w:rPr>
          <w:rFonts w:ascii="Arial" w:hAnsi="Arial" w:cs="Arial"/>
          <w:lang w:val="en-US" w:eastAsia="en-CA"/>
        </w:rPr>
      </w:pPr>
    </w:p>
    <w:p w14:paraId="7BF76DE5" w14:textId="77777777" w:rsidR="00F25608" w:rsidRPr="000919DE" w:rsidRDefault="00F25608" w:rsidP="00F25608">
      <w:pPr>
        <w:pStyle w:val="ListParagraph"/>
        <w:numPr>
          <w:ilvl w:val="0"/>
          <w:numId w:val="61"/>
        </w:numPr>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Table 1</w:t>
      </w:r>
      <w:r w:rsidRPr="000919DE">
        <w:rPr>
          <w:rFonts w:ascii="Arial" w:hAnsi="Arial" w:cs="Arial"/>
          <w:lang w:val="en-US" w:eastAsia="en-CA"/>
        </w:rPr>
        <w:tab/>
        <w:t>Contributions in goods or services from Candidate or spouse;</w:t>
      </w:r>
    </w:p>
    <w:p w14:paraId="5E3FEAEB" w14:textId="77777777" w:rsidR="00F25608" w:rsidRPr="000919DE" w:rsidRDefault="00F25608" w:rsidP="00F25608">
      <w:pPr>
        <w:pStyle w:val="ListParagraph"/>
        <w:numPr>
          <w:ilvl w:val="0"/>
          <w:numId w:val="61"/>
        </w:numPr>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Table 2</w:t>
      </w:r>
      <w:r w:rsidRPr="000919DE">
        <w:rPr>
          <w:rFonts w:ascii="Arial" w:hAnsi="Arial" w:cs="Arial"/>
          <w:lang w:val="en-US" w:eastAsia="en-CA"/>
        </w:rPr>
        <w:tab/>
        <w:t>Inventory of campaign goods and materials from previous municipal campaign</w:t>
      </w:r>
      <w:r w:rsidRPr="000919DE">
        <w:rPr>
          <w:rFonts w:ascii="Arial" w:hAnsi="Arial" w:cs="Arial"/>
          <w:lang w:val="en-US" w:eastAsia="en-CA"/>
        </w:rPr>
        <w:tab/>
      </w:r>
      <w:r w:rsidRPr="000919DE">
        <w:rPr>
          <w:rFonts w:ascii="Arial" w:hAnsi="Arial" w:cs="Arial"/>
          <w:lang w:val="en-US" w:eastAsia="en-CA"/>
        </w:rPr>
        <w:tab/>
      </w:r>
      <w:r w:rsidRPr="000919DE">
        <w:rPr>
          <w:rFonts w:ascii="Arial" w:hAnsi="Arial" w:cs="Arial"/>
          <w:lang w:val="en-US" w:eastAsia="en-CA"/>
        </w:rPr>
        <w:tab/>
        <w:t>used in this campaign;</w:t>
      </w:r>
    </w:p>
    <w:p w14:paraId="5524159B" w14:textId="77777777" w:rsidR="00F25608" w:rsidRPr="000919DE" w:rsidRDefault="00F25608" w:rsidP="00F25608">
      <w:pPr>
        <w:pStyle w:val="ListParagraph"/>
        <w:numPr>
          <w:ilvl w:val="1"/>
          <w:numId w:val="61"/>
        </w:numPr>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Table 3</w:t>
      </w:r>
      <w:r w:rsidRPr="000919DE">
        <w:rPr>
          <w:rFonts w:ascii="Arial" w:hAnsi="Arial" w:cs="Arial"/>
          <w:lang w:val="en-US" w:eastAsia="en-CA"/>
        </w:rPr>
        <w:tab/>
        <w:t>Monetary contributions from individuals other than Candidate or spouse where co</w:t>
      </w:r>
      <w:r w:rsidRPr="000919DE">
        <w:rPr>
          <w:rFonts w:ascii="Arial" w:hAnsi="Arial" w:cs="Arial"/>
          <w:lang w:val="en-US" w:eastAsia="en-CA"/>
        </w:rPr>
        <w:tab/>
      </w:r>
      <w:r w:rsidRPr="000919DE">
        <w:rPr>
          <w:rFonts w:ascii="Arial" w:hAnsi="Arial" w:cs="Arial"/>
          <w:lang w:val="en-US" w:eastAsia="en-CA"/>
        </w:rPr>
        <w:tab/>
      </w:r>
      <w:r w:rsidRPr="000919DE">
        <w:rPr>
          <w:rFonts w:ascii="Arial" w:hAnsi="Arial" w:cs="Arial"/>
          <w:lang w:val="en-US" w:eastAsia="en-CA"/>
        </w:rPr>
        <w:tab/>
        <w:t>contributions exceed $100 per contributor; and</w:t>
      </w:r>
    </w:p>
    <w:p w14:paraId="645DCC26" w14:textId="77777777" w:rsidR="00F25608" w:rsidRPr="000919DE" w:rsidRDefault="00F25608" w:rsidP="00F25608">
      <w:pPr>
        <w:pStyle w:val="ListParagraph"/>
        <w:numPr>
          <w:ilvl w:val="4"/>
          <w:numId w:val="61"/>
        </w:numPr>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Table 4</w:t>
      </w:r>
      <w:r w:rsidRPr="000919DE">
        <w:rPr>
          <w:rFonts w:ascii="Arial" w:hAnsi="Arial" w:cs="Arial"/>
          <w:lang w:val="en-US" w:eastAsia="en-CA"/>
        </w:rPr>
        <w:tab/>
        <w:t xml:space="preserve">Contributions in goods or services from individuals other than candidate or    </w:t>
      </w:r>
    </w:p>
    <w:p w14:paraId="7D6DBCC5" w14:textId="77777777" w:rsidR="00F25608" w:rsidRPr="000919DE" w:rsidRDefault="00F25608" w:rsidP="00F25608">
      <w:pPr>
        <w:pStyle w:val="ListParagraph"/>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 xml:space="preserve">               spouse where contributions exceed $100 per contributor.</w:t>
      </w:r>
    </w:p>
    <w:p w14:paraId="75EFD224" w14:textId="77777777" w:rsidR="00F25608" w:rsidRPr="000919DE" w:rsidRDefault="00F25608" w:rsidP="00F25608">
      <w:pPr>
        <w:pStyle w:val="NormalWeb"/>
        <w:shd w:val="clear" w:color="auto" w:fill="FFFFFF"/>
        <w:spacing w:before="0" w:beforeAutospacing="0" w:after="0" w:afterAutospacing="0"/>
        <w:ind w:left="450"/>
        <w:jc w:val="both"/>
        <w:rPr>
          <w:rFonts w:ascii="Arial" w:hAnsi="Arial" w:cs="Arial"/>
          <w:b/>
          <w:bCs/>
        </w:rPr>
      </w:pPr>
    </w:p>
    <w:p w14:paraId="0C5DA398" w14:textId="77777777" w:rsidR="00F25608" w:rsidRPr="000919DE" w:rsidRDefault="00F25608" w:rsidP="00F25608">
      <w:pPr>
        <w:pStyle w:val="NormalWeb"/>
        <w:shd w:val="clear" w:color="auto" w:fill="FFFFFF"/>
        <w:spacing w:before="0" w:beforeAutospacing="0" w:after="0" w:afterAutospacing="0"/>
        <w:ind w:left="450"/>
        <w:jc w:val="both"/>
        <w:rPr>
          <w:rFonts w:ascii="Arial" w:hAnsi="Arial" w:cs="Arial"/>
          <w:b/>
          <w:bCs/>
        </w:rPr>
      </w:pPr>
    </w:p>
    <w:p w14:paraId="7F59C313" w14:textId="77777777"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r w:rsidRPr="000919DE">
        <w:rPr>
          <w:rFonts w:ascii="Arial" w:hAnsi="Arial" w:cs="Arial"/>
          <w:b/>
          <w:bCs/>
          <w:sz w:val="28"/>
          <w:szCs w:val="28"/>
          <w:lang w:val="en-US" w:eastAsia="en-CA"/>
        </w:rPr>
        <w:t>CONTRIBUTIONS FROM YOURSELF AND / OR YOUR SPOUSE</w:t>
      </w:r>
    </w:p>
    <w:p w14:paraId="319DAD55" w14:textId="77777777" w:rsidR="00F25608" w:rsidRPr="000919DE" w:rsidRDefault="00F25608" w:rsidP="00F25608">
      <w:pPr>
        <w:kinsoku w:val="0"/>
        <w:overflowPunct w:val="0"/>
        <w:autoSpaceDE w:val="0"/>
        <w:autoSpaceDN w:val="0"/>
        <w:adjustRightInd w:val="0"/>
        <w:ind w:left="40"/>
        <w:jc w:val="center"/>
        <w:rPr>
          <w:rFonts w:ascii="Arial" w:hAnsi="Arial" w:cs="Arial"/>
          <w:lang w:val="en-US" w:eastAsia="en-CA"/>
        </w:rPr>
      </w:pPr>
    </w:p>
    <w:p w14:paraId="090F726B"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spacing w:val="-1"/>
          <w:lang w:val="en-US" w:eastAsia="en-CA"/>
        </w:rPr>
        <w:t xml:space="preserve"> </w:t>
      </w:r>
      <w:r w:rsidRPr="000919DE">
        <w:rPr>
          <w:rFonts w:ascii="Arial" w:hAnsi="Arial" w:cs="Arial"/>
          <w:lang w:val="en-US" w:eastAsia="en-CA"/>
        </w:rPr>
        <w:t>are running for</w:t>
      </w:r>
      <w:r w:rsidRPr="000919DE">
        <w:rPr>
          <w:rFonts w:ascii="Arial" w:hAnsi="Arial" w:cs="Arial"/>
          <w:spacing w:val="-2"/>
          <w:lang w:val="en-US" w:eastAsia="en-CA"/>
        </w:rPr>
        <w:t xml:space="preserve"> </w:t>
      </w:r>
      <w:r w:rsidRPr="000919DE">
        <w:rPr>
          <w:rFonts w:ascii="Arial" w:hAnsi="Arial" w:cs="Arial"/>
          <w:lang w:val="en-US" w:eastAsia="en-CA"/>
        </w:rPr>
        <w:t>municipal council, you</w:t>
      </w:r>
      <w:r w:rsidRPr="000919DE">
        <w:rPr>
          <w:rFonts w:ascii="Arial" w:hAnsi="Arial" w:cs="Arial"/>
          <w:spacing w:val="-1"/>
          <w:lang w:val="en-US" w:eastAsia="en-CA"/>
        </w:rPr>
        <w:t xml:space="preserve"> </w:t>
      </w:r>
      <w:r w:rsidRPr="000919DE">
        <w:rPr>
          <w:rFonts w:ascii="Arial" w:hAnsi="Arial" w:cs="Arial"/>
          <w:lang w:val="en-US" w:eastAsia="en-CA"/>
        </w:rPr>
        <w:t>and your spouse are subject</w:t>
      </w:r>
      <w:r w:rsidRPr="000919DE">
        <w:rPr>
          <w:rFonts w:ascii="Arial" w:hAnsi="Arial" w:cs="Arial"/>
          <w:spacing w:val="-1"/>
          <w:lang w:val="en-US" w:eastAsia="en-CA"/>
        </w:rPr>
        <w:t xml:space="preserve"> </w:t>
      </w:r>
      <w:r w:rsidRPr="000919DE">
        <w:rPr>
          <w:rFonts w:ascii="Arial" w:hAnsi="Arial" w:cs="Arial"/>
          <w:lang w:val="en-US" w:eastAsia="en-CA"/>
        </w:rPr>
        <w:t>to limits</w:t>
      </w:r>
      <w:r w:rsidRPr="000919DE">
        <w:rPr>
          <w:rFonts w:ascii="Arial" w:hAnsi="Arial" w:cs="Arial"/>
          <w:spacing w:val="-2"/>
          <w:lang w:val="en-US" w:eastAsia="en-CA"/>
        </w:rPr>
        <w:t xml:space="preserve"> </w:t>
      </w:r>
      <w:r w:rsidRPr="000919DE">
        <w:rPr>
          <w:rFonts w:ascii="Arial" w:hAnsi="Arial" w:cs="Arial"/>
          <w:lang w:val="en-US" w:eastAsia="en-CA"/>
        </w:rPr>
        <w:t>on</w:t>
      </w:r>
      <w:r w:rsidRPr="000919DE">
        <w:rPr>
          <w:rFonts w:ascii="Arial" w:hAnsi="Arial" w:cs="Arial"/>
          <w:spacing w:val="-1"/>
          <w:lang w:val="en-US" w:eastAsia="en-CA"/>
        </w:rPr>
        <w:t xml:space="preserve"> </w:t>
      </w:r>
      <w:r w:rsidRPr="000919DE">
        <w:rPr>
          <w:rFonts w:ascii="Arial" w:hAnsi="Arial" w:cs="Arial"/>
          <w:lang w:val="en-US" w:eastAsia="en-CA"/>
        </w:rPr>
        <w:t>how</w:t>
      </w:r>
      <w:r w:rsidRPr="000919DE">
        <w:rPr>
          <w:rFonts w:ascii="Arial" w:hAnsi="Arial" w:cs="Arial"/>
          <w:spacing w:val="-2"/>
          <w:lang w:val="en-US" w:eastAsia="en-CA"/>
        </w:rPr>
        <w:t xml:space="preserve"> </w:t>
      </w:r>
      <w:r w:rsidRPr="000919DE">
        <w:rPr>
          <w:rFonts w:ascii="Arial" w:hAnsi="Arial" w:cs="Arial"/>
          <w:lang w:val="en-US" w:eastAsia="en-CA"/>
        </w:rPr>
        <w:t>much you can contribute to your campaign. This limit applies</w:t>
      </w:r>
      <w:r w:rsidRPr="000919DE">
        <w:rPr>
          <w:rFonts w:ascii="Arial" w:hAnsi="Arial" w:cs="Arial"/>
          <w:spacing w:val="-2"/>
          <w:lang w:val="en-US" w:eastAsia="en-CA"/>
        </w:rPr>
        <w:t xml:space="preserve"> </w:t>
      </w:r>
      <w:r w:rsidRPr="000919DE">
        <w:rPr>
          <w:rFonts w:ascii="Arial" w:hAnsi="Arial" w:cs="Arial"/>
          <w:lang w:val="en-US" w:eastAsia="en-CA"/>
        </w:rPr>
        <w:t>to contributions of</w:t>
      </w:r>
      <w:r w:rsidRPr="000919DE">
        <w:rPr>
          <w:rFonts w:ascii="Arial" w:hAnsi="Arial" w:cs="Arial"/>
          <w:spacing w:val="-1"/>
          <w:lang w:val="en-US" w:eastAsia="en-CA"/>
        </w:rPr>
        <w:t xml:space="preserve"> </w:t>
      </w:r>
      <w:r w:rsidRPr="000919DE">
        <w:rPr>
          <w:rFonts w:ascii="Arial" w:hAnsi="Arial" w:cs="Arial"/>
          <w:lang w:val="en-US" w:eastAsia="en-CA"/>
        </w:rPr>
        <w:t>money,</w:t>
      </w:r>
      <w:r w:rsidRPr="000919DE">
        <w:rPr>
          <w:rFonts w:ascii="Arial" w:hAnsi="Arial" w:cs="Arial"/>
          <w:spacing w:val="-1"/>
          <w:lang w:val="en-US" w:eastAsia="en-CA"/>
        </w:rPr>
        <w:t xml:space="preserve"> </w:t>
      </w:r>
      <w:r w:rsidRPr="000919DE">
        <w:rPr>
          <w:rFonts w:ascii="Arial" w:hAnsi="Arial" w:cs="Arial"/>
          <w:lang w:val="en-US" w:eastAsia="en-CA"/>
        </w:rPr>
        <w:t>goods</w:t>
      </w:r>
      <w:r w:rsidRPr="000919DE">
        <w:rPr>
          <w:rFonts w:ascii="Arial" w:hAnsi="Arial" w:cs="Arial"/>
          <w:spacing w:val="-1"/>
          <w:lang w:val="en-US" w:eastAsia="en-CA"/>
        </w:rPr>
        <w:t xml:space="preserve"> </w:t>
      </w:r>
      <w:r w:rsidRPr="000919DE">
        <w:rPr>
          <w:rFonts w:ascii="Arial" w:hAnsi="Arial" w:cs="Arial"/>
          <w:lang w:val="en-US" w:eastAsia="en-CA"/>
        </w:rPr>
        <w:t>and services, as well</w:t>
      </w:r>
      <w:r w:rsidRPr="000919DE">
        <w:rPr>
          <w:rFonts w:ascii="Arial" w:hAnsi="Arial" w:cs="Arial"/>
          <w:spacing w:val="-2"/>
          <w:lang w:val="en-US" w:eastAsia="en-CA"/>
        </w:rPr>
        <w:t xml:space="preserve"> </w:t>
      </w:r>
      <w:r w:rsidRPr="000919DE">
        <w:rPr>
          <w:rFonts w:ascii="Arial" w:hAnsi="Arial" w:cs="Arial"/>
          <w:lang w:val="en-US" w:eastAsia="en-CA"/>
        </w:rPr>
        <w:t>as the value of</w:t>
      </w:r>
      <w:r w:rsidRPr="000919DE">
        <w:rPr>
          <w:rFonts w:ascii="Arial" w:hAnsi="Arial" w:cs="Arial"/>
          <w:spacing w:val="-1"/>
          <w:lang w:val="en-US" w:eastAsia="en-CA"/>
        </w:rPr>
        <w:t xml:space="preserve"> </w:t>
      </w:r>
      <w:r w:rsidRPr="000919DE">
        <w:rPr>
          <w:rFonts w:ascii="Arial" w:hAnsi="Arial" w:cs="Arial"/>
          <w:lang w:val="en-US" w:eastAsia="en-CA"/>
        </w:rPr>
        <w:t>any</w:t>
      </w:r>
      <w:r w:rsidRPr="000919DE">
        <w:rPr>
          <w:rFonts w:ascii="Arial" w:hAnsi="Arial" w:cs="Arial"/>
          <w:spacing w:val="-2"/>
          <w:lang w:val="en-US" w:eastAsia="en-CA"/>
        </w:rPr>
        <w:t xml:space="preserve"> </w:t>
      </w:r>
      <w:r w:rsidRPr="000919DE">
        <w:rPr>
          <w:rFonts w:ascii="Arial" w:hAnsi="Arial" w:cs="Arial"/>
          <w:lang w:val="en-US" w:eastAsia="en-CA"/>
        </w:rPr>
        <w:t>inventory from a previous campaign that you have</w:t>
      </w:r>
      <w:r w:rsidRPr="000919DE">
        <w:rPr>
          <w:rFonts w:ascii="Arial" w:hAnsi="Arial" w:cs="Arial"/>
          <w:spacing w:val="-1"/>
          <w:lang w:val="en-US" w:eastAsia="en-CA"/>
        </w:rPr>
        <w:t xml:space="preserve"> </w:t>
      </w:r>
      <w:r w:rsidRPr="000919DE">
        <w:rPr>
          <w:rFonts w:ascii="Arial" w:hAnsi="Arial" w:cs="Arial"/>
          <w:lang w:val="en-US" w:eastAsia="en-CA"/>
        </w:rPr>
        <w:t>used in your current</w:t>
      </w:r>
      <w:r w:rsidRPr="000919DE">
        <w:rPr>
          <w:rFonts w:ascii="Arial" w:hAnsi="Arial" w:cs="Arial"/>
          <w:spacing w:val="-1"/>
          <w:lang w:val="en-US" w:eastAsia="en-CA"/>
        </w:rPr>
        <w:t xml:space="preserve"> </w:t>
      </w:r>
      <w:r w:rsidRPr="000919DE">
        <w:rPr>
          <w:rFonts w:ascii="Arial" w:hAnsi="Arial" w:cs="Arial"/>
          <w:lang w:val="en-US" w:eastAsia="en-CA"/>
        </w:rPr>
        <w:t>campaign.</w:t>
      </w:r>
    </w:p>
    <w:p w14:paraId="30A532DC"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4C9D0068"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Record these</w:t>
      </w:r>
      <w:r w:rsidRPr="000919DE">
        <w:rPr>
          <w:rFonts w:ascii="Arial" w:hAnsi="Arial" w:cs="Arial"/>
          <w:spacing w:val="-2"/>
          <w:lang w:val="en-US" w:eastAsia="en-CA"/>
        </w:rPr>
        <w:t xml:space="preserve"> </w:t>
      </w:r>
      <w:r w:rsidRPr="000919DE">
        <w:rPr>
          <w:rFonts w:ascii="Arial" w:hAnsi="Arial" w:cs="Arial"/>
          <w:lang w:val="en-US" w:eastAsia="en-CA"/>
        </w:rPr>
        <w:t>amounts</w:t>
      </w:r>
      <w:r w:rsidRPr="000919DE">
        <w:rPr>
          <w:rFonts w:ascii="Arial" w:hAnsi="Arial" w:cs="Arial"/>
          <w:spacing w:val="-2"/>
          <w:lang w:val="en-US" w:eastAsia="en-CA"/>
        </w:rPr>
        <w:t xml:space="preserve"> </w:t>
      </w:r>
      <w:r w:rsidRPr="000919DE">
        <w:rPr>
          <w:rFonts w:ascii="Arial" w:hAnsi="Arial" w:cs="Arial"/>
          <w:lang w:val="en-US" w:eastAsia="en-CA"/>
        </w:rPr>
        <w:t>on the lines provided</w:t>
      </w:r>
      <w:r w:rsidRPr="000919DE">
        <w:rPr>
          <w:rFonts w:ascii="Arial" w:hAnsi="Arial" w:cs="Arial"/>
          <w:spacing w:val="-2"/>
          <w:lang w:val="en-US" w:eastAsia="en-CA"/>
        </w:rPr>
        <w:t xml:space="preserve"> </w:t>
      </w:r>
      <w:r w:rsidRPr="000919DE">
        <w:rPr>
          <w:rFonts w:ascii="Arial" w:hAnsi="Arial" w:cs="Arial"/>
          <w:lang w:val="en-US" w:eastAsia="en-CA"/>
        </w:rPr>
        <w:t>in Schedule 1.</w:t>
      </w:r>
      <w:r w:rsidRPr="000919DE">
        <w:rPr>
          <w:rFonts w:ascii="Arial" w:hAnsi="Arial" w:cs="Arial"/>
          <w:spacing w:val="-1"/>
          <w:lang w:val="en-US" w:eastAsia="en-CA"/>
        </w:rPr>
        <w:t xml:space="preserve"> </w:t>
      </w:r>
      <w:r w:rsidRPr="000919DE">
        <w:rPr>
          <w:rFonts w:ascii="Arial" w:hAnsi="Arial" w:cs="Arial"/>
          <w:lang w:val="en-US" w:eastAsia="en-CA"/>
        </w:rPr>
        <w:t>Do not include</w:t>
      </w:r>
      <w:r w:rsidRPr="000919DE">
        <w:rPr>
          <w:rFonts w:ascii="Arial" w:hAnsi="Arial" w:cs="Arial"/>
          <w:spacing w:val="-1"/>
          <w:lang w:val="en-US" w:eastAsia="en-CA"/>
        </w:rPr>
        <w:t xml:space="preserve"> </w:t>
      </w:r>
      <w:r w:rsidRPr="000919DE">
        <w:rPr>
          <w:rFonts w:ascii="Arial" w:hAnsi="Arial" w:cs="Arial"/>
          <w:lang w:val="en-US" w:eastAsia="en-CA"/>
        </w:rPr>
        <w:t>them in the tables of contributions (</w:t>
      </w:r>
      <w:r w:rsidRPr="000919DE">
        <w:rPr>
          <w:rFonts w:ascii="Arial" w:hAnsi="Arial" w:cs="Arial"/>
          <w:b/>
          <w:bCs/>
          <w:lang w:val="en-US" w:eastAsia="en-CA"/>
        </w:rPr>
        <w:t>Table 1</w:t>
      </w:r>
      <w:r w:rsidRPr="000919DE">
        <w:rPr>
          <w:rFonts w:ascii="Arial" w:hAnsi="Arial" w:cs="Arial"/>
          <w:b/>
          <w:bCs/>
          <w:spacing w:val="-3"/>
          <w:lang w:val="en-US" w:eastAsia="en-CA"/>
        </w:rPr>
        <w:t xml:space="preserve"> </w:t>
      </w:r>
      <w:r w:rsidRPr="000919DE">
        <w:rPr>
          <w:rFonts w:ascii="Arial" w:hAnsi="Arial" w:cs="Arial"/>
          <w:b/>
          <w:bCs/>
          <w:lang w:val="en-US" w:eastAsia="en-CA"/>
        </w:rPr>
        <w:t>or Table</w:t>
      </w:r>
      <w:r w:rsidRPr="000919DE">
        <w:rPr>
          <w:rFonts w:ascii="Arial" w:hAnsi="Arial" w:cs="Arial"/>
          <w:b/>
          <w:bCs/>
          <w:spacing w:val="-1"/>
          <w:lang w:val="en-US" w:eastAsia="en-CA"/>
        </w:rPr>
        <w:t xml:space="preserve"> </w:t>
      </w:r>
      <w:r w:rsidRPr="000919DE">
        <w:rPr>
          <w:rFonts w:ascii="Arial" w:hAnsi="Arial" w:cs="Arial"/>
          <w:b/>
          <w:bCs/>
          <w:lang w:val="en-US" w:eastAsia="en-CA"/>
        </w:rPr>
        <w:t>2</w:t>
      </w:r>
      <w:r w:rsidRPr="000919DE">
        <w:rPr>
          <w:rFonts w:ascii="Arial" w:hAnsi="Arial" w:cs="Arial"/>
          <w:lang w:val="en-US" w:eastAsia="en-CA"/>
        </w:rPr>
        <w:t>). The other</w:t>
      </w:r>
      <w:r w:rsidRPr="000919DE">
        <w:rPr>
          <w:rFonts w:ascii="Arial" w:hAnsi="Arial" w:cs="Arial"/>
          <w:spacing w:val="-2"/>
          <w:lang w:val="en-US" w:eastAsia="en-CA"/>
        </w:rPr>
        <w:t xml:space="preserve"> </w:t>
      </w:r>
      <w:r w:rsidRPr="000919DE">
        <w:rPr>
          <w:rFonts w:ascii="Arial" w:hAnsi="Arial" w:cs="Arial"/>
          <w:lang w:val="en-US" w:eastAsia="en-CA"/>
        </w:rPr>
        <w:t>reason</w:t>
      </w:r>
      <w:r w:rsidRPr="000919DE">
        <w:rPr>
          <w:rFonts w:ascii="Arial" w:hAnsi="Arial" w:cs="Arial"/>
          <w:spacing w:val="-1"/>
          <w:lang w:val="en-US" w:eastAsia="en-CA"/>
        </w:rPr>
        <w:t xml:space="preserve"> </w:t>
      </w:r>
      <w:r w:rsidRPr="000919DE">
        <w:rPr>
          <w:rFonts w:ascii="Arial" w:hAnsi="Arial" w:cs="Arial"/>
          <w:lang w:val="en-US" w:eastAsia="en-CA"/>
        </w:rPr>
        <w:t>to identify</w:t>
      </w:r>
      <w:r w:rsidRPr="000919DE">
        <w:rPr>
          <w:rFonts w:ascii="Arial" w:hAnsi="Arial" w:cs="Arial"/>
          <w:spacing w:val="-1"/>
          <w:lang w:val="en-US" w:eastAsia="en-CA"/>
        </w:rPr>
        <w:t xml:space="preserve"> </w:t>
      </w:r>
      <w:r w:rsidRPr="000919DE">
        <w:rPr>
          <w:rFonts w:ascii="Arial" w:hAnsi="Arial" w:cs="Arial"/>
          <w:lang w:val="en-US" w:eastAsia="en-CA"/>
        </w:rPr>
        <w:t>the contributions from you</w:t>
      </w:r>
      <w:r w:rsidRPr="000919DE">
        <w:rPr>
          <w:rFonts w:ascii="Arial" w:hAnsi="Arial" w:cs="Arial"/>
          <w:spacing w:val="-1"/>
          <w:lang w:val="en-US" w:eastAsia="en-CA"/>
        </w:rPr>
        <w:t xml:space="preserve"> </w:t>
      </w:r>
      <w:r w:rsidRPr="000919DE">
        <w:rPr>
          <w:rFonts w:ascii="Arial" w:hAnsi="Arial" w:cs="Arial"/>
          <w:lang w:val="en-US" w:eastAsia="en-CA"/>
        </w:rPr>
        <w:t>and your spouse is</w:t>
      </w:r>
      <w:r w:rsidRPr="000919DE">
        <w:rPr>
          <w:rFonts w:ascii="Arial" w:hAnsi="Arial" w:cs="Arial"/>
          <w:spacing w:val="-1"/>
          <w:lang w:val="en-US" w:eastAsia="en-CA"/>
        </w:rPr>
        <w:t xml:space="preserve"> </w:t>
      </w:r>
      <w:r w:rsidRPr="000919DE">
        <w:rPr>
          <w:rFonts w:ascii="Arial" w:hAnsi="Arial" w:cs="Arial"/>
          <w:lang w:val="en-US" w:eastAsia="en-CA"/>
        </w:rPr>
        <w:t>because those contributions can be reimbursed by</w:t>
      </w:r>
      <w:r w:rsidRPr="000919DE">
        <w:rPr>
          <w:rFonts w:ascii="Arial" w:hAnsi="Arial" w:cs="Arial"/>
          <w:spacing w:val="-2"/>
          <w:lang w:val="en-US" w:eastAsia="en-CA"/>
        </w:rPr>
        <w:t xml:space="preserve"> </w:t>
      </w:r>
      <w:r w:rsidRPr="000919DE">
        <w:rPr>
          <w:rFonts w:ascii="Arial" w:hAnsi="Arial" w:cs="Arial"/>
          <w:lang w:val="en-US" w:eastAsia="en-CA"/>
        </w:rPr>
        <w:t>you and your spouse if the campaign ends with</w:t>
      </w:r>
      <w:r w:rsidRPr="000919DE">
        <w:rPr>
          <w:rFonts w:ascii="Arial" w:hAnsi="Arial" w:cs="Arial"/>
          <w:spacing w:val="-1"/>
          <w:lang w:val="en-US" w:eastAsia="en-CA"/>
        </w:rPr>
        <w:t xml:space="preserve"> </w:t>
      </w:r>
      <w:r w:rsidRPr="000919DE">
        <w:rPr>
          <w:rFonts w:ascii="Arial" w:hAnsi="Arial" w:cs="Arial"/>
          <w:lang w:val="en-US" w:eastAsia="en-CA"/>
        </w:rPr>
        <w:t>a</w:t>
      </w:r>
      <w:r w:rsidRPr="000919DE">
        <w:rPr>
          <w:rFonts w:ascii="Arial" w:hAnsi="Arial" w:cs="Arial"/>
          <w:spacing w:val="-1"/>
          <w:lang w:val="en-US" w:eastAsia="en-CA"/>
        </w:rPr>
        <w:t xml:space="preserve"> </w:t>
      </w:r>
      <w:r w:rsidRPr="000919DE">
        <w:rPr>
          <w:rFonts w:ascii="Arial" w:hAnsi="Arial" w:cs="Arial"/>
          <w:lang w:val="en-US" w:eastAsia="en-CA"/>
        </w:rPr>
        <w:t>surplus.</w:t>
      </w:r>
    </w:p>
    <w:p w14:paraId="3E25717E"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3D7FD533"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you must report the full amount of the contributions made by you and your spouse, including any amounts that have been reimbursed from a surplus.</w:t>
      </w:r>
    </w:p>
    <w:p w14:paraId="6C22EAFA"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129D76C7" w14:textId="77777777" w:rsidR="00F25608" w:rsidRPr="000919DE" w:rsidRDefault="00F25608" w:rsidP="00F25608">
      <w:pPr>
        <w:pStyle w:val="NormalWeb"/>
        <w:shd w:val="clear" w:color="auto" w:fill="FFFFFF"/>
        <w:spacing w:before="0" w:beforeAutospacing="0" w:after="0" w:afterAutospacing="0"/>
        <w:jc w:val="both"/>
        <w:rPr>
          <w:rFonts w:ascii="Arial" w:hAnsi="Arial" w:cs="Arial"/>
          <w:b/>
          <w:bCs/>
        </w:rPr>
      </w:pPr>
    </w:p>
    <w:p w14:paraId="3DE270CF"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CONTRIBUTIONS TOTALING $100 OR LESS</w:t>
      </w:r>
    </w:p>
    <w:p w14:paraId="330E77BD"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4D144C86"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If the total amount</w:t>
      </w:r>
      <w:r w:rsidRPr="000919DE">
        <w:rPr>
          <w:rFonts w:ascii="Arial" w:hAnsi="Arial" w:cs="Arial"/>
          <w:spacing w:val="-1"/>
          <w:lang w:val="en-US" w:eastAsia="en-CA"/>
        </w:rPr>
        <w:t xml:space="preserve"> </w:t>
      </w:r>
      <w:r w:rsidRPr="000919DE">
        <w:rPr>
          <w:rFonts w:ascii="Arial" w:hAnsi="Arial" w:cs="Arial"/>
          <w:lang w:val="en-US" w:eastAsia="en-CA"/>
        </w:rPr>
        <w:t>contributed (including the value of goods</w:t>
      </w:r>
      <w:r w:rsidRPr="000919DE">
        <w:rPr>
          <w:rFonts w:ascii="Arial" w:hAnsi="Arial" w:cs="Arial"/>
          <w:spacing w:val="-2"/>
          <w:lang w:val="en-US" w:eastAsia="en-CA"/>
        </w:rPr>
        <w:t xml:space="preserve"> </w:t>
      </w:r>
      <w:r w:rsidRPr="000919DE">
        <w:rPr>
          <w:rFonts w:ascii="Arial" w:hAnsi="Arial" w:cs="Arial"/>
          <w:lang w:val="en-US" w:eastAsia="en-CA"/>
        </w:rPr>
        <w:t>and services) from a single contributor is $100</w:t>
      </w:r>
      <w:r w:rsidRPr="000919DE">
        <w:rPr>
          <w:rFonts w:ascii="Arial" w:hAnsi="Arial" w:cs="Arial"/>
          <w:spacing w:val="-1"/>
          <w:lang w:val="en-US" w:eastAsia="en-CA"/>
        </w:rPr>
        <w:t xml:space="preserve"> </w:t>
      </w:r>
      <w:r w:rsidRPr="000919DE">
        <w:rPr>
          <w:rFonts w:ascii="Arial" w:hAnsi="Arial" w:cs="Arial"/>
          <w:lang w:val="en-US" w:eastAsia="en-CA"/>
        </w:rPr>
        <w:t>or less, you do not need</w:t>
      </w:r>
      <w:r w:rsidRPr="000919DE">
        <w:rPr>
          <w:rFonts w:ascii="Arial" w:hAnsi="Arial" w:cs="Arial"/>
          <w:spacing w:val="-1"/>
          <w:lang w:val="en-US" w:eastAsia="en-CA"/>
        </w:rPr>
        <w:t xml:space="preserve"> </w:t>
      </w:r>
      <w:r w:rsidRPr="000919DE">
        <w:rPr>
          <w:rFonts w:ascii="Arial" w:hAnsi="Arial" w:cs="Arial"/>
          <w:lang w:val="en-US" w:eastAsia="en-CA"/>
        </w:rPr>
        <w:t>to provide details on the form. Simply indicate</w:t>
      </w:r>
      <w:r w:rsidRPr="000919DE">
        <w:rPr>
          <w:rFonts w:ascii="Arial" w:hAnsi="Arial" w:cs="Arial"/>
          <w:spacing w:val="-1"/>
          <w:lang w:val="en-US" w:eastAsia="en-CA"/>
        </w:rPr>
        <w:t xml:space="preserve"> </w:t>
      </w:r>
      <w:r w:rsidRPr="000919DE">
        <w:rPr>
          <w:rFonts w:ascii="Arial" w:hAnsi="Arial" w:cs="Arial"/>
          <w:lang w:val="en-US" w:eastAsia="en-CA"/>
        </w:rPr>
        <w:t>the total value of</w:t>
      </w:r>
      <w:r w:rsidRPr="000919DE">
        <w:rPr>
          <w:rFonts w:ascii="Arial" w:hAnsi="Arial" w:cs="Arial"/>
          <w:spacing w:val="-1"/>
          <w:lang w:val="en-US" w:eastAsia="en-CA"/>
        </w:rPr>
        <w:t xml:space="preserve"> </w:t>
      </w:r>
      <w:r w:rsidRPr="000919DE">
        <w:rPr>
          <w:rFonts w:ascii="Arial" w:hAnsi="Arial" w:cs="Arial"/>
          <w:lang w:val="en-US" w:eastAsia="en-CA"/>
        </w:rPr>
        <w:t>all such contributions</w:t>
      </w:r>
      <w:r w:rsidRPr="000919DE">
        <w:rPr>
          <w:rFonts w:ascii="Arial" w:hAnsi="Arial" w:cs="Arial"/>
          <w:spacing w:val="-1"/>
          <w:lang w:val="en-US" w:eastAsia="en-CA"/>
        </w:rPr>
        <w:t xml:space="preserve"> </w:t>
      </w:r>
      <w:r w:rsidRPr="000919DE">
        <w:rPr>
          <w:rFonts w:ascii="Arial" w:hAnsi="Arial" w:cs="Arial"/>
          <w:lang w:val="en-US" w:eastAsia="en-CA"/>
        </w:rPr>
        <w:t>on the line</w:t>
      </w:r>
      <w:r w:rsidRPr="000919DE">
        <w:rPr>
          <w:rFonts w:ascii="Arial" w:hAnsi="Arial" w:cs="Arial"/>
          <w:spacing w:val="-1"/>
          <w:lang w:val="en-US" w:eastAsia="en-CA"/>
        </w:rPr>
        <w:t xml:space="preserve"> </w:t>
      </w:r>
      <w:r w:rsidRPr="000919DE">
        <w:rPr>
          <w:rFonts w:ascii="Arial" w:hAnsi="Arial" w:cs="Arial"/>
          <w:lang w:val="en-US" w:eastAsia="en-CA"/>
        </w:rPr>
        <w:t>provided at</w:t>
      </w:r>
      <w:r w:rsidRPr="000919DE">
        <w:rPr>
          <w:rFonts w:ascii="Arial" w:hAnsi="Arial" w:cs="Arial"/>
          <w:spacing w:val="-1"/>
          <w:lang w:val="en-US" w:eastAsia="en-CA"/>
        </w:rPr>
        <w:t xml:space="preserve"> </w:t>
      </w:r>
      <w:r w:rsidRPr="000919DE">
        <w:rPr>
          <w:rFonts w:ascii="Arial" w:hAnsi="Arial" w:cs="Arial"/>
          <w:lang w:val="en-US" w:eastAsia="en-CA"/>
        </w:rPr>
        <w:t>the top of</w:t>
      </w:r>
      <w:r w:rsidRPr="000919DE">
        <w:rPr>
          <w:rFonts w:ascii="Arial" w:hAnsi="Arial" w:cs="Arial"/>
          <w:spacing w:val="-1"/>
          <w:lang w:val="en-US" w:eastAsia="en-CA"/>
        </w:rPr>
        <w:t xml:space="preserve"> </w:t>
      </w:r>
      <w:r w:rsidRPr="000919DE">
        <w:rPr>
          <w:rFonts w:ascii="Arial" w:hAnsi="Arial" w:cs="Arial"/>
          <w:b/>
          <w:bCs/>
          <w:lang w:val="en-US" w:eastAsia="en-CA"/>
        </w:rPr>
        <w:t>Schedule</w:t>
      </w:r>
      <w:r w:rsidRPr="000919DE">
        <w:rPr>
          <w:rFonts w:ascii="Arial" w:hAnsi="Arial" w:cs="Arial"/>
          <w:b/>
          <w:bCs/>
          <w:spacing w:val="-1"/>
          <w:lang w:val="en-US" w:eastAsia="en-CA"/>
        </w:rPr>
        <w:t xml:space="preserve"> </w:t>
      </w:r>
      <w:r w:rsidRPr="000919DE">
        <w:rPr>
          <w:rFonts w:ascii="Arial" w:hAnsi="Arial" w:cs="Arial"/>
          <w:b/>
          <w:bCs/>
          <w:lang w:val="en-US" w:eastAsia="en-CA"/>
        </w:rPr>
        <w:t>1</w:t>
      </w:r>
      <w:r w:rsidRPr="000919DE">
        <w:rPr>
          <w:rFonts w:ascii="Arial" w:hAnsi="Arial" w:cs="Arial"/>
          <w:lang w:val="en-US" w:eastAsia="en-CA"/>
        </w:rPr>
        <w:t>.</w:t>
      </w:r>
    </w:p>
    <w:p w14:paraId="6B4C9E10" w14:textId="77777777" w:rsidR="002A533F" w:rsidRDefault="002A533F" w:rsidP="00F25608">
      <w:pPr>
        <w:kinsoku w:val="0"/>
        <w:overflowPunct w:val="0"/>
        <w:autoSpaceDE w:val="0"/>
        <w:autoSpaceDN w:val="0"/>
        <w:adjustRightInd w:val="0"/>
        <w:ind w:left="40"/>
        <w:jc w:val="both"/>
        <w:rPr>
          <w:rFonts w:ascii="Arial" w:hAnsi="Arial" w:cs="Arial"/>
          <w:lang w:val="en-US" w:eastAsia="en-CA"/>
        </w:rPr>
      </w:pPr>
    </w:p>
    <w:p w14:paraId="1EC899BB" w14:textId="4446CDA9" w:rsidR="00F25608" w:rsidRPr="000919DE" w:rsidRDefault="00F25608" w:rsidP="00F25608">
      <w:pPr>
        <w:kinsoku w:val="0"/>
        <w:overflowPunct w:val="0"/>
        <w:autoSpaceDE w:val="0"/>
        <w:autoSpaceDN w:val="0"/>
        <w:adjustRightInd w:val="0"/>
        <w:ind w:left="40"/>
        <w:jc w:val="both"/>
        <w:rPr>
          <w:rFonts w:ascii="Arial" w:hAnsi="Arial" w:cs="Arial"/>
          <w:b/>
          <w:bCs/>
          <w:lang w:val="en-US" w:eastAsia="en-CA"/>
        </w:rPr>
      </w:pPr>
      <w:r w:rsidRPr="000919DE">
        <w:rPr>
          <w:rFonts w:ascii="Arial" w:hAnsi="Arial" w:cs="Arial"/>
          <w:lang w:val="en-US" w:eastAsia="en-CA"/>
        </w:rPr>
        <w:t xml:space="preserve">If an anonymous contribution is $100 or less, include it in the total value of contributions not exceeding $100 per contributor. Any anonymous contribution that is greater than $25 </w:t>
      </w:r>
      <w:r w:rsidRPr="000919DE">
        <w:rPr>
          <w:rFonts w:ascii="Arial" w:hAnsi="Arial" w:cs="Arial"/>
          <w:b/>
          <w:bCs/>
          <w:lang w:val="en-US" w:eastAsia="en-CA"/>
        </w:rPr>
        <w:t>must be turned over</w:t>
      </w:r>
      <w:r w:rsidRPr="000919DE">
        <w:rPr>
          <w:rFonts w:ascii="Arial" w:hAnsi="Arial" w:cs="Arial"/>
          <w:b/>
          <w:bCs/>
          <w:spacing w:val="-1"/>
          <w:lang w:val="en-US" w:eastAsia="en-CA"/>
        </w:rPr>
        <w:t xml:space="preserve"> </w:t>
      </w:r>
      <w:r w:rsidRPr="000919DE">
        <w:rPr>
          <w:rFonts w:ascii="Arial" w:hAnsi="Arial" w:cs="Arial"/>
          <w:b/>
          <w:bCs/>
          <w:lang w:val="en-US" w:eastAsia="en-CA"/>
        </w:rPr>
        <w:t>to the Clerk.</w:t>
      </w:r>
    </w:p>
    <w:p w14:paraId="10BE67BD"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p>
    <w:p w14:paraId="739E781A"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p>
    <w:p w14:paraId="2172715D" w14:textId="77777777" w:rsidR="00F25608" w:rsidRPr="000919DE" w:rsidRDefault="00F25608" w:rsidP="00F25608">
      <w:pPr>
        <w:kinsoku w:val="0"/>
        <w:overflowPunct w:val="0"/>
        <w:autoSpaceDE w:val="0"/>
        <w:autoSpaceDN w:val="0"/>
        <w:adjustRightInd w:val="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CONTRIBUTIONS TOTALING MORE THAN $100</w:t>
      </w:r>
    </w:p>
    <w:p w14:paraId="3E73B043"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p>
    <w:p w14:paraId="773DCC02"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If a contributor</w:t>
      </w:r>
      <w:r w:rsidRPr="000919DE">
        <w:rPr>
          <w:rFonts w:ascii="Arial" w:hAnsi="Arial" w:cs="Arial"/>
          <w:spacing w:val="-1"/>
          <w:lang w:val="en-US" w:eastAsia="en-CA"/>
        </w:rPr>
        <w:t xml:space="preserve"> </w:t>
      </w:r>
      <w:r w:rsidRPr="000919DE">
        <w:rPr>
          <w:rFonts w:ascii="Arial" w:hAnsi="Arial" w:cs="Arial"/>
          <w:lang w:val="en-US" w:eastAsia="en-CA"/>
        </w:rPr>
        <w:t>makes</w:t>
      </w:r>
      <w:r w:rsidRPr="000919DE">
        <w:rPr>
          <w:rFonts w:ascii="Arial" w:hAnsi="Arial" w:cs="Arial"/>
          <w:spacing w:val="-4"/>
          <w:lang w:val="en-US" w:eastAsia="en-CA"/>
        </w:rPr>
        <w:t xml:space="preserve"> </w:t>
      </w:r>
      <w:r w:rsidRPr="000919DE">
        <w:rPr>
          <w:rFonts w:ascii="Arial" w:hAnsi="Arial" w:cs="Arial"/>
          <w:lang w:val="en-US" w:eastAsia="en-CA"/>
        </w:rPr>
        <w:t>1 or</w:t>
      </w:r>
      <w:r w:rsidRPr="000919DE">
        <w:rPr>
          <w:rFonts w:ascii="Arial" w:hAnsi="Arial" w:cs="Arial"/>
          <w:spacing w:val="-1"/>
          <w:lang w:val="en-US" w:eastAsia="en-CA"/>
        </w:rPr>
        <w:t xml:space="preserve"> </w:t>
      </w:r>
      <w:r w:rsidRPr="000919DE">
        <w:rPr>
          <w:rFonts w:ascii="Arial" w:hAnsi="Arial" w:cs="Arial"/>
          <w:lang w:val="en-US" w:eastAsia="en-CA"/>
        </w:rPr>
        <w:t>more contributions</w:t>
      </w:r>
      <w:r w:rsidRPr="000919DE">
        <w:rPr>
          <w:rFonts w:ascii="Arial" w:hAnsi="Arial" w:cs="Arial"/>
          <w:spacing w:val="-1"/>
          <w:lang w:val="en-US" w:eastAsia="en-CA"/>
        </w:rPr>
        <w:t xml:space="preserve"> </w:t>
      </w:r>
      <w:r w:rsidRPr="000919DE">
        <w:rPr>
          <w:rFonts w:ascii="Arial" w:hAnsi="Arial" w:cs="Arial"/>
          <w:lang w:val="en-US" w:eastAsia="en-CA"/>
        </w:rPr>
        <w:t>totaling more than $100 (including the value of goods and services</w:t>
      </w:r>
      <w:r w:rsidRPr="000919DE">
        <w:rPr>
          <w:rFonts w:ascii="Arial" w:hAnsi="Arial" w:cs="Arial"/>
          <w:spacing w:val="-1"/>
          <w:lang w:val="en-US" w:eastAsia="en-CA"/>
        </w:rPr>
        <w:t xml:space="preserve"> </w:t>
      </w:r>
      <w:r w:rsidRPr="000919DE">
        <w:rPr>
          <w:rFonts w:ascii="Arial" w:hAnsi="Arial" w:cs="Arial"/>
          <w:lang w:val="en-US" w:eastAsia="en-CA"/>
        </w:rPr>
        <w:t xml:space="preserve">and the cost of tickets to fundraising events), you must record all of these contributions in the tables provided in </w:t>
      </w:r>
      <w:r w:rsidRPr="000919DE">
        <w:rPr>
          <w:rFonts w:ascii="Arial" w:hAnsi="Arial" w:cs="Arial"/>
          <w:b/>
          <w:bCs/>
          <w:lang w:val="en-US" w:eastAsia="en-CA"/>
        </w:rPr>
        <w:t>Schedule 1</w:t>
      </w:r>
      <w:r w:rsidRPr="000919DE">
        <w:rPr>
          <w:rFonts w:ascii="Arial" w:hAnsi="Arial" w:cs="Arial"/>
          <w:lang w:val="en-US" w:eastAsia="en-CA"/>
        </w:rPr>
        <w:t xml:space="preserve"> (</w:t>
      </w:r>
      <w:r w:rsidRPr="000919DE">
        <w:rPr>
          <w:rFonts w:ascii="Arial" w:hAnsi="Arial" w:cs="Arial"/>
          <w:b/>
          <w:bCs/>
          <w:lang w:val="en-US" w:eastAsia="en-CA"/>
        </w:rPr>
        <w:t>Tables 3 and 4</w:t>
      </w:r>
      <w:r w:rsidRPr="000919DE">
        <w:rPr>
          <w:rFonts w:ascii="Arial" w:hAnsi="Arial" w:cs="Arial"/>
          <w:lang w:val="en-US" w:eastAsia="en-CA"/>
        </w:rPr>
        <w:t>).</w:t>
      </w:r>
    </w:p>
    <w:p w14:paraId="6A8647F9" w14:textId="77777777" w:rsidR="002A533F" w:rsidRDefault="002A533F" w:rsidP="00F25608">
      <w:pPr>
        <w:kinsoku w:val="0"/>
        <w:overflowPunct w:val="0"/>
        <w:autoSpaceDE w:val="0"/>
        <w:autoSpaceDN w:val="0"/>
        <w:adjustRightInd w:val="0"/>
        <w:ind w:left="40" w:right="147"/>
        <w:jc w:val="both"/>
        <w:rPr>
          <w:rFonts w:ascii="Arial" w:hAnsi="Arial" w:cs="Arial"/>
          <w:lang w:val="en-US" w:eastAsia="en-CA"/>
        </w:rPr>
      </w:pPr>
    </w:p>
    <w:p w14:paraId="18C8687B" w14:textId="7558CB90" w:rsidR="00F25608" w:rsidRPr="000919DE" w:rsidRDefault="00F25608" w:rsidP="00F25608">
      <w:pPr>
        <w:kinsoku w:val="0"/>
        <w:overflowPunct w:val="0"/>
        <w:autoSpaceDE w:val="0"/>
        <w:autoSpaceDN w:val="0"/>
        <w:adjustRightInd w:val="0"/>
        <w:ind w:left="40" w:right="147"/>
        <w:jc w:val="both"/>
        <w:rPr>
          <w:rFonts w:ascii="Arial" w:hAnsi="Arial" w:cs="Arial"/>
          <w:b/>
          <w:bCs/>
          <w:lang w:val="en-US" w:eastAsia="en-CA"/>
        </w:rPr>
      </w:pPr>
      <w:r w:rsidRPr="000919DE">
        <w:rPr>
          <w:rFonts w:ascii="Arial" w:hAnsi="Arial" w:cs="Arial"/>
          <w:lang w:val="en-US" w:eastAsia="en-CA"/>
        </w:rPr>
        <w:lastRenderedPageBreak/>
        <w:t>If an</w:t>
      </w:r>
      <w:r w:rsidRPr="000919DE">
        <w:rPr>
          <w:rFonts w:ascii="Arial" w:hAnsi="Arial" w:cs="Arial"/>
          <w:spacing w:val="-1"/>
          <w:lang w:val="en-US" w:eastAsia="en-CA"/>
        </w:rPr>
        <w:t xml:space="preserve"> </w:t>
      </w:r>
      <w:r w:rsidRPr="000919DE">
        <w:rPr>
          <w:rFonts w:ascii="Arial" w:hAnsi="Arial" w:cs="Arial"/>
          <w:lang w:val="en-US" w:eastAsia="en-CA"/>
        </w:rPr>
        <w:t>anonymous contribution is more than</w:t>
      </w:r>
      <w:r w:rsidRPr="000919DE">
        <w:rPr>
          <w:rFonts w:ascii="Arial" w:hAnsi="Arial" w:cs="Arial"/>
          <w:spacing w:val="-1"/>
          <w:lang w:val="en-US" w:eastAsia="en-CA"/>
        </w:rPr>
        <w:t xml:space="preserve"> </w:t>
      </w:r>
      <w:r w:rsidRPr="000919DE">
        <w:rPr>
          <w:rFonts w:ascii="Arial" w:hAnsi="Arial" w:cs="Arial"/>
          <w:lang w:val="en-US" w:eastAsia="en-CA"/>
        </w:rPr>
        <w:t>$100, include it</w:t>
      </w:r>
      <w:r w:rsidRPr="000919DE">
        <w:rPr>
          <w:rFonts w:ascii="Arial" w:hAnsi="Arial" w:cs="Arial"/>
          <w:spacing w:val="-1"/>
          <w:lang w:val="en-US" w:eastAsia="en-CA"/>
        </w:rPr>
        <w:t xml:space="preserve"> </w:t>
      </w:r>
      <w:r w:rsidRPr="000919DE">
        <w:rPr>
          <w:rFonts w:ascii="Arial" w:hAnsi="Arial" w:cs="Arial"/>
          <w:lang w:val="en-US" w:eastAsia="en-CA"/>
        </w:rPr>
        <w:t>in the total value of contributions exceeding $100 per contributor,</w:t>
      </w:r>
      <w:r w:rsidRPr="000919DE">
        <w:rPr>
          <w:rFonts w:ascii="Arial" w:hAnsi="Arial" w:cs="Arial"/>
          <w:spacing w:val="-2"/>
          <w:lang w:val="en-US" w:eastAsia="en-CA"/>
        </w:rPr>
        <w:t xml:space="preserve"> </w:t>
      </w:r>
      <w:r w:rsidRPr="000919DE">
        <w:rPr>
          <w:rFonts w:ascii="Arial" w:hAnsi="Arial" w:cs="Arial"/>
          <w:lang w:val="en-US" w:eastAsia="en-CA"/>
        </w:rPr>
        <w:t>and include it</w:t>
      </w:r>
      <w:r w:rsidRPr="000919DE">
        <w:rPr>
          <w:rFonts w:ascii="Arial" w:hAnsi="Arial" w:cs="Arial"/>
          <w:spacing w:val="-1"/>
          <w:lang w:val="en-US" w:eastAsia="en-CA"/>
        </w:rPr>
        <w:t xml:space="preserve"> </w:t>
      </w:r>
      <w:r w:rsidRPr="000919DE">
        <w:rPr>
          <w:rFonts w:ascii="Arial" w:hAnsi="Arial" w:cs="Arial"/>
          <w:lang w:val="en-US" w:eastAsia="en-CA"/>
        </w:rPr>
        <w:t xml:space="preserve">in </w:t>
      </w:r>
      <w:r w:rsidRPr="000919DE">
        <w:rPr>
          <w:rFonts w:ascii="Arial" w:hAnsi="Arial" w:cs="Arial"/>
          <w:b/>
          <w:bCs/>
          <w:lang w:val="en-US" w:eastAsia="en-CA"/>
        </w:rPr>
        <w:t>Table</w:t>
      </w:r>
      <w:r w:rsidRPr="000919DE">
        <w:rPr>
          <w:rFonts w:ascii="Arial" w:hAnsi="Arial" w:cs="Arial"/>
          <w:b/>
          <w:bCs/>
          <w:spacing w:val="-1"/>
          <w:lang w:val="en-US" w:eastAsia="en-CA"/>
        </w:rPr>
        <w:t xml:space="preserve"> </w:t>
      </w:r>
      <w:r w:rsidRPr="000919DE">
        <w:rPr>
          <w:rFonts w:ascii="Arial" w:hAnsi="Arial" w:cs="Arial"/>
          <w:b/>
          <w:bCs/>
          <w:lang w:val="en-US" w:eastAsia="en-CA"/>
        </w:rPr>
        <w:t>3</w:t>
      </w:r>
      <w:r w:rsidRPr="000919DE">
        <w:rPr>
          <w:rFonts w:ascii="Arial" w:hAnsi="Arial" w:cs="Arial"/>
          <w:lang w:val="en-US" w:eastAsia="en-CA"/>
        </w:rPr>
        <w:t xml:space="preserve"> (listing "anonymous"</w:t>
      </w:r>
      <w:r w:rsidRPr="000919DE">
        <w:rPr>
          <w:rFonts w:ascii="Arial" w:hAnsi="Arial" w:cs="Arial"/>
          <w:spacing w:val="-1"/>
          <w:lang w:val="en-US" w:eastAsia="en-CA"/>
        </w:rPr>
        <w:t xml:space="preserve"> </w:t>
      </w:r>
      <w:r w:rsidRPr="000919DE">
        <w:rPr>
          <w:rFonts w:ascii="Arial" w:hAnsi="Arial" w:cs="Arial"/>
          <w:lang w:val="en-US" w:eastAsia="en-CA"/>
        </w:rPr>
        <w:t>as the</w:t>
      </w:r>
      <w:r w:rsidRPr="000919DE">
        <w:rPr>
          <w:rFonts w:ascii="Arial" w:hAnsi="Arial" w:cs="Arial"/>
          <w:spacing w:val="-1"/>
          <w:lang w:val="en-US" w:eastAsia="en-CA"/>
        </w:rPr>
        <w:t xml:space="preserve"> </w:t>
      </w:r>
      <w:r w:rsidRPr="000919DE">
        <w:rPr>
          <w:rFonts w:ascii="Arial" w:hAnsi="Arial" w:cs="Arial"/>
          <w:lang w:val="en-US" w:eastAsia="en-CA"/>
        </w:rPr>
        <w:t>name</w:t>
      </w:r>
      <w:r w:rsidRPr="000919DE">
        <w:rPr>
          <w:rFonts w:ascii="Arial" w:hAnsi="Arial" w:cs="Arial"/>
          <w:spacing w:val="-1"/>
          <w:lang w:val="en-US" w:eastAsia="en-CA"/>
        </w:rPr>
        <w:t xml:space="preserve"> </w:t>
      </w:r>
      <w:r w:rsidRPr="000919DE">
        <w:rPr>
          <w:rFonts w:ascii="Arial" w:hAnsi="Arial" w:cs="Arial"/>
          <w:lang w:val="en-US" w:eastAsia="en-CA"/>
        </w:rPr>
        <w:t>of the contributor). Any</w:t>
      </w:r>
      <w:r w:rsidRPr="000919DE">
        <w:rPr>
          <w:rFonts w:ascii="Arial" w:hAnsi="Arial" w:cs="Arial"/>
          <w:spacing w:val="-2"/>
          <w:lang w:val="en-US" w:eastAsia="en-CA"/>
        </w:rPr>
        <w:t xml:space="preserve"> </w:t>
      </w:r>
      <w:r w:rsidRPr="000919DE">
        <w:rPr>
          <w:rFonts w:ascii="Arial" w:hAnsi="Arial" w:cs="Arial"/>
          <w:lang w:val="en-US" w:eastAsia="en-CA"/>
        </w:rPr>
        <w:t>anonymous contribution</w:t>
      </w:r>
      <w:r w:rsidRPr="000919DE">
        <w:rPr>
          <w:rFonts w:ascii="Arial" w:hAnsi="Arial" w:cs="Arial"/>
          <w:spacing w:val="-1"/>
          <w:lang w:val="en-US" w:eastAsia="en-CA"/>
        </w:rPr>
        <w:t xml:space="preserve"> </w:t>
      </w:r>
      <w:r w:rsidRPr="000919DE">
        <w:rPr>
          <w:rFonts w:ascii="Arial" w:hAnsi="Arial" w:cs="Arial"/>
          <w:lang w:val="en-US" w:eastAsia="en-CA"/>
        </w:rPr>
        <w:t>that</w:t>
      </w:r>
      <w:r w:rsidRPr="000919DE">
        <w:rPr>
          <w:rFonts w:ascii="Arial" w:hAnsi="Arial" w:cs="Arial"/>
          <w:spacing w:val="-1"/>
          <w:lang w:val="en-US" w:eastAsia="en-CA"/>
        </w:rPr>
        <w:t xml:space="preserve"> </w:t>
      </w:r>
      <w:r w:rsidRPr="000919DE">
        <w:rPr>
          <w:rFonts w:ascii="Arial" w:hAnsi="Arial" w:cs="Arial"/>
          <w:lang w:val="en-US" w:eastAsia="en-CA"/>
        </w:rPr>
        <w:t>is greater than</w:t>
      </w:r>
      <w:r w:rsidRPr="000919DE">
        <w:rPr>
          <w:rFonts w:ascii="Arial" w:hAnsi="Arial" w:cs="Arial"/>
          <w:spacing w:val="-1"/>
          <w:lang w:val="en-US" w:eastAsia="en-CA"/>
        </w:rPr>
        <w:t xml:space="preserve"> </w:t>
      </w:r>
      <w:r w:rsidRPr="000919DE">
        <w:rPr>
          <w:rFonts w:ascii="Arial" w:hAnsi="Arial" w:cs="Arial"/>
          <w:lang w:val="en-US" w:eastAsia="en-CA"/>
        </w:rPr>
        <w:t xml:space="preserve">$25 must be </w:t>
      </w:r>
      <w:r w:rsidRPr="000919DE">
        <w:rPr>
          <w:rFonts w:ascii="Arial" w:hAnsi="Arial" w:cs="Arial"/>
          <w:b/>
          <w:bCs/>
          <w:lang w:val="en-US" w:eastAsia="en-CA"/>
        </w:rPr>
        <w:t>turned over</w:t>
      </w:r>
      <w:r w:rsidRPr="000919DE">
        <w:rPr>
          <w:rFonts w:ascii="Arial" w:hAnsi="Arial" w:cs="Arial"/>
          <w:b/>
          <w:bCs/>
          <w:spacing w:val="-2"/>
          <w:lang w:val="en-US" w:eastAsia="en-CA"/>
        </w:rPr>
        <w:t xml:space="preserve"> </w:t>
      </w:r>
      <w:r w:rsidRPr="000919DE">
        <w:rPr>
          <w:rFonts w:ascii="Arial" w:hAnsi="Arial" w:cs="Arial"/>
          <w:b/>
          <w:bCs/>
          <w:lang w:val="en-US" w:eastAsia="en-CA"/>
        </w:rPr>
        <w:t>to the Clerk.</w:t>
      </w:r>
    </w:p>
    <w:p w14:paraId="5B5D04FB"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1A950A45" w14:textId="77777777" w:rsidR="00F25608" w:rsidRPr="000919DE" w:rsidRDefault="00F25608" w:rsidP="00F25608">
      <w:pPr>
        <w:kinsoku w:val="0"/>
        <w:overflowPunct w:val="0"/>
        <w:autoSpaceDE w:val="0"/>
        <w:autoSpaceDN w:val="0"/>
        <w:adjustRightInd w:val="0"/>
        <w:ind w:left="40" w:right="141"/>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it is the total</w:t>
      </w:r>
      <w:r w:rsidRPr="000919DE">
        <w:rPr>
          <w:rFonts w:ascii="Arial" w:hAnsi="Arial" w:cs="Arial"/>
          <w:spacing w:val="-2"/>
          <w:lang w:val="en-US" w:eastAsia="en-CA"/>
        </w:rPr>
        <w:t xml:space="preserve"> </w:t>
      </w:r>
      <w:r w:rsidRPr="000919DE">
        <w:rPr>
          <w:rFonts w:ascii="Arial" w:hAnsi="Arial" w:cs="Arial"/>
          <w:lang w:val="en-US" w:eastAsia="en-CA"/>
        </w:rPr>
        <w:t>amount</w:t>
      </w:r>
      <w:r w:rsidRPr="000919DE">
        <w:rPr>
          <w:rFonts w:ascii="Arial" w:hAnsi="Arial" w:cs="Arial"/>
          <w:spacing w:val="-1"/>
          <w:lang w:val="en-US" w:eastAsia="en-CA"/>
        </w:rPr>
        <w:t xml:space="preserve"> </w:t>
      </w:r>
      <w:r w:rsidRPr="000919DE">
        <w:rPr>
          <w:rFonts w:ascii="Arial" w:hAnsi="Arial" w:cs="Arial"/>
          <w:lang w:val="en-US" w:eastAsia="en-CA"/>
        </w:rPr>
        <w:t>contributed that</w:t>
      </w:r>
      <w:r w:rsidRPr="000919DE">
        <w:rPr>
          <w:rFonts w:ascii="Arial" w:hAnsi="Arial" w:cs="Arial"/>
          <w:spacing w:val="-1"/>
          <w:lang w:val="en-US" w:eastAsia="en-CA"/>
        </w:rPr>
        <w:t xml:space="preserve"> </w:t>
      </w:r>
      <w:r w:rsidRPr="000919DE">
        <w:rPr>
          <w:rFonts w:ascii="Arial" w:hAnsi="Arial" w:cs="Arial"/>
          <w:lang w:val="en-US" w:eastAsia="en-CA"/>
        </w:rPr>
        <w:t>matters – if an individual</w:t>
      </w:r>
      <w:r w:rsidRPr="000919DE">
        <w:rPr>
          <w:rFonts w:ascii="Arial" w:hAnsi="Arial" w:cs="Arial"/>
          <w:spacing w:val="-2"/>
          <w:lang w:val="en-US" w:eastAsia="en-CA"/>
        </w:rPr>
        <w:t xml:space="preserve"> </w:t>
      </w:r>
      <w:r w:rsidRPr="000919DE">
        <w:rPr>
          <w:rFonts w:ascii="Arial" w:hAnsi="Arial" w:cs="Arial"/>
          <w:lang w:val="en-US" w:eastAsia="en-CA"/>
        </w:rPr>
        <w:t>buys a ticket</w:t>
      </w:r>
      <w:r w:rsidRPr="000919DE">
        <w:rPr>
          <w:rFonts w:ascii="Arial" w:hAnsi="Arial" w:cs="Arial"/>
          <w:spacing w:val="-1"/>
          <w:lang w:val="en-US" w:eastAsia="en-CA"/>
        </w:rPr>
        <w:t xml:space="preserve"> </w:t>
      </w:r>
      <w:r w:rsidRPr="000919DE">
        <w:rPr>
          <w:rFonts w:ascii="Arial" w:hAnsi="Arial" w:cs="Arial"/>
          <w:lang w:val="en-US" w:eastAsia="en-CA"/>
        </w:rPr>
        <w:t>to a fundraising event</w:t>
      </w:r>
      <w:r w:rsidRPr="000919DE">
        <w:rPr>
          <w:rFonts w:ascii="Arial" w:hAnsi="Arial" w:cs="Arial"/>
          <w:spacing w:val="-1"/>
          <w:lang w:val="en-US" w:eastAsia="en-CA"/>
        </w:rPr>
        <w:t xml:space="preserve"> </w:t>
      </w:r>
      <w:r w:rsidRPr="000919DE">
        <w:rPr>
          <w:rFonts w:ascii="Arial" w:hAnsi="Arial" w:cs="Arial"/>
          <w:lang w:val="en-US" w:eastAsia="en-CA"/>
        </w:rPr>
        <w:t xml:space="preserve">for $50, and then later in the campaign contributes $75, each of these contributions must be recorded in </w:t>
      </w:r>
      <w:r w:rsidRPr="000919DE">
        <w:rPr>
          <w:rFonts w:ascii="Arial" w:hAnsi="Arial" w:cs="Arial"/>
          <w:b/>
          <w:bCs/>
          <w:lang w:val="en-US" w:eastAsia="en-CA"/>
        </w:rPr>
        <w:t>Table 3</w:t>
      </w:r>
      <w:r w:rsidRPr="000919DE">
        <w:rPr>
          <w:rFonts w:ascii="Arial" w:hAnsi="Arial" w:cs="Arial"/>
          <w:lang w:val="en-US" w:eastAsia="en-CA"/>
        </w:rPr>
        <w:t xml:space="preserve"> because the total exceeds</w:t>
      </w:r>
      <w:r w:rsidRPr="000919DE">
        <w:rPr>
          <w:rFonts w:ascii="Arial" w:hAnsi="Arial" w:cs="Arial"/>
          <w:spacing w:val="-1"/>
          <w:lang w:val="en-US" w:eastAsia="en-CA"/>
        </w:rPr>
        <w:t xml:space="preserve"> </w:t>
      </w:r>
      <w:r w:rsidRPr="000919DE">
        <w:rPr>
          <w:rFonts w:ascii="Arial" w:hAnsi="Arial" w:cs="Arial"/>
          <w:lang w:val="en-US" w:eastAsia="en-CA"/>
        </w:rPr>
        <w:t>$100.</w:t>
      </w:r>
    </w:p>
    <w:p w14:paraId="62B7C0EC" w14:textId="77777777" w:rsidR="00F25608" w:rsidRPr="000919DE" w:rsidRDefault="00F25608" w:rsidP="00F25608">
      <w:pPr>
        <w:kinsoku w:val="0"/>
        <w:overflowPunct w:val="0"/>
        <w:autoSpaceDE w:val="0"/>
        <w:autoSpaceDN w:val="0"/>
        <w:adjustRightInd w:val="0"/>
        <w:ind w:left="40" w:right="141"/>
        <w:jc w:val="both"/>
        <w:rPr>
          <w:rFonts w:ascii="Arial" w:hAnsi="Arial" w:cs="Arial"/>
          <w:lang w:val="en-US" w:eastAsia="en-CA"/>
        </w:rPr>
      </w:pPr>
    </w:p>
    <w:p w14:paraId="3E70FEFE" w14:textId="77777777" w:rsidR="00F25608" w:rsidRPr="000919DE" w:rsidRDefault="00F25608" w:rsidP="00F25608">
      <w:pPr>
        <w:kinsoku w:val="0"/>
        <w:overflowPunct w:val="0"/>
        <w:autoSpaceDE w:val="0"/>
        <w:autoSpaceDN w:val="0"/>
        <w:adjustRightInd w:val="0"/>
        <w:ind w:right="141"/>
        <w:jc w:val="both"/>
        <w:rPr>
          <w:rFonts w:ascii="Arial" w:hAnsi="Arial" w:cs="Arial"/>
          <w:lang w:val="en-US" w:eastAsia="en-CA"/>
        </w:rPr>
      </w:pPr>
    </w:p>
    <w:p w14:paraId="0FF32746" w14:textId="77777777" w:rsidR="00F25608" w:rsidRPr="000919DE" w:rsidRDefault="00F25608" w:rsidP="00F25608">
      <w:pPr>
        <w:kinsoku w:val="0"/>
        <w:overflowPunct w:val="0"/>
        <w:autoSpaceDE w:val="0"/>
        <w:autoSpaceDN w:val="0"/>
        <w:adjustRightInd w:val="0"/>
        <w:ind w:left="115"/>
        <w:jc w:val="center"/>
        <w:rPr>
          <w:rFonts w:ascii="Arial" w:hAnsi="Arial" w:cs="Arial"/>
          <w:b/>
          <w:bCs/>
          <w:sz w:val="28"/>
          <w:szCs w:val="28"/>
          <w:lang w:val="en-US" w:eastAsia="en-CA"/>
        </w:rPr>
      </w:pPr>
      <w:r w:rsidRPr="000919DE">
        <w:rPr>
          <w:rFonts w:ascii="Arial" w:hAnsi="Arial" w:cs="Arial"/>
          <w:b/>
          <w:bCs/>
          <w:sz w:val="28"/>
          <w:szCs w:val="28"/>
          <w:lang w:val="en-US" w:eastAsia="en-CA"/>
        </w:rPr>
        <w:t>ANONYMOUS CONTRIBUTIONS</w:t>
      </w:r>
    </w:p>
    <w:p w14:paraId="7E366977" w14:textId="77777777" w:rsidR="00F25608" w:rsidRPr="000919DE" w:rsidRDefault="00F25608" w:rsidP="00F25608">
      <w:pPr>
        <w:kinsoku w:val="0"/>
        <w:overflowPunct w:val="0"/>
        <w:autoSpaceDE w:val="0"/>
        <w:autoSpaceDN w:val="0"/>
        <w:adjustRightInd w:val="0"/>
        <w:rPr>
          <w:rFonts w:ascii="Arial" w:hAnsi="Arial" w:cs="Arial"/>
          <w:b/>
          <w:bCs/>
          <w:sz w:val="20"/>
          <w:szCs w:val="20"/>
          <w:lang w:val="en-US" w:eastAsia="en-CA"/>
        </w:rPr>
      </w:pPr>
    </w:p>
    <w:p w14:paraId="0878ED8D"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You</w:t>
      </w:r>
      <w:r w:rsidRPr="000919DE">
        <w:rPr>
          <w:rFonts w:ascii="Arial" w:hAnsi="Arial" w:cs="Arial"/>
          <w:spacing w:val="-1"/>
          <w:lang w:val="en-US" w:eastAsia="en-CA"/>
        </w:rPr>
        <w:t xml:space="preserve"> </w:t>
      </w:r>
      <w:r w:rsidRPr="000919DE">
        <w:rPr>
          <w:rFonts w:ascii="Arial" w:hAnsi="Arial" w:cs="Arial"/>
          <w:lang w:val="en-US" w:eastAsia="en-CA"/>
        </w:rPr>
        <w:t>may</w:t>
      </w:r>
      <w:r w:rsidRPr="000919DE">
        <w:rPr>
          <w:rFonts w:ascii="Arial" w:hAnsi="Arial" w:cs="Arial"/>
          <w:spacing w:val="-2"/>
          <w:lang w:val="en-US" w:eastAsia="en-CA"/>
        </w:rPr>
        <w:t xml:space="preserve"> </w:t>
      </w:r>
      <w:r w:rsidRPr="000919DE">
        <w:rPr>
          <w:rFonts w:ascii="Arial" w:hAnsi="Arial" w:cs="Arial"/>
          <w:lang w:val="en-US" w:eastAsia="en-CA"/>
        </w:rPr>
        <w:t>keep anonymous contributions that</w:t>
      </w:r>
      <w:r w:rsidRPr="000919DE">
        <w:rPr>
          <w:rFonts w:ascii="Arial" w:hAnsi="Arial" w:cs="Arial"/>
          <w:spacing w:val="-3"/>
          <w:lang w:val="en-US" w:eastAsia="en-CA"/>
        </w:rPr>
        <w:t xml:space="preserve"> </w:t>
      </w:r>
      <w:r w:rsidRPr="000919DE">
        <w:rPr>
          <w:rFonts w:ascii="Arial" w:hAnsi="Arial" w:cs="Arial"/>
          <w:lang w:val="en-US" w:eastAsia="en-CA"/>
        </w:rPr>
        <w:t>do not</w:t>
      </w:r>
      <w:r w:rsidRPr="000919DE">
        <w:rPr>
          <w:rFonts w:ascii="Arial" w:hAnsi="Arial" w:cs="Arial"/>
          <w:spacing w:val="-1"/>
          <w:lang w:val="en-US" w:eastAsia="en-CA"/>
        </w:rPr>
        <w:t xml:space="preserve"> </w:t>
      </w:r>
      <w:r w:rsidRPr="000919DE">
        <w:rPr>
          <w:rFonts w:ascii="Arial" w:hAnsi="Arial" w:cs="Arial"/>
          <w:lang w:val="en-US" w:eastAsia="en-CA"/>
        </w:rPr>
        <w:t>exceed $25</w:t>
      </w:r>
      <w:r w:rsidRPr="000919DE">
        <w:rPr>
          <w:rFonts w:ascii="Arial" w:hAnsi="Arial" w:cs="Arial"/>
          <w:spacing w:val="-1"/>
          <w:lang w:val="en-US" w:eastAsia="en-CA"/>
        </w:rPr>
        <w:t xml:space="preserve"> </w:t>
      </w:r>
      <w:r w:rsidRPr="000919DE">
        <w:rPr>
          <w:rFonts w:ascii="Arial" w:hAnsi="Arial" w:cs="Arial"/>
          <w:lang w:val="en-US" w:eastAsia="en-CA"/>
        </w:rPr>
        <w:t>each that are</w:t>
      </w:r>
      <w:r w:rsidRPr="000919DE">
        <w:rPr>
          <w:rFonts w:ascii="Arial" w:hAnsi="Arial" w:cs="Arial"/>
          <w:spacing w:val="-2"/>
          <w:lang w:val="en-US" w:eastAsia="en-CA"/>
        </w:rPr>
        <w:t xml:space="preserve"> </w:t>
      </w:r>
      <w:r w:rsidRPr="000919DE">
        <w:rPr>
          <w:rFonts w:ascii="Arial" w:hAnsi="Arial" w:cs="Arial"/>
          <w:lang w:val="en-US" w:eastAsia="en-CA"/>
        </w:rPr>
        <w:t>received at</w:t>
      </w:r>
      <w:r w:rsidRPr="000919DE">
        <w:rPr>
          <w:rFonts w:ascii="Arial" w:hAnsi="Arial" w:cs="Arial"/>
          <w:spacing w:val="-1"/>
          <w:lang w:val="en-US" w:eastAsia="en-CA"/>
        </w:rPr>
        <w:t xml:space="preserve"> </w:t>
      </w:r>
      <w:r w:rsidRPr="000919DE">
        <w:rPr>
          <w:rFonts w:ascii="Arial" w:hAnsi="Arial" w:cs="Arial"/>
          <w:lang w:val="en-US" w:eastAsia="en-CA"/>
        </w:rPr>
        <w:t>a fundraiser (such</w:t>
      </w:r>
      <w:r w:rsidRPr="000919DE">
        <w:rPr>
          <w:rFonts w:ascii="Arial" w:hAnsi="Arial" w:cs="Arial"/>
          <w:spacing w:val="-1"/>
          <w:lang w:val="en-US" w:eastAsia="en-CA"/>
        </w:rPr>
        <w:t xml:space="preserve"> </w:t>
      </w:r>
      <w:r w:rsidRPr="000919DE">
        <w:rPr>
          <w:rFonts w:ascii="Arial" w:hAnsi="Arial" w:cs="Arial"/>
          <w:lang w:val="en-US" w:eastAsia="en-CA"/>
        </w:rPr>
        <w:t>as those collected by</w:t>
      </w:r>
      <w:r w:rsidRPr="000919DE">
        <w:rPr>
          <w:rFonts w:ascii="Arial" w:hAnsi="Arial" w:cs="Arial"/>
          <w:spacing w:val="-2"/>
          <w:lang w:val="en-US" w:eastAsia="en-CA"/>
        </w:rPr>
        <w:t xml:space="preserve"> </w:t>
      </w:r>
      <w:r w:rsidRPr="000919DE">
        <w:rPr>
          <w:rFonts w:ascii="Arial" w:hAnsi="Arial" w:cs="Arial"/>
          <w:lang w:val="en-US" w:eastAsia="en-CA"/>
        </w:rPr>
        <w:t>passing the hat or</w:t>
      </w:r>
      <w:r w:rsidRPr="000919DE">
        <w:rPr>
          <w:rFonts w:ascii="Arial" w:hAnsi="Arial" w:cs="Arial"/>
          <w:spacing w:val="-2"/>
          <w:lang w:val="en-US" w:eastAsia="en-CA"/>
        </w:rPr>
        <w:t xml:space="preserve"> </w:t>
      </w:r>
      <w:r w:rsidRPr="000919DE">
        <w:rPr>
          <w:rFonts w:ascii="Arial" w:hAnsi="Arial" w:cs="Arial"/>
          <w:lang w:val="en-US" w:eastAsia="en-CA"/>
        </w:rPr>
        <w:t>having a tip jar). Report</w:t>
      </w:r>
      <w:r w:rsidRPr="000919DE">
        <w:rPr>
          <w:rFonts w:ascii="Arial" w:hAnsi="Arial" w:cs="Arial"/>
          <w:spacing w:val="-2"/>
          <w:lang w:val="en-US" w:eastAsia="en-CA"/>
        </w:rPr>
        <w:t xml:space="preserve"> </w:t>
      </w:r>
      <w:r w:rsidRPr="000919DE">
        <w:rPr>
          <w:rFonts w:ascii="Arial" w:hAnsi="Arial" w:cs="Arial"/>
          <w:lang w:val="en-US" w:eastAsia="en-CA"/>
        </w:rPr>
        <w:t>the total amount</w:t>
      </w:r>
      <w:r w:rsidRPr="000919DE">
        <w:rPr>
          <w:rFonts w:ascii="Arial" w:hAnsi="Arial" w:cs="Arial"/>
          <w:spacing w:val="-1"/>
          <w:lang w:val="en-US" w:eastAsia="en-CA"/>
        </w:rPr>
        <w:t xml:space="preserve"> </w:t>
      </w:r>
      <w:r w:rsidRPr="000919DE">
        <w:rPr>
          <w:rFonts w:ascii="Arial" w:hAnsi="Arial" w:cs="Arial"/>
          <w:lang w:val="en-US" w:eastAsia="en-CA"/>
        </w:rPr>
        <w:t>of</w:t>
      </w:r>
      <w:r w:rsidRPr="000919DE">
        <w:rPr>
          <w:rFonts w:ascii="Arial" w:hAnsi="Arial" w:cs="Arial"/>
          <w:spacing w:val="-1"/>
          <w:lang w:val="en-US" w:eastAsia="en-CA"/>
        </w:rPr>
        <w:t xml:space="preserve"> </w:t>
      </w:r>
      <w:r w:rsidRPr="000919DE">
        <w:rPr>
          <w:rFonts w:ascii="Arial" w:hAnsi="Arial" w:cs="Arial"/>
          <w:lang w:val="en-US" w:eastAsia="en-CA"/>
        </w:rPr>
        <w:t xml:space="preserve">money received from these donations in </w:t>
      </w:r>
      <w:r w:rsidRPr="000919DE">
        <w:rPr>
          <w:rFonts w:ascii="Arial" w:hAnsi="Arial" w:cs="Arial"/>
          <w:b/>
          <w:bCs/>
          <w:lang w:val="en-US" w:eastAsia="en-CA"/>
        </w:rPr>
        <w:t>Schedule</w:t>
      </w:r>
      <w:r w:rsidRPr="000919DE">
        <w:rPr>
          <w:rFonts w:ascii="Arial" w:hAnsi="Arial" w:cs="Arial"/>
          <w:b/>
          <w:bCs/>
          <w:spacing w:val="-1"/>
          <w:lang w:val="en-US" w:eastAsia="en-CA"/>
        </w:rPr>
        <w:t xml:space="preserve"> </w:t>
      </w:r>
      <w:r w:rsidRPr="000919DE">
        <w:rPr>
          <w:rFonts w:ascii="Arial" w:hAnsi="Arial" w:cs="Arial"/>
          <w:b/>
          <w:bCs/>
          <w:lang w:val="en-US" w:eastAsia="en-CA"/>
        </w:rPr>
        <w:t>2</w:t>
      </w:r>
      <w:r w:rsidRPr="000919DE">
        <w:rPr>
          <w:rFonts w:ascii="Arial" w:hAnsi="Arial" w:cs="Arial"/>
          <w:lang w:val="en-US" w:eastAsia="en-CA"/>
        </w:rPr>
        <w:t xml:space="preserve"> for that fundraiser.</w:t>
      </w:r>
    </w:p>
    <w:p w14:paraId="223DDC51"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3A39DBB4"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All other anonymous contributions </w:t>
      </w:r>
      <w:r w:rsidRPr="000919DE">
        <w:rPr>
          <w:rFonts w:ascii="Arial" w:hAnsi="Arial" w:cs="Arial"/>
          <w:b/>
          <w:bCs/>
          <w:lang w:val="en-US" w:eastAsia="en-CA"/>
        </w:rPr>
        <w:t>must be turned over to the Clerk</w:t>
      </w:r>
      <w:r w:rsidRPr="000919DE">
        <w:rPr>
          <w:rFonts w:ascii="Arial" w:hAnsi="Arial" w:cs="Arial"/>
          <w:lang w:val="en-US" w:eastAsia="en-CA"/>
        </w:rPr>
        <w:t>.</w:t>
      </w:r>
    </w:p>
    <w:p w14:paraId="58AE5EC8"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3477090E"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You will then subtract the contribution as paid or payable to the clerk to arrive at the Total for</w:t>
      </w:r>
    </w:p>
    <w:p w14:paraId="55A3353A"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Part II Contributions in </w:t>
      </w:r>
      <w:r w:rsidRPr="000919DE">
        <w:rPr>
          <w:rFonts w:ascii="Arial" w:hAnsi="Arial" w:cs="Arial"/>
          <w:b/>
          <w:bCs/>
          <w:lang w:val="en-US" w:eastAsia="en-CA"/>
        </w:rPr>
        <w:t>Schedule 2</w:t>
      </w:r>
      <w:r w:rsidRPr="000919DE">
        <w:rPr>
          <w:rFonts w:ascii="Arial" w:hAnsi="Arial" w:cs="Arial"/>
          <w:lang w:val="en-US" w:eastAsia="en-CA"/>
        </w:rPr>
        <w:t>.</w:t>
      </w:r>
      <w:bookmarkStart w:id="29" w:name="Auditor’s_report"/>
      <w:bookmarkEnd w:id="29"/>
    </w:p>
    <w:p w14:paraId="713DD56C" w14:textId="77777777" w:rsidR="00F25608" w:rsidRPr="00645ED1" w:rsidRDefault="00F25608" w:rsidP="00F25608">
      <w:pPr>
        <w:kinsoku w:val="0"/>
        <w:overflowPunct w:val="0"/>
        <w:autoSpaceDE w:val="0"/>
        <w:autoSpaceDN w:val="0"/>
        <w:adjustRightInd w:val="0"/>
        <w:rPr>
          <w:rFonts w:ascii="Arial" w:hAnsi="Arial" w:cs="Arial"/>
          <w:color w:val="00B050"/>
          <w:lang w:val="en-US" w:eastAsia="en-CA"/>
        </w:rPr>
      </w:pPr>
    </w:p>
    <w:p w14:paraId="43AA3401" w14:textId="77777777" w:rsidR="00F25608" w:rsidRPr="00645ED1" w:rsidRDefault="00F25608" w:rsidP="00F25608">
      <w:pPr>
        <w:kinsoku w:val="0"/>
        <w:overflowPunct w:val="0"/>
        <w:autoSpaceDE w:val="0"/>
        <w:autoSpaceDN w:val="0"/>
        <w:adjustRightInd w:val="0"/>
        <w:rPr>
          <w:rFonts w:ascii="Arial" w:hAnsi="Arial" w:cs="Arial"/>
          <w:color w:val="00B050"/>
          <w:lang w:val="en-US" w:eastAsia="en-CA"/>
        </w:rPr>
      </w:pPr>
    </w:p>
    <w:p w14:paraId="7399E8D8" w14:textId="77777777" w:rsidR="00F25608" w:rsidRPr="00596987" w:rsidRDefault="00F25608" w:rsidP="00F25608">
      <w:pPr>
        <w:kinsoku w:val="0"/>
        <w:overflowPunct w:val="0"/>
        <w:autoSpaceDE w:val="0"/>
        <w:autoSpaceDN w:val="0"/>
        <w:adjustRightInd w:val="0"/>
        <w:outlineLvl w:val="0"/>
        <w:rPr>
          <w:rFonts w:ascii="Arial" w:hAnsi="Arial" w:cs="Arial"/>
          <w:b/>
          <w:bCs/>
          <w:color w:val="0070C0"/>
          <w:sz w:val="32"/>
          <w:szCs w:val="32"/>
          <w:lang w:val="en-US" w:eastAsia="en-CA"/>
        </w:rPr>
      </w:pPr>
      <w:r w:rsidRPr="00596987">
        <w:rPr>
          <w:rFonts w:ascii="Arial" w:hAnsi="Arial" w:cs="Arial"/>
          <w:b/>
          <w:bCs/>
          <w:color w:val="0070C0"/>
          <w:sz w:val="32"/>
          <w:szCs w:val="32"/>
          <w:lang w:val="en-US" w:eastAsia="en-CA"/>
        </w:rPr>
        <w:t>FUNDRAISING</w:t>
      </w:r>
    </w:p>
    <w:p w14:paraId="7286A88B" w14:textId="77777777" w:rsidR="00F25608" w:rsidRDefault="00F25608" w:rsidP="00F25608">
      <w:pPr>
        <w:kinsoku w:val="0"/>
        <w:overflowPunct w:val="0"/>
        <w:autoSpaceDE w:val="0"/>
        <w:autoSpaceDN w:val="0"/>
        <w:adjustRightInd w:val="0"/>
        <w:ind w:left="40"/>
        <w:outlineLvl w:val="0"/>
        <w:rPr>
          <w:rFonts w:ascii="Arial" w:hAnsi="Arial" w:cs="Arial"/>
          <w:b/>
          <w:bCs/>
          <w:color w:val="00B050"/>
          <w:sz w:val="28"/>
          <w:szCs w:val="28"/>
          <w:lang w:val="en-US" w:eastAsia="en-CA"/>
        </w:rPr>
      </w:pPr>
    </w:p>
    <w:p w14:paraId="32FCC2ED" w14:textId="6E16D946"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r w:rsidRPr="000919DE">
        <w:rPr>
          <w:rFonts w:ascii="Arial" w:hAnsi="Arial" w:cs="Arial"/>
          <w:b/>
          <w:bCs/>
          <w:sz w:val="28"/>
          <w:szCs w:val="28"/>
          <w:lang w:val="en-US" w:eastAsia="en-CA"/>
        </w:rPr>
        <w:t>FUNDRAISING EVENTS AND ACTIVITIES</w:t>
      </w:r>
    </w:p>
    <w:p w14:paraId="1C92C2D3" w14:textId="77777777" w:rsidR="009E4432" w:rsidRDefault="009E4432" w:rsidP="00BA4FF5">
      <w:pPr>
        <w:kinsoku w:val="0"/>
        <w:overflowPunct w:val="0"/>
        <w:autoSpaceDE w:val="0"/>
        <w:autoSpaceDN w:val="0"/>
        <w:adjustRightInd w:val="0"/>
        <w:ind w:right="53"/>
        <w:jc w:val="both"/>
        <w:rPr>
          <w:rFonts w:ascii="Arial" w:hAnsi="Arial" w:cs="Arial"/>
          <w:lang w:val="en-US" w:eastAsia="en-CA"/>
        </w:rPr>
      </w:pPr>
    </w:p>
    <w:p w14:paraId="073F91E7" w14:textId="227278D8" w:rsidR="00F25608" w:rsidRPr="000919DE" w:rsidRDefault="00F25608" w:rsidP="00D52505">
      <w:pPr>
        <w:kinsoku w:val="0"/>
        <w:overflowPunct w:val="0"/>
        <w:autoSpaceDE w:val="0"/>
        <w:autoSpaceDN w:val="0"/>
        <w:adjustRightInd w:val="0"/>
        <w:ind w:right="53"/>
        <w:jc w:val="both"/>
        <w:rPr>
          <w:rFonts w:ascii="Arial" w:hAnsi="Arial" w:cs="Arial"/>
          <w:lang w:val="en-US" w:eastAsia="en-CA"/>
        </w:rPr>
      </w:pPr>
      <w:r w:rsidRPr="000919DE">
        <w:rPr>
          <w:rFonts w:ascii="Arial" w:hAnsi="Arial" w:cs="Arial"/>
          <w:lang w:val="en-US" w:eastAsia="en-CA"/>
        </w:rPr>
        <w:t>Fundraising</w:t>
      </w:r>
      <w:r w:rsidRPr="000919DE">
        <w:rPr>
          <w:rFonts w:ascii="Arial" w:hAnsi="Arial" w:cs="Arial"/>
          <w:spacing w:val="-1"/>
          <w:lang w:val="en-US" w:eastAsia="en-CA"/>
        </w:rPr>
        <w:t xml:space="preserve"> </w:t>
      </w:r>
      <w:r w:rsidRPr="000919DE">
        <w:rPr>
          <w:rFonts w:ascii="Arial" w:hAnsi="Arial" w:cs="Arial"/>
          <w:lang w:val="en-US" w:eastAsia="en-CA"/>
        </w:rPr>
        <w:t>functions</w:t>
      </w:r>
      <w:r w:rsidRPr="000919DE">
        <w:rPr>
          <w:rFonts w:ascii="Arial" w:hAnsi="Arial" w:cs="Arial"/>
          <w:spacing w:val="-4"/>
          <w:lang w:val="en-US" w:eastAsia="en-CA"/>
        </w:rPr>
        <w:t xml:space="preserve"> </w:t>
      </w:r>
      <w:r w:rsidRPr="000919DE">
        <w:rPr>
          <w:rFonts w:ascii="Arial" w:hAnsi="Arial" w:cs="Arial"/>
          <w:lang w:val="en-US" w:eastAsia="en-CA"/>
        </w:rPr>
        <w:t>are events</w:t>
      </w:r>
      <w:r w:rsidRPr="000919DE">
        <w:rPr>
          <w:rFonts w:ascii="Arial" w:hAnsi="Arial" w:cs="Arial"/>
          <w:spacing w:val="-1"/>
          <w:lang w:val="en-US" w:eastAsia="en-CA"/>
        </w:rPr>
        <w:t xml:space="preserve"> </w:t>
      </w:r>
      <w:r w:rsidRPr="000919DE">
        <w:rPr>
          <w:rFonts w:ascii="Arial" w:hAnsi="Arial" w:cs="Arial"/>
          <w:lang w:val="en-US" w:eastAsia="en-CA"/>
        </w:rPr>
        <w:t>or activities</w:t>
      </w:r>
      <w:r w:rsidRPr="000919DE">
        <w:rPr>
          <w:rFonts w:ascii="Arial" w:hAnsi="Arial" w:cs="Arial"/>
          <w:spacing w:val="-1"/>
          <w:lang w:val="en-US" w:eastAsia="en-CA"/>
        </w:rPr>
        <w:t xml:space="preserve"> </w:t>
      </w:r>
      <w:r w:rsidRPr="000919DE">
        <w:rPr>
          <w:rFonts w:ascii="Arial" w:hAnsi="Arial" w:cs="Arial"/>
          <w:lang w:val="en-US" w:eastAsia="en-CA"/>
        </w:rPr>
        <w:t>held</w:t>
      </w:r>
      <w:r w:rsidRPr="000919DE">
        <w:rPr>
          <w:rFonts w:ascii="Arial" w:hAnsi="Arial" w:cs="Arial"/>
          <w:spacing w:val="-1"/>
          <w:lang w:val="en-US" w:eastAsia="en-CA"/>
        </w:rPr>
        <w:t xml:space="preserve"> </w:t>
      </w:r>
      <w:r w:rsidRPr="000919DE">
        <w:rPr>
          <w:rFonts w:ascii="Arial" w:hAnsi="Arial" w:cs="Arial"/>
          <w:lang w:val="en-US" w:eastAsia="en-CA"/>
        </w:rPr>
        <w:t>by you</w:t>
      </w:r>
      <w:r w:rsidRPr="000919DE">
        <w:rPr>
          <w:rFonts w:ascii="Arial" w:hAnsi="Arial" w:cs="Arial"/>
          <w:spacing w:val="-1"/>
          <w:lang w:val="en-US" w:eastAsia="en-CA"/>
        </w:rPr>
        <w:t xml:space="preserve"> </w:t>
      </w:r>
      <w:r w:rsidRPr="000919DE">
        <w:rPr>
          <w:rFonts w:ascii="Arial" w:hAnsi="Arial" w:cs="Arial"/>
          <w:lang w:val="en-US" w:eastAsia="en-CA"/>
        </w:rPr>
        <w:t>or on your</w:t>
      </w:r>
      <w:r w:rsidRPr="000919DE">
        <w:rPr>
          <w:rFonts w:ascii="Arial" w:hAnsi="Arial" w:cs="Arial"/>
          <w:spacing w:val="-2"/>
          <w:lang w:val="en-US" w:eastAsia="en-CA"/>
        </w:rPr>
        <w:t xml:space="preserve"> </w:t>
      </w:r>
      <w:r w:rsidRPr="000919DE">
        <w:rPr>
          <w:rFonts w:ascii="Arial" w:hAnsi="Arial" w:cs="Arial"/>
          <w:lang w:val="en-US" w:eastAsia="en-CA"/>
        </w:rPr>
        <w:t>behalf for the</w:t>
      </w:r>
      <w:r w:rsidRPr="000919DE">
        <w:rPr>
          <w:rFonts w:ascii="Arial" w:hAnsi="Arial" w:cs="Arial"/>
          <w:spacing w:val="-1"/>
          <w:lang w:val="en-US" w:eastAsia="en-CA"/>
        </w:rPr>
        <w:t xml:space="preserve"> </w:t>
      </w:r>
      <w:r w:rsidRPr="000919DE">
        <w:rPr>
          <w:rFonts w:ascii="Arial" w:hAnsi="Arial" w:cs="Arial"/>
          <w:lang w:val="en-US" w:eastAsia="en-CA"/>
        </w:rPr>
        <w:t>primary purpose of</w:t>
      </w:r>
      <w:r w:rsidRPr="000919DE">
        <w:rPr>
          <w:rFonts w:ascii="Arial" w:hAnsi="Arial" w:cs="Arial"/>
          <w:spacing w:val="-1"/>
          <w:lang w:val="en-US" w:eastAsia="en-CA"/>
        </w:rPr>
        <w:t xml:space="preserve"> </w:t>
      </w:r>
      <w:r w:rsidRPr="000919DE">
        <w:rPr>
          <w:rFonts w:ascii="Arial" w:hAnsi="Arial" w:cs="Arial"/>
          <w:lang w:val="en-US" w:eastAsia="en-CA"/>
        </w:rPr>
        <w:t>raising</w:t>
      </w:r>
      <w:r w:rsidRPr="000919DE">
        <w:rPr>
          <w:rFonts w:ascii="Arial" w:hAnsi="Arial" w:cs="Arial"/>
          <w:spacing w:val="-1"/>
          <w:lang w:val="en-US" w:eastAsia="en-CA"/>
        </w:rPr>
        <w:t xml:space="preserve"> </w:t>
      </w:r>
      <w:r w:rsidRPr="000919DE">
        <w:rPr>
          <w:rFonts w:ascii="Arial" w:hAnsi="Arial" w:cs="Arial"/>
          <w:lang w:val="en-US" w:eastAsia="en-CA"/>
        </w:rPr>
        <w:t>money for your campaign.</w:t>
      </w:r>
      <w:r w:rsidRPr="000919DE">
        <w:rPr>
          <w:rFonts w:ascii="Arial" w:hAnsi="Arial" w:cs="Arial"/>
          <w:spacing w:val="-1"/>
          <w:lang w:val="en-US" w:eastAsia="en-CA"/>
        </w:rPr>
        <w:t xml:space="preserve"> </w:t>
      </w:r>
      <w:r w:rsidRPr="000919DE">
        <w:rPr>
          <w:rFonts w:ascii="Arial" w:hAnsi="Arial" w:cs="Arial"/>
          <w:lang w:val="en-US" w:eastAsia="en-CA"/>
        </w:rPr>
        <w:t>If you</w:t>
      </w:r>
      <w:r w:rsidRPr="000919DE">
        <w:rPr>
          <w:rFonts w:ascii="Arial" w:hAnsi="Arial" w:cs="Arial"/>
          <w:spacing w:val="-1"/>
          <w:lang w:val="en-US" w:eastAsia="en-CA"/>
        </w:rPr>
        <w:t xml:space="preserve"> </w:t>
      </w:r>
      <w:r w:rsidRPr="000919DE">
        <w:rPr>
          <w:rFonts w:ascii="Arial" w:hAnsi="Arial" w:cs="Arial"/>
          <w:lang w:val="en-US" w:eastAsia="en-CA"/>
        </w:rPr>
        <w:t>hold</w:t>
      </w:r>
      <w:r w:rsidRPr="000919DE">
        <w:rPr>
          <w:rFonts w:ascii="Arial" w:hAnsi="Arial" w:cs="Arial"/>
          <w:spacing w:val="-1"/>
          <w:lang w:val="en-US" w:eastAsia="en-CA"/>
        </w:rPr>
        <w:t xml:space="preserve"> </w:t>
      </w:r>
      <w:r w:rsidRPr="000919DE">
        <w:rPr>
          <w:rFonts w:ascii="Arial" w:hAnsi="Arial" w:cs="Arial"/>
          <w:lang w:val="en-US" w:eastAsia="en-CA"/>
        </w:rPr>
        <w:t>an</w:t>
      </w:r>
      <w:r w:rsidRPr="000919DE">
        <w:rPr>
          <w:rFonts w:ascii="Arial" w:hAnsi="Arial" w:cs="Arial"/>
          <w:spacing w:val="-1"/>
          <w:lang w:val="en-US" w:eastAsia="en-CA"/>
        </w:rPr>
        <w:t xml:space="preserve"> </w:t>
      </w:r>
      <w:r w:rsidRPr="000919DE">
        <w:rPr>
          <w:rFonts w:ascii="Arial" w:hAnsi="Arial" w:cs="Arial"/>
          <w:lang w:val="en-US" w:eastAsia="en-CA"/>
        </w:rPr>
        <w:t>event to</w:t>
      </w:r>
      <w:r w:rsidRPr="000919DE">
        <w:rPr>
          <w:rFonts w:ascii="Arial" w:hAnsi="Arial" w:cs="Arial"/>
          <w:spacing w:val="-1"/>
          <w:lang w:val="en-US" w:eastAsia="en-CA"/>
        </w:rPr>
        <w:t xml:space="preserve"> </w:t>
      </w:r>
      <w:r w:rsidRPr="000919DE">
        <w:rPr>
          <w:rFonts w:ascii="Arial" w:hAnsi="Arial" w:cs="Arial"/>
          <w:lang w:val="en-US" w:eastAsia="en-CA"/>
        </w:rPr>
        <w:t>promote your campaign and you happen</w:t>
      </w:r>
      <w:r w:rsidRPr="000919DE">
        <w:rPr>
          <w:rFonts w:ascii="Arial" w:hAnsi="Arial" w:cs="Arial"/>
          <w:spacing w:val="-1"/>
          <w:lang w:val="en-US" w:eastAsia="en-CA"/>
        </w:rPr>
        <w:t xml:space="preserve"> </w:t>
      </w:r>
      <w:r w:rsidRPr="000919DE">
        <w:rPr>
          <w:rFonts w:ascii="Arial" w:hAnsi="Arial" w:cs="Arial"/>
          <w:lang w:val="en-US" w:eastAsia="en-CA"/>
        </w:rPr>
        <w:t>to receive</w:t>
      </w:r>
      <w:r w:rsidRPr="000919DE">
        <w:rPr>
          <w:rFonts w:ascii="Arial" w:hAnsi="Arial" w:cs="Arial"/>
          <w:spacing w:val="-1"/>
          <w:lang w:val="en-US" w:eastAsia="en-CA"/>
        </w:rPr>
        <w:t xml:space="preserve"> </w:t>
      </w:r>
      <w:r w:rsidRPr="000919DE">
        <w:rPr>
          <w:rFonts w:ascii="Arial" w:hAnsi="Arial" w:cs="Arial"/>
          <w:lang w:val="en-US" w:eastAsia="en-CA"/>
        </w:rPr>
        <w:t>some</w:t>
      </w:r>
      <w:r w:rsidRPr="000919DE">
        <w:rPr>
          <w:rFonts w:ascii="Arial" w:hAnsi="Arial" w:cs="Arial"/>
          <w:spacing w:val="-1"/>
          <w:lang w:val="en-US" w:eastAsia="en-CA"/>
        </w:rPr>
        <w:t xml:space="preserve"> </w:t>
      </w:r>
      <w:r w:rsidRPr="000919DE">
        <w:rPr>
          <w:rFonts w:ascii="Arial" w:hAnsi="Arial" w:cs="Arial"/>
          <w:lang w:val="en-US" w:eastAsia="en-CA"/>
        </w:rPr>
        <w:t>contributions or</w:t>
      </w:r>
      <w:r w:rsidRPr="000919DE">
        <w:rPr>
          <w:rFonts w:ascii="Arial" w:hAnsi="Arial" w:cs="Arial"/>
          <w:spacing w:val="-2"/>
          <w:lang w:val="en-US" w:eastAsia="en-CA"/>
        </w:rPr>
        <w:t xml:space="preserve"> </w:t>
      </w:r>
      <w:r w:rsidRPr="000919DE">
        <w:rPr>
          <w:rFonts w:ascii="Arial" w:hAnsi="Arial" w:cs="Arial"/>
          <w:lang w:val="en-US" w:eastAsia="en-CA"/>
        </w:rPr>
        <w:t>ask people</w:t>
      </w:r>
      <w:r w:rsidRPr="000919DE">
        <w:rPr>
          <w:rFonts w:ascii="Arial" w:hAnsi="Arial" w:cs="Arial"/>
          <w:spacing w:val="-1"/>
          <w:lang w:val="en-US" w:eastAsia="en-CA"/>
        </w:rPr>
        <w:t xml:space="preserve"> </w:t>
      </w:r>
      <w:r w:rsidRPr="000919DE">
        <w:rPr>
          <w:rFonts w:ascii="Arial" w:hAnsi="Arial" w:cs="Arial"/>
          <w:lang w:val="en-US" w:eastAsia="en-CA"/>
        </w:rPr>
        <w:t>to consider contributing</w:t>
      </w:r>
      <w:r w:rsidRPr="000919DE">
        <w:rPr>
          <w:rFonts w:ascii="Arial" w:hAnsi="Arial" w:cs="Arial"/>
          <w:spacing w:val="-1"/>
          <w:lang w:val="en-US" w:eastAsia="en-CA"/>
        </w:rPr>
        <w:t xml:space="preserve"> </w:t>
      </w:r>
      <w:r w:rsidRPr="000919DE">
        <w:rPr>
          <w:rFonts w:ascii="Arial" w:hAnsi="Arial" w:cs="Arial"/>
          <w:lang w:val="en-US" w:eastAsia="en-CA"/>
        </w:rPr>
        <w:t>to your campaign, this would</w:t>
      </w:r>
      <w:r w:rsidRPr="000919DE">
        <w:rPr>
          <w:rFonts w:ascii="Arial" w:hAnsi="Arial" w:cs="Arial"/>
          <w:spacing w:val="-1"/>
          <w:lang w:val="en-US" w:eastAsia="en-CA"/>
        </w:rPr>
        <w:t xml:space="preserve"> </w:t>
      </w:r>
      <w:r w:rsidRPr="000919DE">
        <w:rPr>
          <w:rFonts w:ascii="Arial" w:hAnsi="Arial" w:cs="Arial"/>
          <w:lang w:val="en-US" w:eastAsia="en-CA"/>
        </w:rPr>
        <w:t>not qualify as</w:t>
      </w:r>
      <w:r w:rsidRPr="000919DE">
        <w:rPr>
          <w:rFonts w:ascii="Arial" w:hAnsi="Arial" w:cs="Arial"/>
          <w:spacing w:val="-2"/>
          <w:lang w:val="en-US" w:eastAsia="en-CA"/>
        </w:rPr>
        <w:t xml:space="preserve"> </w:t>
      </w:r>
      <w:r w:rsidRPr="000919DE">
        <w:rPr>
          <w:rFonts w:ascii="Arial" w:hAnsi="Arial" w:cs="Arial"/>
          <w:lang w:val="en-US" w:eastAsia="en-CA"/>
        </w:rPr>
        <w:t>a fundraising event.</w:t>
      </w:r>
    </w:p>
    <w:p w14:paraId="2CCD073D" w14:textId="77777777" w:rsidR="00F25608" w:rsidRPr="000919DE" w:rsidRDefault="00F25608" w:rsidP="00D52505">
      <w:pPr>
        <w:kinsoku w:val="0"/>
        <w:overflowPunct w:val="0"/>
        <w:autoSpaceDE w:val="0"/>
        <w:autoSpaceDN w:val="0"/>
        <w:adjustRightInd w:val="0"/>
        <w:jc w:val="both"/>
        <w:rPr>
          <w:rFonts w:ascii="Arial" w:hAnsi="Arial" w:cs="Arial"/>
          <w:sz w:val="20"/>
          <w:szCs w:val="20"/>
          <w:lang w:val="en-US" w:eastAsia="en-CA"/>
        </w:rPr>
      </w:pPr>
    </w:p>
    <w:p w14:paraId="509B6B1A" w14:textId="77777777" w:rsidR="00F25608" w:rsidRPr="000919DE" w:rsidRDefault="00F25608" w:rsidP="00D52505">
      <w:pPr>
        <w:kinsoku w:val="0"/>
        <w:overflowPunct w:val="0"/>
        <w:autoSpaceDE w:val="0"/>
        <w:autoSpaceDN w:val="0"/>
        <w:adjustRightInd w:val="0"/>
        <w:ind w:left="40" w:right="230"/>
        <w:jc w:val="both"/>
        <w:rPr>
          <w:rFonts w:ascii="Arial" w:hAnsi="Arial" w:cs="Arial"/>
          <w:lang w:val="en-US" w:eastAsia="en-CA"/>
        </w:rPr>
      </w:pPr>
      <w:r w:rsidRPr="000919DE">
        <w:rPr>
          <w:rFonts w:ascii="Arial" w:hAnsi="Arial" w:cs="Arial"/>
          <w:lang w:val="en-US" w:eastAsia="en-CA"/>
        </w:rPr>
        <w:t>Similarly, if you have</w:t>
      </w:r>
      <w:r w:rsidRPr="000919DE">
        <w:rPr>
          <w:rFonts w:ascii="Arial" w:hAnsi="Arial" w:cs="Arial"/>
          <w:spacing w:val="-1"/>
          <w:lang w:val="en-US" w:eastAsia="en-CA"/>
        </w:rPr>
        <w:t xml:space="preserve"> </w:t>
      </w:r>
      <w:r w:rsidRPr="000919DE">
        <w:rPr>
          <w:rFonts w:ascii="Arial" w:hAnsi="Arial" w:cs="Arial"/>
          <w:lang w:val="en-US" w:eastAsia="en-CA"/>
        </w:rPr>
        <w:t>a</w:t>
      </w:r>
      <w:r w:rsidRPr="000919DE">
        <w:rPr>
          <w:rFonts w:ascii="Arial" w:hAnsi="Arial" w:cs="Arial"/>
          <w:spacing w:val="-1"/>
          <w:lang w:val="en-US" w:eastAsia="en-CA"/>
        </w:rPr>
        <w:t xml:space="preserve"> </w:t>
      </w:r>
      <w:r w:rsidRPr="000919DE">
        <w:rPr>
          <w:rFonts w:ascii="Arial" w:hAnsi="Arial" w:cs="Arial"/>
          <w:lang w:val="en-US" w:eastAsia="en-CA"/>
        </w:rPr>
        <w:t>sentence</w:t>
      </w:r>
      <w:r w:rsidRPr="000919DE">
        <w:rPr>
          <w:rFonts w:ascii="Arial" w:hAnsi="Arial" w:cs="Arial"/>
          <w:spacing w:val="-1"/>
          <w:lang w:val="en-US" w:eastAsia="en-CA"/>
        </w:rPr>
        <w:t xml:space="preserve"> </w:t>
      </w:r>
      <w:r w:rsidRPr="000919DE">
        <w:rPr>
          <w:rFonts w:ascii="Arial" w:hAnsi="Arial" w:cs="Arial"/>
          <w:lang w:val="en-US" w:eastAsia="en-CA"/>
        </w:rPr>
        <w:t>in your campaign brochure asking</w:t>
      </w:r>
      <w:r w:rsidRPr="000919DE">
        <w:rPr>
          <w:rFonts w:ascii="Arial" w:hAnsi="Arial" w:cs="Arial"/>
          <w:spacing w:val="-1"/>
          <w:lang w:val="en-US" w:eastAsia="en-CA"/>
        </w:rPr>
        <w:t xml:space="preserve"> </w:t>
      </w:r>
      <w:r w:rsidRPr="000919DE">
        <w:rPr>
          <w:rFonts w:ascii="Arial" w:hAnsi="Arial" w:cs="Arial"/>
          <w:lang w:val="en-US" w:eastAsia="en-CA"/>
        </w:rPr>
        <w:t>people to make</w:t>
      </w:r>
      <w:r w:rsidRPr="000919DE">
        <w:rPr>
          <w:rFonts w:ascii="Arial" w:hAnsi="Arial" w:cs="Arial"/>
          <w:spacing w:val="-1"/>
          <w:lang w:val="en-US" w:eastAsia="en-CA"/>
        </w:rPr>
        <w:t xml:space="preserve"> </w:t>
      </w:r>
      <w:r w:rsidRPr="000919DE">
        <w:rPr>
          <w:rFonts w:ascii="Arial" w:hAnsi="Arial" w:cs="Arial"/>
          <w:lang w:val="en-US" w:eastAsia="en-CA"/>
        </w:rPr>
        <w:t>a contribution</w:t>
      </w:r>
      <w:r w:rsidRPr="000919DE">
        <w:rPr>
          <w:rFonts w:ascii="Arial" w:hAnsi="Arial" w:cs="Arial"/>
          <w:spacing w:val="-1"/>
          <w:lang w:val="en-US" w:eastAsia="en-CA"/>
        </w:rPr>
        <w:t xml:space="preserve"> </w:t>
      </w:r>
      <w:r w:rsidRPr="000919DE">
        <w:rPr>
          <w:rFonts w:ascii="Arial" w:hAnsi="Arial" w:cs="Arial"/>
          <w:lang w:val="en-US" w:eastAsia="en-CA"/>
        </w:rPr>
        <w:t>or giving</w:t>
      </w:r>
      <w:r w:rsidRPr="000919DE">
        <w:rPr>
          <w:rFonts w:ascii="Arial" w:hAnsi="Arial" w:cs="Arial"/>
          <w:spacing w:val="-1"/>
          <w:lang w:val="en-US" w:eastAsia="en-CA"/>
        </w:rPr>
        <w:t xml:space="preserve"> </w:t>
      </w:r>
      <w:r w:rsidRPr="000919DE">
        <w:rPr>
          <w:rFonts w:ascii="Arial" w:hAnsi="Arial" w:cs="Arial"/>
          <w:lang w:val="en-US" w:eastAsia="en-CA"/>
        </w:rPr>
        <w:t>them information</w:t>
      </w:r>
      <w:r w:rsidRPr="000919DE">
        <w:rPr>
          <w:rFonts w:ascii="Arial" w:hAnsi="Arial" w:cs="Arial"/>
          <w:spacing w:val="-1"/>
          <w:lang w:val="en-US" w:eastAsia="en-CA"/>
        </w:rPr>
        <w:t xml:space="preserve"> </w:t>
      </w:r>
      <w:r w:rsidRPr="000919DE">
        <w:rPr>
          <w:rFonts w:ascii="Arial" w:hAnsi="Arial" w:cs="Arial"/>
          <w:lang w:val="en-US" w:eastAsia="en-CA"/>
        </w:rPr>
        <w:t>about</w:t>
      </w:r>
      <w:r w:rsidRPr="000919DE">
        <w:rPr>
          <w:rFonts w:ascii="Arial" w:hAnsi="Arial" w:cs="Arial"/>
          <w:spacing w:val="-1"/>
          <w:lang w:val="en-US" w:eastAsia="en-CA"/>
        </w:rPr>
        <w:t xml:space="preserve"> </w:t>
      </w:r>
      <w:r w:rsidRPr="000919DE">
        <w:rPr>
          <w:rFonts w:ascii="Arial" w:hAnsi="Arial" w:cs="Arial"/>
          <w:lang w:val="en-US" w:eastAsia="en-CA"/>
        </w:rPr>
        <w:t>how to contribute, this</w:t>
      </w:r>
      <w:r w:rsidRPr="000919DE">
        <w:rPr>
          <w:rFonts w:ascii="Arial" w:hAnsi="Arial" w:cs="Arial"/>
          <w:spacing w:val="-2"/>
          <w:lang w:val="en-US" w:eastAsia="en-CA"/>
        </w:rPr>
        <w:t xml:space="preserve"> </w:t>
      </w:r>
      <w:r w:rsidRPr="000919DE">
        <w:rPr>
          <w:rFonts w:ascii="Arial" w:hAnsi="Arial" w:cs="Arial"/>
          <w:lang w:val="en-US" w:eastAsia="en-CA"/>
        </w:rPr>
        <w:t>would not be a fundraising brochure</w:t>
      </w:r>
      <w:r w:rsidRPr="000919DE">
        <w:rPr>
          <w:rFonts w:ascii="Arial" w:hAnsi="Arial" w:cs="Arial"/>
          <w:spacing w:val="-2"/>
          <w:lang w:val="en-US" w:eastAsia="en-CA"/>
        </w:rPr>
        <w:t xml:space="preserve"> </w:t>
      </w:r>
      <w:r w:rsidRPr="000919DE">
        <w:rPr>
          <w:rFonts w:ascii="Arial" w:hAnsi="Arial" w:cs="Arial"/>
          <w:lang w:val="en-US" w:eastAsia="en-CA"/>
        </w:rPr>
        <w:t>since its</w:t>
      </w:r>
      <w:r w:rsidRPr="000919DE">
        <w:rPr>
          <w:rFonts w:ascii="Arial" w:hAnsi="Arial" w:cs="Arial"/>
          <w:spacing w:val="-1"/>
          <w:lang w:val="en-US" w:eastAsia="en-CA"/>
        </w:rPr>
        <w:t xml:space="preserve"> </w:t>
      </w:r>
      <w:r w:rsidRPr="000919DE">
        <w:rPr>
          <w:rFonts w:ascii="Arial" w:hAnsi="Arial" w:cs="Arial"/>
          <w:lang w:val="en-US" w:eastAsia="en-CA"/>
        </w:rPr>
        <w:t>primary purpose is to promote your campaign,</w:t>
      </w:r>
      <w:r w:rsidRPr="000919DE">
        <w:rPr>
          <w:rFonts w:ascii="Arial" w:hAnsi="Arial" w:cs="Arial"/>
          <w:spacing w:val="-1"/>
          <w:lang w:val="en-US" w:eastAsia="en-CA"/>
        </w:rPr>
        <w:t xml:space="preserve"> </w:t>
      </w:r>
      <w:r w:rsidRPr="000919DE">
        <w:rPr>
          <w:rFonts w:ascii="Arial" w:hAnsi="Arial" w:cs="Arial"/>
          <w:lang w:val="en-US" w:eastAsia="en-CA"/>
        </w:rPr>
        <w:t>not</w:t>
      </w:r>
      <w:r w:rsidRPr="000919DE">
        <w:rPr>
          <w:rFonts w:ascii="Arial" w:hAnsi="Arial" w:cs="Arial"/>
          <w:spacing w:val="-1"/>
          <w:lang w:val="en-US" w:eastAsia="en-CA"/>
        </w:rPr>
        <w:t xml:space="preserve"> </w:t>
      </w:r>
      <w:r w:rsidRPr="000919DE">
        <w:rPr>
          <w:rFonts w:ascii="Arial" w:hAnsi="Arial" w:cs="Arial"/>
          <w:lang w:val="en-US" w:eastAsia="en-CA"/>
        </w:rPr>
        <w:t>to raise</w:t>
      </w:r>
      <w:r w:rsidRPr="000919DE">
        <w:rPr>
          <w:rFonts w:ascii="Arial" w:hAnsi="Arial" w:cs="Arial"/>
          <w:spacing w:val="-1"/>
          <w:lang w:val="en-US" w:eastAsia="en-CA"/>
        </w:rPr>
        <w:t xml:space="preserve"> </w:t>
      </w:r>
      <w:r w:rsidRPr="000919DE">
        <w:rPr>
          <w:rFonts w:ascii="Arial" w:hAnsi="Arial" w:cs="Arial"/>
          <w:lang w:val="en-US" w:eastAsia="en-CA"/>
        </w:rPr>
        <w:t>money.</w:t>
      </w:r>
    </w:p>
    <w:p w14:paraId="7568AA45" w14:textId="77777777" w:rsidR="00F25608" w:rsidRPr="000919DE" w:rsidRDefault="00F25608" w:rsidP="00D52505">
      <w:pPr>
        <w:kinsoku w:val="0"/>
        <w:overflowPunct w:val="0"/>
        <w:autoSpaceDE w:val="0"/>
        <w:autoSpaceDN w:val="0"/>
        <w:adjustRightInd w:val="0"/>
        <w:jc w:val="both"/>
        <w:rPr>
          <w:rFonts w:ascii="Arial" w:hAnsi="Arial" w:cs="Arial"/>
          <w:sz w:val="20"/>
          <w:szCs w:val="20"/>
          <w:lang w:val="en-US" w:eastAsia="en-CA"/>
        </w:rPr>
      </w:pPr>
    </w:p>
    <w:p w14:paraId="4B591380" w14:textId="77777777" w:rsidR="00F25608" w:rsidRPr="000919DE" w:rsidRDefault="00F25608" w:rsidP="00D52505">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Fundraisers can only be held during your campaign period. You must record the gross income (including ticket revenue and other revenue) and the expenses related to each event and activity on your campaign Financial Statement.</w:t>
      </w:r>
    </w:p>
    <w:p w14:paraId="334DE7D9" w14:textId="77777777" w:rsidR="00F25608" w:rsidRPr="000919DE" w:rsidRDefault="00F25608" w:rsidP="00D52505">
      <w:pPr>
        <w:kinsoku w:val="0"/>
        <w:overflowPunct w:val="0"/>
        <w:autoSpaceDE w:val="0"/>
        <w:autoSpaceDN w:val="0"/>
        <w:adjustRightInd w:val="0"/>
        <w:jc w:val="both"/>
        <w:rPr>
          <w:rFonts w:ascii="Arial" w:hAnsi="Arial" w:cs="Arial"/>
          <w:sz w:val="20"/>
          <w:szCs w:val="20"/>
          <w:lang w:val="en-US" w:eastAsia="en-CA"/>
        </w:rPr>
      </w:pPr>
    </w:p>
    <w:p w14:paraId="4EC43B36" w14:textId="77777777" w:rsidR="00F25608" w:rsidRPr="000919DE" w:rsidRDefault="00F25608" w:rsidP="00D52505">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spacing w:val="-1"/>
          <w:lang w:val="en-US" w:eastAsia="en-CA"/>
        </w:rPr>
        <w:t xml:space="preserve"> </w:t>
      </w:r>
      <w:r w:rsidRPr="000919DE">
        <w:rPr>
          <w:rFonts w:ascii="Arial" w:hAnsi="Arial" w:cs="Arial"/>
          <w:lang w:val="en-US" w:eastAsia="en-CA"/>
        </w:rPr>
        <w:t>sell tickets</w:t>
      </w:r>
      <w:r w:rsidRPr="000919DE">
        <w:rPr>
          <w:rFonts w:ascii="Arial" w:hAnsi="Arial" w:cs="Arial"/>
          <w:spacing w:val="-2"/>
          <w:lang w:val="en-US" w:eastAsia="en-CA"/>
        </w:rPr>
        <w:t xml:space="preserve"> </w:t>
      </w:r>
      <w:r w:rsidRPr="000919DE">
        <w:rPr>
          <w:rFonts w:ascii="Arial" w:hAnsi="Arial" w:cs="Arial"/>
          <w:lang w:val="en-US" w:eastAsia="en-CA"/>
        </w:rPr>
        <w:t>to</w:t>
      </w:r>
      <w:r w:rsidRPr="000919DE">
        <w:rPr>
          <w:rFonts w:ascii="Arial" w:hAnsi="Arial" w:cs="Arial"/>
          <w:spacing w:val="-1"/>
          <w:lang w:val="en-US" w:eastAsia="en-CA"/>
        </w:rPr>
        <w:t xml:space="preserve"> </w:t>
      </w:r>
      <w:r w:rsidRPr="000919DE">
        <w:rPr>
          <w:rFonts w:ascii="Arial" w:hAnsi="Arial" w:cs="Arial"/>
          <w:lang w:val="en-US" w:eastAsia="en-CA"/>
        </w:rPr>
        <w:t>an</w:t>
      </w:r>
      <w:r w:rsidRPr="000919DE">
        <w:rPr>
          <w:rFonts w:ascii="Arial" w:hAnsi="Arial" w:cs="Arial"/>
          <w:spacing w:val="-1"/>
          <w:lang w:val="en-US" w:eastAsia="en-CA"/>
        </w:rPr>
        <w:t xml:space="preserve"> </w:t>
      </w:r>
      <w:r w:rsidRPr="000919DE">
        <w:rPr>
          <w:rFonts w:ascii="Arial" w:hAnsi="Arial" w:cs="Arial"/>
          <w:lang w:val="en-US" w:eastAsia="en-CA"/>
        </w:rPr>
        <w:t>event, the ticket price is considered to be a contribution to your campaign and you</w:t>
      </w:r>
      <w:r w:rsidRPr="000919DE">
        <w:rPr>
          <w:rFonts w:ascii="Arial" w:hAnsi="Arial" w:cs="Arial"/>
          <w:spacing w:val="-1"/>
          <w:lang w:val="en-US" w:eastAsia="en-CA"/>
        </w:rPr>
        <w:t xml:space="preserve"> </w:t>
      </w:r>
      <w:r w:rsidRPr="000919DE">
        <w:rPr>
          <w:rFonts w:ascii="Arial" w:hAnsi="Arial" w:cs="Arial"/>
          <w:lang w:val="en-US" w:eastAsia="en-CA"/>
        </w:rPr>
        <w:t>must issue a receipt</w:t>
      </w:r>
      <w:r w:rsidRPr="000919DE">
        <w:rPr>
          <w:rFonts w:ascii="Arial" w:hAnsi="Arial" w:cs="Arial"/>
          <w:spacing w:val="-1"/>
          <w:lang w:val="en-US" w:eastAsia="en-CA"/>
        </w:rPr>
        <w:t xml:space="preserve"> </w:t>
      </w:r>
      <w:r w:rsidRPr="000919DE">
        <w:rPr>
          <w:rFonts w:ascii="Arial" w:hAnsi="Arial" w:cs="Arial"/>
          <w:lang w:val="en-US" w:eastAsia="en-CA"/>
        </w:rPr>
        <w:t>to each</w:t>
      </w:r>
      <w:r w:rsidRPr="000919DE">
        <w:rPr>
          <w:rFonts w:ascii="Arial" w:hAnsi="Arial" w:cs="Arial"/>
          <w:spacing w:val="-1"/>
          <w:lang w:val="en-US" w:eastAsia="en-CA"/>
        </w:rPr>
        <w:t xml:space="preserve"> </w:t>
      </w:r>
      <w:r w:rsidRPr="000919DE">
        <w:rPr>
          <w:rFonts w:ascii="Arial" w:hAnsi="Arial" w:cs="Arial"/>
          <w:lang w:val="en-US" w:eastAsia="en-CA"/>
        </w:rPr>
        <w:t>person</w:t>
      </w:r>
      <w:r w:rsidRPr="000919DE">
        <w:rPr>
          <w:rFonts w:ascii="Arial" w:hAnsi="Arial" w:cs="Arial"/>
          <w:spacing w:val="-1"/>
          <w:lang w:val="en-US" w:eastAsia="en-CA"/>
        </w:rPr>
        <w:t xml:space="preserve"> </w:t>
      </w:r>
      <w:r w:rsidRPr="000919DE">
        <w:rPr>
          <w:rFonts w:ascii="Arial" w:hAnsi="Arial" w:cs="Arial"/>
          <w:lang w:val="en-US" w:eastAsia="en-CA"/>
        </w:rPr>
        <w:t>who purchases</w:t>
      </w:r>
      <w:r w:rsidRPr="000919DE">
        <w:rPr>
          <w:rFonts w:ascii="Arial" w:hAnsi="Arial" w:cs="Arial"/>
          <w:spacing w:val="-2"/>
          <w:lang w:val="en-US" w:eastAsia="en-CA"/>
        </w:rPr>
        <w:t xml:space="preserve"> </w:t>
      </w:r>
      <w:r w:rsidRPr="000919DE">
        <w:rPr>
          <w:rFonts w:ascii="Arial" w:hAnsi="Arial" w:cs="Arial"/>
          <w:lang w:val="en-US" w:eastAsia="en-CA"/>
        </w:rPr>
        <w:t>tickets.</w:t>
      </w:r>
      <w:r w:rsidRPr="000919DE">
        <w:rPr>
          <w:rFonts w:ascii="Arial" w:hAnsi="Arial" w:cs="Arial"/>
          <w:spacing w:val="-1"/>
          <w:lang w:val="en-US" w:eastAsia="en-CA"/>
        </w:rPr>
        <w:t xml:space="preserve"> </w:t>
      </w:r>
      <w:r w:rsidRPr="000919DE">
        <w:rPr>
          <w:rFonts w:ascii="Arial" w:hAnsi="Arial" w:cs="Arial"/>
          <w:lang w:val="en-US" w:eastAsia="en-CA"/>
        </w:rPr>
        <w:t>If the ticket price is</w:t>
      </w:r>
      <w:r w:rsidRPr="000919DE">
        <w:rPr>
          <w:rFonts w:ascii="Arial" w:hAnsi="Arial" w:cs="Arial"/>
          <w:spacing w:val="-1"/>
          <w:lang w:val="en-US" w:eastAsia="en-CA"/>
        </w:rPr>
        <w:t xml:space="preserve"> </w:t>
      </w:r>
      <w:r w:rsidRPr="000919DE">
        <w:rPr>
          <w:rFonts w:ascii="Arial" w:hAnsi="Arial" w:cs="Arial"/>
          <w:lang w:val="en-US" w:eastAsia="en-CA"/>
        </w:rPr>
        <w:t>higher than</w:t>
      </w:r>
      <w:r w:rsidRPr="000919DE">
        <w:rPr>
          <w:rFonts w:ascii="Arial" w:hAnsi="Arial" w:cs="Arial"/>
          <w:spacing w:val="-1"/>
          <w:lang w:val="en-US" w:eastAsia="en-CA"/>
        </w:rPr>
        <w:t xml:space="preserve"> </w:t>
      </w:r>
      <w:r w:rsidRPr="000919DE">
        <w:rPr>
          <w:rFonts w:ascii="Arial" w:hAnsi="Arial" w:cs="Arial"/>
          <w:lang w:val="en-US" w:eastAsia="en-CA"/>
        </w:rPr>
        <w:t>$25.00, tickets cannot be paid for in cash.</w:t>
      </w:r>
    </w:p>
    <w:p w14:paraId="5920561D" w14:textId="77777777" w:rsidR="00F25608" w:rsidRPr="000919DE" w:rsidRDefault="00F25608" w:rsidP="00D52505">
      <w:pPr>
        <w:kinsoku w:val="0"/>
        <w:overflowPunct w:val="0"/>
        <w:autoSpaceDE w:val="0"/>
        <w:autoSpaceDN w:val="0"/>
        <w:adjustRightInd w:val="0"/>
        <w:ind w:left="40"/>
        <w:jc w:val="center"/>
        <w:rPr>
          <w:rFonts w:ascii="Arial" w:hAnsi="Arial" w:cs="Arial"/>
          <w:b/>
          <w:bCs/>
          <w:lang w:val="en-US" w:eastAsia="en-CA"/>
        </w:rPr>
      </w:pPr>
    </w:p>
    <w:p w14:paraId="48948C06" w14:textId="77777777" w:rsidR="00F25608" w:rsidRPr="000919DE" w:rsidRDefault="00F25608" w:rsidP="00D52505">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cost</w:t>
      </w:r>
      <w:r w:rsidRPr="000919DE">
        <w:rPr>
          <w:rFonts w:ascii="Arial" w:hAnsi="Arial" w:cs="Arial"/>
          <w:spacing w:val="-2"/>
          <w:lang w:val="en-US" w:eastAsia="en-CA"/>
        </w:rPr>
        <w:t xml:space="preserve"> </w:t>
      </w:r>
      <w:r w:rsidRPr="000919DE">
        <w:rPr>
          <w:rFonts w:ascii="Arial" w:hAnsi="Arial" w:cs="Arial"/>
          <w:lang w:val="en-US" w:eastAsia="en-CA"/>
        </w:rPr>
        <w:t>of</w:t>
      </w:r>
      <w:r w:rsidRPr="000919DE">
        <w:rPr>
          <w:rFonts w:ascii="Arial" w:hAnsi="Arial" w:cs="Arial"/>
          <w:spacing w:val="-2"/>
          <w:lang w:val="en-US" w:eastAsia="en-CA"/>
        </w:rPr>
        <w:t xml:space="preserve"> </w:t>
      </w:r>
      <w:r w:rsidRPr="000919DE">
        <w:rPr>
          <w:rFonts w:ascii="Arial" w:hAnsi="Arial" w:cs="Arial"/>
          <w:lang w:val="en-US" w:eastAsia="en-CA"/>
        </w:rPr>
        <w:t>holding fundraising events</w:t>
      </w:r>
      <w:r w:rsidRPr="000919DE">
        <w:rPr>
          <w:rFonts w:ascii="Arial" w:hAnsi="Arial" w:cs="Arial"/>
          <w:spacing w:val="-2"/>
          <w:lang w:val="en-US" w:eastAsia="en-CA"/>
        </w:rPr>
        <w:t xml:space="preserve"> </w:t>
      </w:r>
      <w:r w:rsidRPr="000919DE">
        <w:rPr>
          <w:rFonts w:ascii="Arial" w:hAnsi="Arial" w:cs="Arial"/>
          <w:lang w:val="en-US" w:eastAsia="en-CA"/>
        </w:rPr>
        <w:t>or activities is</w:t>
      </w:r>
      <w:r w:rsidRPr="000919DE">
        <w:rPr>
          <w:rFonts w:ascii="Arial" w:hAnsi="Arial" w:cs="Arial"/>
          <w:spacing w:val="-1"/>
          <w:lang w:val="en-US" w:eastAsia="en-CA"/>
        </w:rPr>
        <w:t xml:space="preserve"> </w:t>
      </w:r>
      <w:r w:rsidRPr="000919DE">
        <w:rPr>
          <w:rFonts w:ascii="Arial" w:hAnsi="Arial" w:cs="Arial"/>
          <w:lang w:val="en-US" w:eastAsia="en-CA"/>
        </w:rPr>
        <w:t>not</w:t>
      </w:r>
      <w:r w:rsidRPr="000919DE">
        <w:rPr>
          <w:rFonts w:ascii="Arial" w:hAnsi="Arial" w:cs="Arial"/>
          <w:spacing w:val="-2"/>
          <w:lang w:val="en-US" w:eastAsia="en-CA"/>
        </w:rPr>
        <w:t xml:space="preserve"> </w:t>
      </w:r>
      <w:r w:rsidRPr="000919DE">
        <w:rPr>
          <w:rFonts w:ascii="Arial" w:hAnsi="Arial" w:cs="Arial"/>
          <w:lang w:val="en-US" w:eastAsia="en-CA"/>
        </w:rPr>
        <w:t>subject to</w:t>
      </w:r>
      <w:r w:rsidRPr="000919DE">
        <w:rPr>
          <w:rFonts w:ascii="Arial" w:hAnsi="Arial" w:cs="Arial"/>
          <w:spacing w:val="-1"/>
          <w:lang w:val="en-US" w:eastAsia="en-CA"/>
        </w:rPr>
        <w:t xml:space="preserve"> </w:t>
      </w:r>
      <w:r w:rsidRPr="000919DE">
        <w:rPr>
          <w:rFonts w:ascii="Arial" w:hAnsi="Arial" w:cs="Arial"/>
          <w:lang w:val="en-US" w:eastAsia="en-CA"/>
        </w:rPr>
        <w:t>the spending limit.</w:t>
      </w:r>
      <w:r w:rsidRPr="000919DE">
        <w:rPr>
          <w:rFonts w:ascii="Arial" w:hAnsi="Arial" w:cs="Arial"/>
          <w:spacing w:val="-2"/>
          <w:lang w:val="en-US" w:eastAsia="en-CA"/>
        </w:rPr>
        <w:t xml:space="preserve"> </w:t>
      </w:r>
      <w:r w:rsidRPr="000919DE">
        <w:rPr>
          <w:rFonts w:ascii="Arial" w:hAnsi="Arial" w:cs="Arial"/>
          <w:lang w:val="en-US" w:eastAsia="en-CA"/>
        </w:rPr>
        <w:t>However, in order to be considered a fundraising</w:t>
      </w:r>
      <w:r w:rsidRPr="000919DE">
        <w:rPr>
          <w:rFonts w:ascii="Arial" w:hAnsi="Arial" w:cs="Arial"/>
          <w:spacing w:val="-2"/>
          <w:lang w:val="en-US" w:eastAsia="en-CA"/>
        </w:rPr>
        <w:t xml:space="preserve"> </w:t>
      </w:r>
      <w:r w:rsidRPr="000919DE">
        <w:rPr>
          <w:rFonts w:ascii="Arial" w:hAnsi="Arial" w:cs="Arial"/>
          <w:lang w:val="en-US" w:eastAsia="en-CA"/>
        </w:rPr>
        <w:t>cost,</w:t>
      </w:r>
      <w:r w:rsidRPr="000919DE">
        <w:rPr>
          <w:rFonts w:ascii="Arial" w:hAnsi="Arial" w:cs="Arial"/>
          <w:spacing w:val="-2"/>
          <w:lang w:val="en-US" w:eastAsia="en-CA"/>
        </w:rPr>
        <w:t xml:space="preserve"> </w:t>
      </w:r>
      <w:r w:rsidRPr="000919DE">
        <w:rPr>
          <w:rFonts w:ascii="Arial" w:hAnsi="Arial" w:cs="Arial"/>
          <w:lang w:val="en-US" w:eastAsia="en-CA"/>
        </w:rPr>
        <w:t>the primary purpose</w:t>
      </w:r>
      <w:r w:rsidRPr="000919DE">
        <w:rPr>
          <w:rFonts w:ascii="Arial" w:hAnsi="Arial" w:cs="Arial"/>
          <w:spacing w:val="-2"/>
          <w:lang w:val="en-US" w:eastAsia="en-CA"/>
        </w:rPr>
        <w:t xml:space="preserve"> </w:t>
      </w:r>
      <w:r w:rsidRPr="000919DE">
        <w:rPr>
          <w:rFonts w:ascii="Arial" w:hAnsi="Arial" w:cs="Arial"/>
          <w:lang w:val="en-US" w:eastAsia="en-CA"/>
        </w:rPr>
        <w:t>for</w:t>
      </w:r>
      <w:r w:rsidRPr="000919DE">
        <w:rPr>
          <w:rFonts w:ascii="Arial" w:hAnsi="Arial" w:cs="Arial"/>
          <w:spacing w:val="-4"/>
          <w:lang w:val="en-US" w:eastAsia="en-CA"/>
        </w:rPr>
        <w:t xml:space="preserve"> </w:t>
      </w:r>
      <w:r w:rsidRPr="000919DE">
        <w:rPr>
          <w:rFonts w:ascii="Arial" w:hAnsi="Arial" w:cs="Arial"/>
          <w:lang w:val="en-US" w:eastAsia="en-CA"/>
        </w:rPr>
        <w:t>the</w:t>
      </w:r>
      <w:r w:rsidRPr="000919DE">
        <w:rPr>
          <w:rFonts w:ascii="Arial" w:hAnsi="Arial" w:cs="Arial"/>
          <w:spacing w:val="-2"/>
          <w:lang w:val="en-US" w:eastAsia="en-CA"/>
        </w:rPr>
        <w:t xml:space="preserve"> </w:t>
      </w:r>
      <w:r w:rsidRPr="000919DE">
        <w:rPr>
          <w:rFonts w:ascii="Arial" w:hAnsi="Arial" w:cs="Arial"/>
          <w:lang w:val="en-US" w:eastAsia="en-CA"/>
        </w:rPr>
        <w:t>expense</w:t>
      </w:r>
      <w:r w:rsidRPr="000919DE">
        <w:rPr>
          <w:rFonts w:ascii="Arial" w:hAnsi="Arial" w:cs="Arial"/>
          <w:spacing w:val="-2"/>
          <w:lang w:val="en-US" w:eastAsia="en-CA"/>
        </w:rPr>
        <w:t xml:space="preserve"> </w:t>
      </w:r>
      <w:r w:rsidRPr="000919DE">
        <w:rPr>
          <w:rFonts w:ascii="Arial" w:hAnsi="Arial" w:cs="Arial"/>
          <w:lang w:val="en-US" w:eastAsia="en-CA"/>
        </w:rPr>
        <w:t>must be related</w:t>
      </w:r>
      <w:r w:rsidRPr="000919DE">
        <w:rPr>
          <w:rFonts w:ascii="Arial" w:hAnsi="Arial" w:cs="Arial"/>
          <w:spacing w:val="-2"/>
          <w:lang w:val="en-US" w:eastAsia="en-CA"/>
        </w:rPr>
        <w:t xml:space="preserve"> </w:t>
      </w:r>
      <w:r w:rsidRPr="000919DE">
        <w:rPr>
          <w:rFonts w:ascii="Arial" w:hAnsi="Arial" w:cs="Arial"/>
          <w:lang w:val="en-US" w:eastAsia="en-CA"/>
        </w:rPr>
        <w:t>to fundraising rather than promoting</w:t>
      </w:r>
      <w:r w:rsidRPr="000919DE">
        <w:rPr>
          <w:rFonts w:ascii="Arial" w:hAnsi="Arial" w:cs="Arial"/>
          <w:spacing w:val="-2"/>
          <w:lang w:val="en-US" w:eastAsia="en-CA"/>
        </w:rPr>
        <w:t xml:space="preserve"> </w:t>
      </w:r>
      <w:r w:rsidRPr="000919DE">
        <w:rPr>
          <w:rFonts w:ascii="Arial" w:hAnsi="Arial" w:cs="Arial"/>
          <w:lang w:val="en-US" w:eastAsia="en-CA"/>
        </w:rPr>
        <w:t>the Candidate.</w:t>
      </w:r>
      <w:r w:rsidRPr="000919DE">
        <w:rPr>
          <w:rFonts w:ascii="Arial" w:hAnsi="Arial" w:cs="Arial"/>
          <w:spacing w:val="-2"/>
          <w:lang w:val="en-US" w:eastAsia="en-CA"/>
        </w:rPr>
        <w:t xml:space="preserve"> </w:t>
      </w:r>
      <w:r w:rsidRPr="000919DE">
        <w:rPr>
          <w:rFonts w:ascii="Arial" w:hAnsi="Arial" w:cs="Arial"/>
          <w:lang w:val="en-US" w:eastAsia="en-CA"/>
        </w:rPr>
        <w:t>Incidental</w:t>
      </w:r>
      <w:r w:rsidRPr="000919DE">
        <w:rPr>
          <w:rFonts w:ascii="Arial" w:hAnsi="Arial" w:cs="Arial"/>
          <w:spacing w:val="-1"/>
          <w:lang w:val="en-US" w:eastAsia="en-CA"/>
        </w:rPr>
        <w:t xml:space="preserve"> </w:t>
      </w:r>
      <w:r w:rsidRPr="000919DE">
        <w:rPr>
          <w:rFonts w:ascii="Arial" w:hAnsi="Arial" w:cs="Arial"/>
          <w:lang w:val="en-US" w:eastAsia="en-CA"/>
        </w:rPr>
        <w:t>fundraising</w:t>
      </w:r>
      <w:r w:rsidRPr="000919DE">
        <w:rPr>
          <w:rFonts w:ascii="Arial" w:hAnsi="Arial" w:cs="Arial"/>
          <w:spacing w:val="-2"/>
          <w:lang w:val="en-US" w:eastAsia="en-CA"/>
        </w:rPr>
        <w:t xml:space="preserve"> </w:t>
      </w:r>
      <w:r w:rsidRPr="000919DE">
        <w:rPr>
          <w:rFonts w:ascii="Arial" w:hAnsi="Arial" w:cs="Arial"/>
          <w:lang w:val="en-US" w:eastAsia="en-CA"/>
        </w:rPr>
        <w:t>that happens</w:t>
      </w:r>
      <w:r w:rsidRPr="000919DE">
        <w:rPr>
          <w:rFonts w:ascii="Arial" w:hAnsi="Arial" w:cs="Arial"/>
          <w:spacing w:val="-2"/>
          <w:lang w:val="en-US" w:eastAsia="en-CA"/>
        </w:rPr>
        <w:t xml:space="preserve"> </w:t>
      </w:r>
      <w:r w:rsidRPr="000919DE">
        <w:rPr>
          <w:rFonts w:ascii="Arial" w:hAnsi="Arial" w:cs="Arial"/>
          <w:lang w:val="en-US" w:eastAsia="en-CA"/>
        </w:rPr>
        <w:t>to occur during a</w:t>
      </w:r>
      <w:r w:rsidRPr="000919DE">
        <w:rPr>
          <w:rFonts w:ascii="Arial" w:hAnsi="Arial" w:cs="Arial"/>
          <w:spacing w:val="-1"/>
          <w:lang w:val="en-US" w:eastAsia="en-CA"/>
        </w:rPr>
        <w:t xml:space="preserve"> </w:t>
      </w:r>
      <w:r w:rsidRPr="000919DE">
        <w:rPr>
          <w:rFonts w:ascii="Arial" w:hAnsi="Arial" w:cs="Arial"/>
          <w:lang w:val="en-US" w:eastAsia="en-CA"/>
        </w:rPr>
        <w:t>promotional</w:t>
      </w:r>
      <w:r w:rsidRPr="000919DE">
        <w:rPr>
          <w:rFonts w:ascii="Arial" w:hAnsi="Arial" w:cs="Arial"/>
          <w:spacing w:val="-3"/>
          <w:lang w:val="en-US" w:eastAsia="en-CA"/>
        </w:rPr>
        <w:t xml:space="preserve"> </w:t>
      </w:r>
      <w:r w:rsidRPr="000919DE">
        <w:rPr>
          <w:rFonts w:ascii="Arial" w:hAnsi="Arial" w:cs="Arial"/>
          <w:lang w:val="en-US" w:eastAsia="en-CA"/>
        </w:rPr>
        <w:t>event</w:t>
      </w:r>
      <w:r w:rsidRPr="000919DE">
        <w:rPr>
          <w:rFonts w:ascii="Arial" w:hAnsi="Arial" w:cs="Arial"/>
          <w:spacing w:val="-2"/>
          <w:lang w:val="en-US" w:eastAsia="en-CA"/>
        </w:rPr>
        <w:t xml:space="preserve"> </w:t>
      </w:r>
      <w:r w:rsidRPr="000919DE">
        <w:rPr>
          <w:rFonts w:ascii="Arial" w:hAnsi="Arial" w:cs="Arial"/>
          <w:lang w:val="en-US" w:eastAsia="en-CA"/>
        </w:rPr>
        <w:t>is</w:t>
      </w:r>
      <w:r w:rsidRPr="000919DE">
        <w:rPr>
          <w:rFonts w:ascii="Arial" w:hAnsi="Arial" w:cs="Arial"/>
          <w:spacing w:val="-1"/>
          <w:lang w:val="en-US" w:eastAsia="en-CA"/>
        </w:rPr>
        <w:t xml:space="preserve"> </w:t>
      </w:r>
      <w:r w:rsidRPr="000919DE">
        <w:rPr>
          <w:rFonts w:ascii="Arial" w:hAnsi="Arial" w:cs="Arial"/>
          <w:lang w:val="en-US" w:eastAsia="en-CA"/>
        </w:rPr>
        <w:t>not sufficient to</w:t>
      </w:r>
      <w:r w:rsidRPr="000919DE">
        <w:rPr>
          <w:rFonts w:ascii="Arial" w:hAnsi="Arial" w:cs="Arial"/>
          <w:spacing w:val="-2"/>
          <w:lang w:val="en-US" w:eastAsia="en-CA"/>
        </w:rPr>
        <w:t xml:space="preserve"> </w:t>
      </w:r>
      <w:r w:rsidRPr="000919DE">
        <w:rPr>
          <w:rFonts w:ascii="Arial" w:hAnsi="Arial" w:cs="Arial"/>
          <w:lang w:val="en-US" w:eastAsia="en-CA"/>
        </w:rPr>
        <w:t>make</w:t>
      </w:r>
      <w:r w:rsidRPr="000919DE">
        <w:rPr>
          <w:rFonts w:ascii="Arial" w:hAnsi="Arial" w:cs="Arial"/>
          <w:spacing w:val="-2"/>
          <w:lang w:val="en-US" w:eastAsia="en-CA"/>
        </w:rPr>
        <w:t xml:space="preserve"> </w:t>
      </w:r>
      <w:r w:rsidRPr="000919DE">
        <w:rPr>
          <w:rFonts w:ascii="Arial" w:hAnsi="Arial" w:cs="Arial"/>
          <w:lang w:val="en-US" w:eastAsia="en-CA"/>
        </w:rPr>
        <w:t>it a</w:t>
      </w:r>
      <w:r w:rsidRPr="000919DE">
        <w:rPr>
          <w:rFonts w:ascii="Arial" w:hAnsi="Arial" w:cs="Arial"/>
          <w:spacing w:val="-2"/>
          <w:lang w:val="en-US" w:eastAsia="en-CA"/>
        </w:rPr>
        <w:t xml:space="preserve"> </w:t>
      </w:r>
      <w:r w:rsidRPr="000919DE">
        <w:rPr>
          <w:rFonts w:ascii="Arial" w:hAnsi="Arial" w:cs="Arial"/>
          <w:lang w:val="en-US" w:eastAsia="en-CA"/>
        </w:rPr>
        <w:t>fundraising event.</w:t>
      </w:r>
      <w:r w:rsidRPr="000919DE">
        <w:rPr>
          <w:rFonts w:ascii="Arial" w:hAnsi="Arial" w:cs="Arial"/>
          <w:spacing w:val="-2"/>
          <w:lang w:val="en-US" w:eastAsia="en-CA"/>
        </w:rPr>
        <w:t xml:space="preserve"> </w:t>
      </w:r>
      <w:r w:rsidRPr="000919DE">
        <w:rPr>
          <w:rFonts w:ascii="Arial" w:hAnsi="Arial" w:cs="Arial"/>
          <w:lang w:val="en-US" w:eastAsia="en-CA"/>
        </w:rPr>
        <w:t>Similarly,</w:t>
      </w:r>
      <w:r w:rsidRPr="000919DE">
        <w:rPr>
          <w:rFonts w:ascii="Arial" w:hAnsi="Arial" w:cs="Arial"/>
          <w:spacing w:val="-2"/>
          <w:lang w:val="en-US" w:eastAsia="en-CA"/>
        </w:rPr>
        <w:t xml:space="preserve"> </w:t>
      </w:r>
      <w:r w:rsidRPr="000919DE">
        <w:rPr>
          <w:rFonts w:ascii="Arial" w:hAnsi="Arial" w:cs="Arial"/>
          <w:lang w:val="en-US" w:eastAsia="en-CA"/>
        </w:rPr>
        <w:t>a</w:t>
      </w:r>
      <w:r w:rsidRPr="000919DE">
        <w:rPr>
          <w:rFonts w:ascii="Arial" w:hAnsi="Arial" w:cs="Arial"/>
          <w:spacing w:val="8"/>
          <w:lang w:val="en-US" w:eastAsia="en-CA"/>
        </w:rPr>
        <w:t xml:space="preserve"> </w:t>
      </w:r>
      <w:r w:rsidRPr="000919DE">
        <w:rPr>
          <w:rFonts w:ascii="Arial" w:hAnsi="Arial" w:cs="Arial"/>
          <w:lang w:val="en-US" w:eastAsia="en-CA"/>
        </w:rPr>
        <w:t>line at the bottom</w:t>
      </w:r>
      <w:r w:rsidRPr="000919DE">
        <w:rPr>
          <w:rFonts w:ascii="Arial" w:hAnsi="Arial" w:cs="Arial"/>
          <w:spacing w:val="-1"/>
          <w:lang w:val="en-US" w:eastAsia="en-CA"/>
        </w:rPr>
        <w:t xml:space="preserve"> </w:t>
      </w:r>
      <w:r w:rsidRPr="000919DE">
        <w:rPr>
          <w:rFonts w:ascii="Arial" w:hAnsi="Arial" w:cs="Arial"/>
          <w:lang w:val="en-US" w:eastAsia="en-CA"/>
        </w:rPr>
        <w:t>of</w:t>
      </w:r>
      <w:r w:rsidRPr="000919DE">
        <w:rPr>
          <w:rFonts w:ascii="Arial" w:hAnsi="Arial" w:cs="Arial"/>
          <w:spacing w:val="-2"/>
          <w:lang w:val="en-US" w:eastAsia="en-CA"/>
        </w:rPr>
        <w:t xml:space="preserve"> </w:t>
      </w:r>
      <w:r w:rsidRPr="000919DE">
        <w:rPr>
          <w:rFonts w:ascii="Arial" w:hAnsi="Arial" w:cs="Arial"/>
          <w:lang w:val="en-US" w:eastAsia="en-CA"/>
        </w:rPr>
        <w:t>a campaign</w:t>
      </w:r>
      <w:r w:rsidRPr="000919DE">
        <w:rPr>
          <w:rFonts w:ascii="Arial" w:hAnsi="Arial" w:cs="Arial"/>
          <w:spacing w:val="-1"/>
          <w:lang w:val="en-US" w:eastAsia="en-CA"/>
        </w:rPr>
        <w:t xml:space="preserve"> </w:t>
      </w:r>
      <w:r w:rsidRPr="000919DE">
        <w:rPr>
          <w:rFonts w:ascii="Arial" w:hAnsi="Arial" w:cs="Arial"/>
          <w:lang w:val="en-US" w:eastAsia="en-CA"/>
        </w:rPr>
        <w:t>brochure asking</w:t>
      </w:r>
      <w:r w:rsidRPr="000919DE">
        <w:rPr>
          <w:rFonts w:ascii="Arial" w:hAnsi="Arial" w:cs="Arial"/>
          <w:spacing w:val="-2"/>
          <w:lang w:val="en-US" w:eastAsia="en-CA"/>
        </w:rPr>
        <w:t xml:space="preserve"> </w:t>
      </w:r>
      <w:r w:rsidRPr="000919DE">
        <w:rPr>
          <w:rFonts w:ascii="Arial" w:hAnsi="Arial" w:cs="Arial"/>
          <w:lang w:val="en-US" w:eastAsia="en-CA"/>
        </w:rPr>
        <w:t>people to</w:t>
      </w:r>
      <w:r w:rsidRPr="000919DE">
        <w:rPr>
          <w:rFonts w:ascii="Arial" w:hAnsi="Arial" w:cs="Arial"/>
          <w:spacing w:val="-1"/>
          <w:lang w:val="en-US" w:eastAsia="en-CA"/>
        </w:rPr>
        <w:t xml:space="preserve"> </w:t>
      </w:r>
      <w:r w:rsidRPr="000919DE">
        <w:rPr>
          <w:rFonts w:ascii="Arial" w:hAnsi="Arial" w:cs="Arial"/>
          <w:lang w:val="en-US" w:eastAsia="en-CA"/>
        </w:rPr>
        <w:t>donate does</w:t>
      </w:r>
      <w:r w:rsidRPr="000919DE">
        <w:rPr>
          <w:rFonts w:ascii="Arial" w:hAnsi="Arial" w:cs="Arial"/>
          <w:spacing w:val="-2"/>
          <w:lang w:val="en-US" w:eastAsia="en-CA"/>
        </w:rPr>
        <w:t xml:space="preserve"> </w:t>
      </w:r>
      <w:r w:rsidRPr="000919DE">
        <w:rPr>
          <w:rFonts w:ascii="Arial" w:hAnsi="Arial" w:cs="Arial"/>
          <w:lang w:val="en-US" w:eastAsia="en-CA"/>
        </w:rPr>
        <w:t>not</w:t>
      </w:r>
      <w:r w:rsidRPr="000919DE">
        <w:rPr>
          <w:rFonts w:ascii="Arial" w:hAnsi="Arial" w:cs="Arial"/>
          <w:spacing w:val="-2"/>
          <w:lang w:val="en-US" w:eastAsia="en-CA"/>
        </w:rPr>
        <w:t xml:space="preserve"> </w:t>
      </w:r>
      <w:r w:rsidRPr="000919DE">
        <w:rPr>
          <w:rFonts w:ascii="Arial" w:hAnsi="Arial" w:cs="Arial"/>
          <w:lang w:val="en-US" w:eastAsia="en-CA"/>
        </w:rPr>
        <w:t>make the production of the</w:t>
      </w:r>
      <w:r w:rsidRPr="000919DE">
        <w:rPr>
          <w:rFonts w:ascii="Arial" w:hAnsi="Arial" w:cs="Arial"/>
          <w:spacing w:val="-2"/>
          <w:lang w:val="en-US" w:eastAsia="en-CA"/>
        </w:rPr>
        <w:t xml:space="preserve"> </w:t>
      </w:r>
      <w:r w:rsidRPr="000919DE">
        <w:rPr>
          <w:rFonts w:ascii="Arial" w:hAnsi="Arial" w:cs="Arial"/>
          <w:lang w:val="en-US" w:eastAsia="en-CA"/>
        </w:rPr>
        <w:t>brochure</w:t>
      </w:r>
      <w:r w:rsidRPr="000919DE">
        <w:rPr>
          <w:rFonts w:ascii="Arial" w:hAnsi="Arial" w:cs="Arial"/>
          <w:spacing w:val="-3"/>
          <w:lang w:val="en-US" w:eastAsia="en-CA"/>
        </w:rPr>
        <w:t xml:space="preserve"> </w:t>
      </w:r>
      <w:r w:rsidRPr="000919DE">
        <w:rPr>
          <w:rFonts w:ascii="Arial" w:hAnsi="Arial" w:cs="Arial"/>
          <w:lang w:val="en-US" w:eastAsia="en-CA"/>
        </w:rPr>
        <w:t>a</w:t>
      </w:r>
      <w:r w:rsidRPr="000919DE">
        <w:rPr>
          <w:rFonts w:ascii="Arial" w:hAnsi="Arial" w:cs="Arial"/>
          <w:spacing w:val="-1"/>
          <w:lang w:val="en-US" w:eastAsia="en-CA"/>
        </w:rPr>
        <w:t xml:space="preserve"> </w:t>
      </w:r>
      <w:r w:rsidRPr="000919DE">
        <w:rPr>
          <w:rFonts w:ascii="Arial" w:hAnsi="Arial" w:cs="Arial"/>
          <w:lang w:val="en-US" w:eastAsia="en-CA"/>
        </w:rPr>
        <w:t>fundraising expense.</w:t>
      </w:r>
    </w:p>
    <w:p w14:paraId="05CC94D4"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p>
    <w:p w14:paraId="147649E8"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If you have included costs of fundraising events / activities as an expense in </w:t>
      </w:r>
      <w:r w:rsidRPr="000919DE">
        <w:rPr>
          <w:rFonts w:ascii="Arial" w:hAnsi="Arial" w:cs="Arial"/>
          <w:b/>
          <w:bCs/>
          <w:lang w:val="en-US" w:eastAsia="en-CA"/>
        </w:rPr>
        <w:t>Box C</w:t>
      </w:r>
      <w:r w:rsidRPr="000919DE">
        <w:rPr>
          <w:rFonts w:ascii="Arial" w:hAnsi="Arial" w:cs="Arial"/>
          <w:lang w:val="en-US" w:eastAsia="en-CA"/>
        </w:rPr>
        <w:t xml:space="preserve">, you must provide details of these events and activities in </w:t>
      </w:r>
      <w:r w:rsidRPr="000919DE">
        <w:rPr>
          <w:rFonts w:ascii="Arial" w:hAnsi="Arial" w:cs="Arial"/>
          <w:b/>
          <w:bCs/>
          <w:lang w:val="en-US" w:eastAsia="en-CA"/>
        </w:rPr>
        <w:t>Schedule 2</w:t>
      </w:r>
      <w:r w:rsidRPr="000919DE">
        <w:rPr>
          <w:rFonts w:ascii="Arial" w:hAnsi="Arial" w:cs="Arial"/>
          <w:lang w:val="en-US" w:eastAsia="en-CA"/>
        </w:rPr>
        <w:t>.</w:t>
      </w:r>
    </w:p>
    <w:p w14:paraId="18FE084C"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64911C3B"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Contributions received at a fundraising event may include:</w:t>
      </w:r>
    </w:p>
    <w:p w14:paraId="2DF4EE5C"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2868FA9E" w14:textId="77777777" w:rsidR="00F25608" w:rsidRPr="000919DE" w:rsidRDefault="00F25608" w:rsidP="00F25608">
      <w:pPr>
        <w:numPr>
          <w:ilvl w:val="0"/>
          <w:numId w:val="41"/>
        </w:numPr>
        <w:tabs>
          <w:tab w:val="left" w:pos="832"/>
        </w:tabs>
        <w:kinsoku w:val="0"/>
        <w:overflowPunct w:val="0"/>
        <w:autoSpaceDE w:val="0"/>
        <w:autoSpaceDN w:val="0"/>
        <w:adjustRightInd w:val="0"/>
        <w:ind w:left="360" w:hanging="361"/>
        <w:jc w:val="both"/>
        <w:rPr>
          <w:rFonts w:ascii="Arial" w:hAnsi="Arial" w:cs="Arial"/>
          <w:lang w:val="en-US" w:eastAsia="en-CA"/>
        </w:rPr>
      </w:pPr>
      <w:r w:rsidRPr="000919DE">
        <w:rPr>
          <w:rFonts w:ascii="Arial" w:hAnsi="Arial" w:cs="Arial"/>
          <w:lang w:val="en-US" w:eastAsia="en-CA"/>
        </w:rPr>
        <w:t>the price of the ticket;</w:t>
      </w:r>
    </w:p>
    <w:p w14:paraId="5E6345E8" w14:textId="77777777" w:rsidR="00F25608" w:rsidRPr="000919DE" w:rsidRDefault="00F25608" w:rsidP="00F25608">
      <w:pPr>
        <w:numPr>
          <w:ilvl w:val="0"/>
          <w:numId w:val="41"/>
        </w:numPr>
        <w:tabs>
          <w:tab w:val="left" w:pos="832"/>
        </w:tabs>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if goods or services are offered for sale, any amount of money paid</w:t>
      </w:r>
      <w:r w:rsidRPr="000919DE">
        <w:rPr>
          <w:rFonts w:ascii="Arial" w:hAnsi="Arial" w:cs="Arial"/>
          <w:spacing w:val="-2"/>
          <w:lang w:val="en-US" w:eastAsia="en-CA"/>
        </w:rPr>
        <w:t xml:space="preserve"> </w:t>
      </w:r>
      <w:r w:rsidRPr="000919DE">
        <w:rPr>
          <w:rFonts w:ascii="Arial" w:hAnsi="Arial" w:cs="Arial"/>
          <w:lang w:val="en-US" w:eastAsia="en-CA"/>
        </w:rPr>
        <w:t>that exceeds their market value (for example, if a $100 item is sold for $175, the purchaser has made a $75 contribution to the campaign); and</w:t>
      </w:r>
    </w:p>
    <w:p w14:paraId="217DAC33" w14:textId="77777777" w:rsidR="00F25608" w:rsidRPr="000919DE" w:rsidRDefault="00F25608" w:rsidP="00F25608">
      <w:pPr>
        <w:numPr>
          <w:ilvl w:val="0"/>
          <w:numId w:val="41"/>
        </w:numPr>
        <w:tabs>
          <w:tab w:val="left" w:pos="832"/>
        </w:tabs>
        <w:kinsoku w:val="0"/>
        <w:overflowPunct w:val="0"/>
        <w:autoSpaceDE w:val="0"/>
        <w:autoSpaceDN w:val="0"/>
        <w:adjustRightInd w:val="0"/>
        <w:ind w:left="360" w:hanging="361"/>
        <w:jc w:val="both"/>
        <w:rPr>
          <w:rFonts w:ascii="Arial" w:hAnsi="Arial" w:cs="Arial"/>
          <w:lang w:val="en-US" w:eastAsia="en-CA"/>
        </w:rPr>
      </w:pPr>
      <w:r w:rsidRPr="000919DE">
        <w:rPr>
          <w:rFonts w:ascii="Arial" w:hAnsi="Arial" w:cs="Arial"/>
          <w:lang w:val="en-US" w:eastAsia="en-CA"/>
        </w:rPr>
        <w:t>personal cheques collected from contributors at the event</w:t>
      </w:r>
    </w:p>
    <w:p w14:paraId="6D43EEFA" w14:textId="77777777" w:rsidR="00F25608" w:rsidRPr="000919DE" w:rsidRDefault="00F25608" w:rsidP="00F25608">
      <w:p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If contributors have donated goods or services for the fundraising event, these must be recorded as contributions and as expenses.</w:t>
      </w:r>
    </w:p>
    <w:p w14:paraId="6233CD7A" w14:textId="77777777" w:rsidR="00F25608" w:rsidRPr="000919DE" w:rsidRDefault="00F25608" w:rsidP="00F25608">
      <w:pPr>
        <w:kinsoku w:val="0"/>
        <w:overflowPunct w:val="0"/>
        <w:autoSpaceDE w:val="0"/>
        <w:autoSpaceDN w:val="0"/>
        <w:adjustRightInd w:val="0"/>
        <w:ind w:left="360"/>
        <w:jc w:val="both"/>
        <w:rPr>
          <w:rFonts w:ascii="Arial" w:hAnsi="Arial" w:cs="Arial"/>
          <w:sz w:val="20"/>
          <w:szCs w:val="20"/>
          <w:lang w:val="en-US" w:eastAsia="en-CA"/>
        </w:rPr>
      </w:pPr>
    </w:p>
    <w:p w14:paraId="785EA772" w14:textId="77777777" w:rsidR="00F25608" w:rsidRPr="000919DE" w:rsidRDefault="00F25608" w:rsidP="00F25608">
      <w:p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 xml:space="preserve">These contributions must be recorded in </w:t>
      </w:r>
      <w:r w:rsidRPr="000919DE">
        <w:rPr>
          <w:rFonts w:ascii="Arial" w:hAnsi="Arial" w:cs="Arial"/>
          <w:b/>
          <w:bCs/>
          <w:lang w:val="en-US" w:eastAsia="en-CA"/>
        </w:rPr>
        <w:t>Schedule 1</w:t>
      </w:r>
      <w:r w:rsidRPr="000919DE">
        <w:rPr>
          <w:rFonts w:ascii="Arial" w:hAnsi="Arial" w:cs="Arial"/>
          <w:lang w:val="en-US" w:eastAsia="en-CA"/>
        </w:rPr>
        <w:t>, and where</w:t>
      </w:r>
      <w:r w:rsidRPr="000919DE">
        <w:rPr>
          <w:rFonts w:ascii="Arial" w:hAnsi="Arial" w:cs="Arial"/>
          <w:spacing w:val="-1"/>
          <w:lang w:val="en-US" w:eastAsia="en-CA"/>
        </w:rPr>
        <w:t xml:space="preserve"> </w:t>
      </w:r>
      <w:r w:rsidRPr="000919DE">
        <w:rPr>
          <w:rFonts w:ascii="Arial" w:hAnsi="Arial" w:cs="Arial"/>
          <w:lang w:val="en-US" w:eastAsia="en-CA"/>
        </w:rPr>
        <w:t>the total</w:t>
      </w:r>
      <w:r w:rsidRPr="000919DE">
        <w:rPr>
          <w:rFonts w:ascii="Arial" w:hAnsi="Arial" w:cs="Arial"/>
          <w:spacing w:val="-1"/>
          <w:lang w:val="en-US" w:eastAsia="en-CA"/>
        </w:rPr>
        <w:t xml:space="preserve"> </w:t>
      </w:r>
      <w:r w:rsidRPr="000919DE">
        <w:rPr>
          <w:rFonts w:ascii="Arial" w:hAnsi="Arial" w:cs="Arial"/>
          <w:lang w:val="en-US" w:eastAsia="en-CA"/>
        </w:rPr>
        <w:t xml:space="preserve">from a contributor exceeds $100, be detailed in the appropriate tables. Refer to </w:t>
      </w:r>
      <w:hyperlink r:id="rId10" w:anchor="schedule1" w:history="1">
        <w:r w:rsidRPr="000919DE">
          <w:rPr>
            <w:rFonts w:ascii="Arial" w:hAnsi="Arial" w:cs="Arial"/>
            <w:b/>
            <w:bCs/>
            <w:lang w:val="en-US" w:eastAsia="en-CA"/>
          </w:rPr>
          <w:t>Schedule 1</w:t>
        </w:r>
        <w:r w:rsidRPr="000919DE">
          <w:rPr>
            <w:rFonts w:ascii="Arial" w:hAnsi="Arial" w:cs="Arial"/>
            <w:lang w:val="en-US" w:eastAsia="en-CA"/>
          </w:rPr>
          <w:t xml:space="preserve">: Contributions </w:t>
        </w:r>
      </w:hyperlink>
      <w:r w:rsidRPr="000919DE">
        <w:rPr>
          <w:rFonts w:ascii="Arial" w:hAnsi="Arial" w:cs="Arial"/>
          <w:lang w:val="en-US" w:eastAsia="en-CA"/>
        </w:rPr>
        <w:t>(page 32) for</w:t>
      </w:r>
      <w:r w:rsidRPr="000919DE">
        <w:rPr>
          <w:rFonts w:ascii="Arial" w:hAnsi="Arial" w:cs="Arial"/>
          <w:spacing w:val="-1"/>
          <w:lang w:val="en-US" w:eastAsia="en-CA"/>
        </w:rPr>
        <w:t xml:space="preserve"> </w:t>
      </w:r>
      <w:r w:rsidRPr="000919DE">
        <w:rPr>
          <w:rFonts w:ascii="Arial" w:hAnsi="Arial" w:cs="Arial"/>
          <w:lang w:val="en-US" w:eastAsia="en-CA"/>
        </w:rPr>
        <w:t>more</w:t>
      </w:r>
      <w:r w:rsidRPr="000919DE">
        <w:rPr>
          <w:rFonts w:ascii="Arial" w:hAnsi="Arial" w:cs="Arial"/>
          <w:spacing w:val="-1"/>
          <w:lang w:val="en-US" w:eastAsia="en-CA"/>
        </w:rPr>
        <w:t xml:space="preserve"> </w:t>
      </w:r>
      <w:r w:rsidRPr="000919DE">
        <w:rPr>
          <w:rFonts w:ascii="Arial" w:hAnsi="Arial" w:cs="Arial"/>
          <w:lang w:val="en-US" w:eastAsia="en-CA"/>
        </w:rPr>
        <w:t>information.</w:t>
      </w:r>
    </w:p>
    <w:p w14:paraId="624AB05B" w14:textId="77777777" w:rsidR="00F25608" w:rsidRPr="000919DE" w:rsidRDefault="00F25608" w:rsidP="00F25608">
      <w:pPr>
        <w:kinsoku w:val="0"/>
        <w:overflowPunct w:val="0"/>
        <w:autoSpaceDE w:val="0"/>
        <w:autoSpaceDN w:val="0"/>
        <w:adjustRightInd w:val="0"/>
        <w:ind w:left="360"/>
        <w:jc w:val="both"/>
        <w:rPr>
          <w:rFonts w:ascii="Arial" w:hAnsi="Arial" w:cs="Arial"/>
          <w:sz w:val="20"/>
          <w:szCs w:val="20"/>
          <w:lang w:val="en-US" w:eastAsia="en-CA"/>
        </w:rPr>
      </w:pPr>
    </w:p>
    <w:p w14:paraId="665C7B48" w14:textId="77777777" w:rsidR="00F25608" w:rsidRPr="000919DE" w:rsidRDefault="00F25608" w:rsidP="00F25608">
      <w:p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fundraising event may also generate revenue that is not considered to be a contribution:</w:t>
      </w:r>
    </w:p>
    <w:p w14:paraId="04F26C66" w14:textId="77777777" w:rsidR="00F25608" w:rsidRPr="000919DE" w:rsidRDefault="00F25608" w:rsidP="00F25608">
      <w:pPr>
        <w:numPr>
          <w:ilvl w:val="0"/>
          <w:numId w:val="41"/>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donations of $25 or less;</w:t>
      </w:r>
    </w:p>
    <w:p w14:paraId="63354677" w14:textId="77777777" w:rsidR="00F25608" w:rsidRPr="000919DE" w:rsidRDefault="00F25608" w:rsidP="00F25608">
      <w:pPr>
        <w:numPr>
          <w:ilvl w:val="0"/>
          <w:numId w:val="41"/>
        </w:numPr>
        <w:kinsoku w:val="0"/>
        <w:overflowPunct w:val="0"/>
        <w:autoSpaceDE w:val="0"/>
        <w:autoSpaceDN w:val="0"/>
        <w:adjustRightInd w:val="0"/>
        <w:ind w:left="360" w:right="495"/>
        <w:jc w:val="both"/>
        <w:rPr>
          <w:rFonts w:ascii="Arial" w:hAnsi="Arial" w:cs="Arial"/>
          <w:lang w:val="en-US" w:eastAsia="en-CA"/>
        </w:rPr>
      </w:pPr>
      <w:r w:rsidRPr="000919DE">
        <w:rPr>
          <w:rFonts w:ascii="Arial" w:hAnsi="Arial" w:cs="Arial"/>
          <w:lang w:val="en-US" w:eastAsia="en-CA"/>
        </w:rPr>
        <w:t>if goods or services are offered for sale, the market value of those goods and services sold (for example, if a $100 item is sold for $175, $100 is revenue); and</w:t>
      </w:r>
    </w:p>
    <w:p w14:paraId="0DDD3307" w14:textId="77777777" w:rsidR="00F25608" w:rsidRPr="000919DE" w:rsidRDefault="00F25608" w:rsidP="00F25608">
      <w:pPr>
        <w:numPr>
          <w:ilvl w:val="0"/>
          <w:numId w:val="41"/>
        </w:numPr>
        <w:kinsoku w:val="0"/>
        <w:overflowPunct w:val="0"/>
        <w:autoSpaceDE w:val="0"/>
        <w:autoSpaceDN w:val="0"/>
        <w:adjustRightInd w:val="0"/>
        <w:ind w:left="360"/>
        <w:jc w:val="both"/>
        <w:rPr>
          <w:rFonts w:ascii="Arial" w:hAnsi="Arial" w:cs="Arial"/>
          <w:lang w:val="en-US" w:eastAsia="en-CA"/>
        </w:rPr>
      </w:pPr>
      <w:r w:rsidRPr="000919DE">
        <w:rPr>
          <w:rFonts w:ascii="Arial" w:hAnsi="Arial" w:cs="Arial"/>
          <w:lang w:val="en-US" w:eastAsia="en-CA"/>
        </w:rPr>
        <w:t>the amount paid for goods or services offered for sale for $25 or less.</w:t>
      </w:r>
      <w:bookmarkStart w:id="30" w:name="Anonymous_contributions"/>
      <w:bookmarkEnd w:id="30"/>
    </w:p>
    <w:p w14:paraId="79FB4751" w14:textId="77777777" w:rsidR="00F25608" w:rsidRDefault="00F25608" w:rsidP="00F25608">
      <w:pPr>
        <w:kinsoku w:val="0"/>
        <w:overflowPunct w:val="0"/>
        <w:autoSpaceDE w:val="0"/>
        <w:autoSpaceDN w:val="0"/>
        <w:adjustRightInd w:val="0"/>
        <w:jc w:val="both"/>
        <w:rPr>
          <w:rFonts w:ascii="Arial" w:hAnsi="Arial" w:cs="Arial"/>
          <w:color w:val="1A1A1A"/>
          <w:lang w:val="en-US" w:eastAsia="en-CA"/>
        </w:rPr>
      </w:pPr>
    </w:p>
    <w:p w14:paraId="1207DFAC" w14:textId="77777777" w:rsidR="00D52505" w:rsidRDefault="00D52505" w:rsidP="00F25608">
      <w:pPr>
        <w:kinsoku w:val="0"/>
        <w:overflowPunct w:val="0"/>
        <w:autoSpaceDE w:val="0"/>
        <w:autoSpaceDN w:val="0"/>
        <w:adjustRightInd w:val="0"/>
        <w:jc w:val="both"/>
        <w:rPr>
          <w:rFonts w:ascii="Arial" w:hAnsi="Arial" w:cs="Arial"/>
          <w:color w:val="1A1A1A"/>
          <w:lang w:val="en-US" w:eastAsia="en-CA"/>
        </w:rPr>
      </w:pPr>
    </w:p>
    <w:p w14:paraId="07F0D0F4" w14:textId="531C8128" w:rsidR="00F25608" w:rsidRPr="00D52505" w:rsidRDefault="00F25608" w:rsidP="00F25608">
      <w:pPr>
        <w:shd w:val="clear" w:color="auto" w:fill="FFFFFF"/>
        <w:rPr>
          <w:rFonts w:ascii="Arial" w:hAnsi="Arial" w:cs="Arial"/>
          <w:b/>
          <w:bCs/>
          <w:color w:val="0070C0"/>
          <w:sz w:val="32"/>
          <w:szCs w:val="32"/>
          <w:lang w:val="en-US"/>
        </w:rPr>
      </w:pPr>
      <w:r w:rsidRPr="00596987">
        <w:rPr>
          <w:rFonts w:ascii="Arial" w:hAnsi="Arial" w:cs="Arial"/>
          <w:b/>
          <w:bCs/>
          <w:color w:val="0070C0"/>
          <w:sz w:val="32"/>
          <w:szCs w:val="32"/>
          <w:lang w:val="en-US"/>
        </w:rPr>
        <w:t>GENERAL</w:t>
      </w:r>
    </w:p>
    <w:p w14:paraId="3C8CCA9A" w14:textId="77777777" w:rsidR="00F25608" w:rsidRPr="00223F92" w:rsidRDefault="00F25608" w:rsidP="00F25608">
      <w:pPr>
        <w:shd w:val="clear" w:color="auto" w:fill="FFFFFF"/>
        <w:rPr>
          <w:rFonts w:ascii="Arial" w:hAnsi="Arial" w:cs="Arial"/>
          <w:b/>
          <w:bCs/>
          <w:color w:val="00B050"/>
          <w:lang w:val="en-US"/>
        </w:rPr>
      </w:pPr>
    </w:p>
    <w:p w14:paraId="00454500" w14:textId="77777777" w:rsidR="00F25608" w:rsidRPr="00AF1813" w:rsidRDefault="00F25608" w:rsidP="00F25608">
      <w:pPr>
        <w:shd w:val="clear" w:color="auto" w:fill="FFFFFF"/>
        <w:jc w:val="center"/>
        <w:rPr>
          <w:rFonts w:ascii="Arial" w:hAnsi="Arial" w:cs="Arial"/>
          <w:b/>
          <w:bCs/>
          <w:sz w:val="28"/>
          <w:szCs w:val="28"/>
          <w:lang w:val="en-US"/>
        </w:rPr>
      </w:pPr>
      <w:r w:rsidRPr="00AF1813">
        <w:rPr>
          <w:rFonts w:ascii="Arial" w:hAnsi="Arial" w:cs="Arial"/>
          <w:b/>
          <w:bCs/>
          <w:sz w:val="28"/>
          <w:szCs w:val="28"/>
          <w:lang w:val="en-US"/>
        </w:rPr>
        <w:t>ACCOUNTABILITY AND TRANSPARENCY</w:t>
      </w:r>
    </w:p>
    <w:p w14:paraId="7C74B650" w14:textId="77777777" w:rsidR="00F25608" w:rsidRPr="00AF1813" w:rsidRDefault="00F25608" w:rsidP="00F25608">
      <w:pPr>
        <w:shd w:val="clear" w:color="auto" w:fill="FFFFFF"/>
        <w:jc w:val="both"/>
        <w:rPr>
          <w:rFonts w:ascii="Arial" w:hAnsi="Arial" w:cs="Arial"/>
          <w:lang w:val="en-US"/>
        </w:rPr>
      </w:pPr>
    </w:p>
    <w:p w14:paraId="24830670"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Ontario municipalities and members of Council operate under a legislated accountability and transparency framework that include rules for the municipality and rules for members of Council and local Boards. Local accountability and transparency frameworks consist of a mix of requirements and options.</w:t>
      </w:r>
    </w:p>
    <w:p w14:paraId="519AC3CA" w14:textId="77777777" w:rsidR="00F25608" w:rsidRPr="00AF1813" w:rsidRDefault="00F25608" w:rsidP="00F25608">
      <w:pPr>
        <w:shd w:val="clear" w:color="auto" w:fill="FFFFFF"/>
        <w:jc w:val="both"/>
        <w:rPr>
          <w:rFonts w:ascii="Arial" w:hAnsi="Arial" w:cs="Arial"/>
          <w:lang w:val="en-US"/>
        </w:rPr>
      </w:pPr>
    </w:p>
    <w:p w14:paraId="3955F2B3"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Ensuring accountability and transparency is one of Council’s roles under </w:t>
      </w:r>
      <w:hyperlink r:id="rId11" w:anchor="BK279" w:history="1">
        <w:r w:rsidRPr="00AF1813">
          <w:rPr>
            <w:rFonts w:ascii="Arial" w:hAnsi="Arial" w:cs="Arial"/>
            <w:lang w:val="en-US"/>
          </w:rPr>
          <w:t>section 224</w:t>
        </w:r>
      </w:hyperlink>
      <w:r w:rsidRPr="00AF1813">
        <w:rPr>
          <w:rFonts w:ascii="Arial" w:hAnsi="Arial" w:cs="Arial"/>
          <w:lang w:val="en-US"/>
        </w:rPr>
        <w:t> of the </w:t>
      </w:r>
      <w:hyperlink r:id="rId12" w:history="1">
        <w:r w:rsidRPr="00AF1813">
          <w:rPr>
            <w:rFonts w:ascii="Arial" w:hAnsi="Arial" w:cs="Arial"/>
            <w:i/>
            <w:iCs/>
            <w:lang w:val="en-US"/>
          </w:rPr>
          <w:t xml:space="preserve">Municipal Act, </w:t>
        </w:r>
        <w:r w:rsidRPr="00AF1813">
          <w:rPr>
            <w:rFonts w:ascii="Arial" w:hAnsi="Arial" w:cs="Arial"/>
            <w:lang w:val="en-US"/>
          </w:rPr>
          <w:t>2001</w:t>
        </w:r>
      </w:hyperlink>
      <w:r w:rsidRPr="00AF1813">
        <w:rPr>
          <w:rFonts w:ascii="Arial" w:hAnsi="Arial" w:cs="Arial"/>
          <w:lang w:val="en-US"/>
        </w:rPr>
        <w:t xml:space="preserve"> (the </w:t>
      </w:r>
      <w:r w:rsidRPr="00AF1813">
        <w:rPr>
          <w:rFonts w:ascii="Arial" w:hAnsi="Arial" w:cs="Arial"/>
          <w:i/>
          <w:iCs/>
          <w:lang w:val="en-US"/>
        </w:rPr>
        <w:t>Act</w:t>
      </w:r>
      <w:r w:rsidRPr="00AF1813">
        <w:rPr>
          <w:rFonts w:ascii="Arial" w:hAnsi="Arial" w:cs="Arial"/>
          <w:lang w:val="en-US"/>
        </w:rPr>
        <w:t xml:space="preserve">), and is a priority in maintaining public trust. </w:t>
      </w:r>
      <w:proofErr w:type="spellStart"/>
      <w:r w:rsidRPr="00AF1813">
        <w:rPr>
          <w:rFonts w:ascii="Arial" w:hAnsi="Arial" w:cs="Arial"/>
          <w:lang w:val="en-US"/>
        </w:rPr>
        <w:t>Councillors</w:t>
      </w:r>
      <w:proofErr w:type="spellEnd"/>
      <w:r w:rsidRPr="00AF1813">
        <w:rPr>
          <w:rFonts w:ascii="Arial" w:hAnsi="Arial" w:cs="Arial"/>
          <w:lang w:val="en-US"/>
        </w:rPr>
        <w:t xml:space="preserve"> are accountable to the public as elected officials. However, it is also important that procedures and policies are clearly set out and accessible, and that the day-to-day operations of the municipality are transparent.</w:t>
      </w:r>
    </w:p>
    <w:p w14:paraId="314CA075" w14:textId="77777777" w:rsidR="00F25608" w:rsidRPr="00AF1813" w:rsidRDefault="00F25608" w:rsidP="00F25608">
      <w:pPr>
        <w:shd w:val="clear" w:color="auto" w:fill="FFFFFF"/>
        <w:jc w:val="both"/>
        <w:rPr>
          <w:rFonts w:ascii="Arial" w:hAnsi="Arial" w:cs="Arial"/>
          <w:lang w:val="en-US"/>
        </w:rPr>
      </w:pPr>
    </w:p>
    <w:p w14:paraId="63B483C4"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Key requirements for municipalities include:</w:t>
      </w:r>
    </w:p>
    <w:p w14:paraId="1F2FD930" w14:textId="77777777" w:rsidR="00F25608" w:rsidRPr="00AF1813" w:rsidRDefault="00F25608" w:rsidP="00F25608">
      <w:pPr>
        <w:shd w:val="clear" w:color="auto" w:fill="FFFFFF"/>
        <w:jc w:val="both"/>
        <w:rPr>
          <w:rFonts w:ascii="Arial" w:hAnsi="Arial" w:cs="Arial"/>
          <w:lang w:val="en-US"/>
        </w:rPr>
      </w:pPr>
    </w:p>
    <w:p w14:paraId="09ABB7E5" w14:textId="77777777" w:rsidR="00F25608" w:rsidRPr="00AF1813" w:rsidRDefault="00F25608" w:rsidP="00F25608">
      <w:pPr>
        <w:numPr>
          <w:ilvl w:val="0"/>
          <w:numId w:val="12"/>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adopting policies related to accountability and transparency specified in </w:t>
      </w:r>
      <w:hyperlink r:id="rId13" w:anchor="BK338" w:history="1">
        <w:r w:rsidRPr="00AF1813">
          <w:rPr>
            <w:rFonts w:ascii="Arial" w:hAnsi="Arial" w:cs="Arial"/>
            <w:i/>
            <w:iCs/>
            <w:lang w:val="en-US"/>
          </w:rPr>
          <w:t>section 270</w:t>
        </w:r>
      </w:hyperlink>
      <w:r w:rsidRPr="00AF1813">
        <w:rPr>
          <w:rFonts w:ascii="Arial" w:hAnsi="Arial" w:cs="Arial"/>
          <w:lang w:val="en-US"/>
        </w:rPr>
        <w:t> of the </w:t>
      </w:r>
      <w:r w:rsidRPr="00AF1813">
        <w:rPr>
          <w:rFonts w:ascii="Arial" w:hAnsi="Arial" w:cs="Arial"/>
          <w:i/>
          <w:iCs/>
          <w:lang w:val="en-US"/>
        </w:rPr>
        <w:t xml:space="preserve">Municipal Act, </w:t>
      </w:r>
      <w:r w:rsidRPr="00AF1813">
        <w:rPr>
          <w:rFonts w:ascii="Arial" w:hAnsi="Arial" w:cs="Arial"/>
          <w:lang w:val="en-US"/>
        </w:rPr>
        <w:t>2001</w:t>
      </w:r>
      <w:r w:rsidRPr="00AF1813">
        <w:rPr>
          <w:rFonts w:ascii="Arial" w:hAnsi="Arial" w:cs="Arial"/>
          <w:i/>
          <w:iCs/>
          <w:lang w:val="en-US"/>
        </w:rPr>
        <w:t>;</w:t>
      </w:r>
    </w:p>
    <w:p w14:paraId="1BBA7B2D" w14:textId="77777777" w:rsidR="00F25608" w:rsidRPr="00AF1813" w:rsidRDefault="00F25608" w:rsidP="00F25608">
      <w:pPr>
        <w:numPr>
          <w:ilvl w:val="0"/>
          <w:numId w:val="12"/>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establishing a code of conduct for members of Council and certain local Boards, ensuring access to an Integrity Commissioner; and</w:t>
      </w:r>
    </w:p>
    <w:p w14:paraId="5C141C8D" w14:textId="77777777" w:rsidR="00F25608" w:rsidRPr="00AF1813" w:rsidRDefault="00F25608" w:rsidP="00F25608">
      <w:pPr>
        <w:numPr>
          <w:ilvl w:val="0"/>
          <w:numId w:val="12"/>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certain </w:t>
      </w:r>
      <w:hyperlink r:id="rId14" w:history="1">
        <w:r w:rsidRPr="00AF1813">
          <w:rPr>
            <w:rFonts w:ascii="Arial" w:hAnsi="Arial" w:cs="Arial"/>
            <w:i/>
            <w:iCs/>
            <w:lang w:val="en-US"/>
          </w:rPr>
          <w:t>Municipal Conflict of Interest Act</w:t>
        </w:r>
      </w:hyperlink>
      <w:r w:rsidRPr="00AF1813">
        <w:rPr>
          <w:rFonts w:ascii="Arial" w:hAnsi="Arial" w:cs="Arial"/>
          <w:lang w:val="en-US"/>
        </w:rPr>
        <w:t> and open meeting requirements.</w:t>
      </w:r>
    </w:p>
    <w:p w14:paraId="0A9837B3" w14:textId="77777777" w:rsidR="00F25608" w:rsidRPr="00AF1813" w:rsidRDefault="00F25608" w:rsidP="00F25608">
      <w:pPr>
        <w:shd w:val="clear" w:color="auto" w:fill="FFFFFF"/>
        <w:jc w:val="both"/>
        <w:rPr>
          <w:rFonts w:ascii="Arial" w:hAnsi="Arial" w:cs="Arial"/>
          <w:lang w:val="en-US"/>
        </w:rPr>
      </w:pPr>
    </w:p>
    <w:p w14:paraId="0C9D85C7"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lastRenderedPageBreak/>
        <w:t xml:space="preserve">Discretionary options for municipalities include appointing additional accountability officers, such as a municipal Ombudsman or Auditor General. </w:t>
      </w:r>
    </w:p>
    <w:p w14:paraId="1221DC2B" w14:textId="77777777" w:rsidR="00F25608" w:rsidRPr="00AF1813" w:rsidRDefault="00F25608" w:rsidP="00F25608">
      <w:pPr>
        <w:shd w:val="clear" w:color="auto" w:fill="FFFFFF"/>
        <w:jc w:val="both"/>
        <w:rPr>
          <w:rFonts w:ascii="Arial" w:hAnsi="Arial" w:cs="Arial"/>
          <w:lang w:val="en-US"/>
        </w:rPr>
      </w:pPr>
    </w:p>
    <w:p w14:paraId="38080BED"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To help support integrity and accountability in public office, municipalities may pass By-Laws to establish certain accountability officers. Municipalities are required to provide access to an Integrity commissioner, and may establish a municipal Ombudsman, Auditor General and / or Lobbyist Registrar.</w:t>
      </w:r>
    </w:p>
    <w:p w14:paraId="27BE66AE" w14:textId="77777777" w:rsidR="00F25608" w:rsidRDefault="00F25608" w:rsidP="00F25608">
      <w:pPr>
        <w:pStyle w:val="NormalWeb"/>
        <w:shd w:val="clear" w:color="auto" w:fill="FFFFFF"/>
        <w:spacing w:before="0" w:beforeAutospacing="0" w:after="0" w:afterAutospacing="0"/>
        <w:jc w:val="both"/>
        <w:rPr>
          <w:rFonts w:ascii="Arial" w:hAnsi="Arial" w:cs="Arial"/>
        </w:rPr>
      </w:pPr>
    </w:p>
    <w:p w14:paraId="397097F7" w14:textId="77777777" w:rsidR="00BA4FF5" w:rsidRPr="00AF1813" w:rsidRDefault="00BA4FF5" w:rsidP="00F25608">
      <w:pPr>
        <w:pStyle w:val="NormalWeb"/>
        <w:shd w:val="clear" w:color="auto" w:fill="FFFFFF"/>
        <w:spacing w:before="0" w:beforeAutospacing="0" w:after="0" w:afterAutospacing="0"/>
        <w:jc w:val="both"/>
        <w:rPr>
          <w:rFonts w:ascii="Arial" w:hAnsi="Arial" w:cs="Arial"/>
        </w:rPr>
      </w:pPr>
    </w:p>
    <w:p w14:paraId="4E75E40C" w14:textId="77777777" w:rsidR="00F25608" w:rsidRPr="00AF1813" w:rsidRDefault="00F25608" w:rsidP="00F25608">
      <w:pPr>
        <w:jc w:val="center"/>
        <w:rPr>
          <w:rFonts w:ascii="Arial" w:hAnsi="Arial" w:cs="Arial"/>
          <w:b/>
          <w:bCs/>
          <w:sz w:val="28"/>
          <w:szCs w:val="28"/>
          <w:lang w:val="en-US"/>
        </w:rPr>
      </w:pPr>
      <w:r w:rsidRPr="00AF1813">
        <w:rPr>
          <w:rFonts w:ascii="Arial" w:hAnsi="Arial" w:cs="Arial"/>
          <w:b/>
          <w:bCs/>
          <w:sz w:val="28"/>
          <w:szCs w:val="28"/>
          <w:lang w:val="en-US"/>
        </w:rPr>
        <w:t>CODES OF CONDUCT AND OTHER ETHICAL RULES</w:t>
      </w:r>
    </w:p>
    <w:p w14:paraId="1BBA7B1A" w14:textId="77777777" w:rsidR="00F25608" w:rsidRPr="00AF1813" w:rsidRDefault="00F25608" w:rsidP="00F25608">
      <w:pPr>
        <w:jc w:val="both"/>
        <w:rPr>
          <w:rFonts w:ascii="Arial" w:hAnsi="Arial" w:cs="Arial"/>
          <w:b/>
          <w:bCs/>
          <w:lang w:val="en-US"/>
        </w:rPr>
      </w:pPr>
    </w:p>
    <w:p w14:paraId="5C1146A5" w14:textId="77777777" w:rsidR="00F25608" w:rsidRPr="00AF1813" w:rsidRDefault="00F25608" w:rsidP="00F25608">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Codes of conduct set out expectations and standards for </w:t>
      </w:r>
      <w:proofErr w:type="spellStart"/>
      <w:r w:rsidRPr="00AF1813">
        <w:rPr>
          <w:rFonts w:ascii="Arial" w:hAnsi="Arial" w:cs="Arial"/>
        </w:rPr>
        <w:t>Councillor</w:t>
      </w:r>
      <w:proofErr w:type="spellEnd"/>
      <w:r w:rsidRPr="00AF1813">
        <w:rPr>
          <w:rFonts w:ascii="Arial" w:hAnsi="Arial" w:cs="Arial"/>
        </w:rPr>
        <w:t xml:space="preserve"> conduct. Codes may help prevent ethical conflicts and help in their resolution, serve as a basis for Council orientation and training, and serve as a reference throughout the operation of the Council’s term.</w:t>
      </w:r>
    </w:p>
    <w:p w14:paraId="1DD01C9B" w14:textId="77777777" w:rsidR="00F25608" w:rsidRPr="00AF1813" w:rsidRDefault="00F25608" w:rsidP="00F25608">
      <w:pPr>
        <w:pStyle w:val="NormalWeb"/>
        <w:shd w:val="clear" w:color="auto" w:fill="FFFFFF"/>
        <w:spacing w:before="0" w:beforeAutospacing="0" w:after="0" w:afterAutospacing="0"/>
        <w:jc w:val="both"/>
        <w:rPr>
          <w:rFonts w:ascii="Arial" w:hAnsi="Arial" w:cs="Arial"/>
        </w:rPr>
      </w:pPr>
    </w:p>
    <w:p w14:paraId="53E63907" w14:textId="77777777" w:rsidR="00F25608" w:rsidRPr="00AF1813" w:rsidRDefault="00F25608" w:rsidP="00F25608">
      <w:pPr>
        <w:pStyle w:val="NormalWeb"/>
        <w:shd w:val="clear" w:color="auto" w:fill="FFFFFF"/>
        <w:spacing w:before="0" w:beforeAutospacing="0" w:after="0" w:afterAutospacing="0"/>
        <w:jc w:val="both"/>
        <w:rPr>
          <w:rFonts w:ascii="Arial" w:hAnsi="Arial" w:cs="Arial"/>
        </w:rPr>
      </w:pPr>
      <w:r w:rsidRPr="00AF1813">
        <w:rPr>
          <w:rFonts w:ascii="Arial" w:hAnsi="Arial" w:cs="Arial"/>
        </w:rPr>
        <w:t>Municipalities are required to establish codes of conduct for members of Council and certain local Boards and include the following subject matters in their local codes:</w:t>
      </w:r>
    </w:p>
    <w:p w14:paraId="4226AFC3" w14:textId="77777777" w:rsidR="00F25608" w:rsidRPr="00AF1813" w:rsidRDefault="00F25608" w:rsidP="00F25608">
      <w:pPr>
        <w:pStyle w:val="NormalWeb"/>
        <w:shd w:val="clear" w:color="auto" w:fill="FFFFFF"/>
        <w:spacing w:before="0" w:beforeAutospacing="0" w:after="0" w:afterAutospacing="0"/>
        <w:jc w:val="both"/>
        <w:rPr>
          <w:rFonts w:ascii="Arial" w:hAnsi="Arial" w:cs="Arial"/>
        </w:rPr>
      </w:pPr>
    </w:p>
    <w:p w14:paraId="6131AD18" w14:textId="77777777" w:rsidR="00F25608" w:rsidRPr="00AF1813" w:rsidRDefault="00F25608" w:rsidP="00F25608">
      <w:pPr>
        <w:numPr>
          <w:ilvl w:val="0"/>
          <w:numId w:val="19"/>
        </w:numPr>
        <w:shd w:val="clear" w:color="auto" w:fill="FFFFFF"/>
        <w:tabs>
          <w:tab w:val="clear" w:pos="720"/>
          <w:tab w:val="num" w:pos="360"/>
        </w:tabs>
        <w:ind w:left="360"/>
        <w:jc w:val="both"/>
        <w:rPr>
          <w:rFonts w:ascii="Arial" w:hAnsi="Arial" w:cs="Arial"/>
        </w:rPr>
      </w:pPr>
      <w:r w:rsidRPr="00AF1813">
        <w:rPr>
          <w:rFonts w:ascii="Arial" w:hAnsi="Arial" w:cs="Arial"/>
        </w:rPr>
        <w:t>gifts, benefits and hospitality;</w:t>
      </w:r>
    </w:p>
    <w:p w14:paraId="49CA6914" w14:textId="77777777" w:rsidR="00F25608" w:rsidRPr="00AF1813" w:rsidRDefault="00F25608" w:rsidP="00F25608">
      <w:pPr>
        <w:numPr>
          <w:ilvl w:val="0"/>
          <w:numId w:val="19"/>
        </w:numPr>
        <w:shd w:val="clear" w:color="auto" w:fill="FFFFFF"/>
        <w:tabs>
          <w:tab w:val="clear" w:pos="720"/>
          <w:tab w:val="num" w:pos="360"/>
        </w:tabs>
        <w:ind w:left="360"/>
        <w:jc w:val="both"/>
        <w:rPr>
          <w:rFonts w:ascii="Arial" w:hAnsi="Arial" w:cs="Arial"/>
        </w:rPr>
      </w:pPr>
      <w:r w:rsidRPr="00AF1813">
        <w:rPr>
          <w:rFonts w:ascii="Arial" w:hAnsi="Arial" w:cs="Arial"/>
        </w:rPr>
        <w:t>respectful conduct, including towards officers and employees of the municipality or of local boards;</w:t>
      </w:r>
    </w:p>
    <w:p w14:paraId="752E0BAA" w14:textId="77777777" w:rsidR="00F25608" w:rsidRPr="00AF1813" w:rsidRDefault="00F25608" w:rsidP="00F25608">
      <w:pPr>
        <w:numPr>
          <w:ilvl w:val="0"/>
          <w:numId w:val="19"/>
        </w:numPr>
        <w:shd w:val="clear" w:color="auto" w:fill="FFFFFF"/>
        <w:tabs>
          <w:tab w:val="clear" w:pos="720"/>
          <w:tab w:val="num" w:pos="360"/>
        </w:tabs>
        <w:ind w:left="360"/>
        <w:jc w:val="both"/>
        <w:rPr>
          <w:rFonts w:ascii="Arial" w:hAnsi="Arial" w:cs="Arial"/>
        </w:rPr>
      </w:pPr>
      <w:r w:rsidRPr="00AF1813">
        <w:rPr>
          <w:rFonts w:ascii="Arial" w:hAnsi="Arial" w:cs="Arial"/>
        </w:rPr>
        <w:t>confidential information; and</w:t>
      </w:r>
    </w:p>
    <w:p w14:paraId="17D0DEB4" w14:textId="46024AB4" w:rsidR="00F25608" w:rsidRPr="00BA4FF5" w:rsidRDefault="00F25608" w:rsidP="00F25608">
      <w:pPr>
        <w:numPr>
          <w:ilvl w:val="0"/>
          <w:numId w:val="19"/>
        </w:numPr>
        <w:shd w:val="clear" w:color="auto" w:fill="FFFFFF"/>
        <w:tabs>
          <w:tab w:val="clear" w:pos="720"/>
          <w:tab w:val="num" w:pos="360"/>
        </w:tabs>
        <w:ind w:left="360"/>
        <w:jc w:val="both"/>
        <w:rPr>
          <w:rFonts w:ascii="Arial" w:hAnsi="Arial" w:cs="Arial"/>
        </w:rPr>
      </w:pPr>
      <w:r w:rsidRPr="00AF1813">
        <w:rPr>
          <w:rFonts w:ascii="Arial" w:hAnsi="Arial" w:cs="Arial"/>
        </w:rPr>
        <w:t>use of municipal or local board property.</w:t>
      </w:r>
    </w:p>
    <w:p w14:paraId="486571E6" w14:textId="77777777" w:rsidR="00D52505" w:rsidRDefault="00D52505" w:rsidP="00F25608">
      <w:pPr>
        <w:jc w:val="center"/>
        <w:rPr>
          <w:rFonts w:ascii="Arial" w:hAnsi="Arial" w:cs="Arial"/>
          <w:b/>
          <w:bCs/>
          <w:sz w:val="28"/>
          <w:szCs w:val="28"/>
          <w:lang w:val="en-US"/>
        </w:rPr>
      </w:pPr>
    </w:p>
    <w:p w14:paraId="42FC666C" w14:textId="76CF67C2" w:rsidR="00F25608" w:rsidRPr="00AF1813" w:rsidRDefault="00F25608" w:rsidP="00F25608">
      <w:pPr>
        <w:jc w:val="center"/>
        <w:rPr>
          <w:rFonts w:ascii="Arial" w:hAnsi="Arial" w:cs="Arial"/>
          <w:b/>
          <w:bCs/>
          <w:sz w:val="28"/>
          <w:szCs w:val="28"/>
          <w:lang w:val="en-US"/>
        </w:rPr>
      </w:pPr>
      <w:r w:rsidRPr="00AF1813">
        <w:rPr>
          <w:rFonts w:ascii="Arial" w:hAnsi="Arial" w:cs="Arial"/>
          <w:b/>
          <w:bCs/>
          <w:sz w:val="28"/>
          <w:szCs w:val="28"/>
          <w:lang w:val="en-US"/>
        </w:rPr>
        <w:t>CONFLICT OF INTEREST / CODES OF CONDUCT</w:t>
      </w:r>
    </w:p>
    <w:p w14:paraId="67F21E90" w14:textId="77777777" w:rsidR="00F25608" w:rsidRPr="00AF1813" w:rsidRDefault="00F25608" w:rsidP="00F25608">
      <w:pPr>
        <w:shd w:val="clear" w:color="auto" w:fill="FFFFFF"/>
        <w:jc w:val="both"/>
        <w:rPr>
          <w:rFonts w:ascii="Arial" w:hAnsi="Arial" w:cs="Arial"/>
          <w:b/>
          <w:bCs/>
          <w:lang w:val="en-US"/>
        </w:rPr>
      </w:pPr>
    </w:p>
    <w:p w14:paraId="4E8B78A4"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w:t>
      </w:r>
      <w:r w:rsidRPr="00AF1813">
        <w:rPr>
          <w:rFonts w:ascii="Arial" w:hAnsi="Arial" w:cs="Arial"/>
          <w:i/>
          <w:iCs/>
          <w:lang w:val="en-US"/>
        </w:rPr>
        <w:t>Municipal Conflict of Interest Act</w:t>
      </w:r>
      <w:r w:rsidRPr="00AF1813">
        <w:rPr>
          <w:rFonts w:ascii="Arial" w:hAnsi="Arial" w:cs="Arial"/>
          <w:lang w:val="en-US"/>
        </w:rPr>
        <w:t> (MCIA) sets out ethical rules for Council and local Board members if they have certain pecuniary (financial) interests in a matter that is before their Council or local Board at a meeting. For example, a member may have to take steps if they are present at a Council or local Board meeting where that member’s land will be discussed.</w:t>
      </w:r>
    </w:p>
    <w:p w14:paraId="57A00EDB" w14:textId="77777777" w:rsidR="00F25608" w:rsidRPr="00AF1813" w:rsidRDefault="00F25608" w:rsidP="00F25608">
      <w:pPr>
        <w:shd w:val="clear" w:color="auto" w:fill="FFFFFF"/>
        <w:jc w:val="both"/>
        <w:rPr>
          <w:rFonts w:ascii="Arial" w:hAnsi="Arial" w:cs="Arial"/>
          <w:lang w:val="en-US"/>
        </w:rPr>
      </w:pPr>
    </w:p>
    <w:p w14:paraId="3266DB40"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possible penalties for contravention of the MCIA include:</w:t>
      </w:r>
    </w:p>
    <w:p w14:paraId="2EF5EB1C" w14:textId="77777777" w:rsidR="00F25608" w:rsidRPr="00AF1813" w:rsidRDefault="00F25608" w:rsidP="00F25608">
      <w:pPr>
        <w:shd w:val="clear" w:color="auto" w:fill="FFFFFF"/>
        <w:jc w:val="both"/>
        <w:rPr>
          <w:rFonts w:ascii="Arial" w:hAnsi="Arial" w:cs="Arial"/>
          <w:lang w:val="en-US"/>
        </w:rPr>
      </w:pPr>
    </w:p>
    <w:p w14:paraId="2B49683D" w14:textId="77777777" w:rsidR="00F25608" w:rsidRPr="00AF1813" w:rsidRDefault="00F25608" w:rsidP="00F25608">
      <w:pPr>
        <w:numPr>
          <w:ilvl w:val="0"/>
          <w:numId w:val="16"/>
        </w:numPr>
        <w:shd w:val="clear" w:color="auto" w:fill="FFFFFF"/>
        <w:tabs>
          <w:tab w:val="clear" w:pos="720"/>
        </w:tabs>
        <w:ind w:left="360"/>
        <w:jc w:val="both"/>
        <w:rPr>
          <w:rFonts w:ascii="Arial" w:hAnsi="Arial" w:cs="Arial"/>
          <w:lang w:val="en-US"/>
        </w:rPr>
      </w:pPr>
      <w:r w:rsidRPr="00AF1813">
        <w:rPr>
          <w:rFonts w:ascii="Arial" w:hAnsi="Arial" w:cs="Arial"/>
          <w:lang w:val="en-US"/>
        </w:rPr>
        <w:t>reprimand;</w:t>
      </w:r>
    </w:p>
    <w:p w14:paraId="3A30C88C" w14:textId="77777777" w:rsidR="00F25608" w:rsidRPr="00AF1813" w:rsidRDefault="00F25608" w:rsidP="00F25608">
      <w:pPr>
        <w:numPr>
          <w:ilvl w:val="0"/>
          <w:numId w:val="16"/>
        </w:numPr>
        <w:shd w:val="clear" w:color="auto" w:fill="FFFFFF"/>
        <w:tabs>
          <w:tab w:val="clear" w:pos="720"/>
        </w:tabs>
        <w:ind w:left="360"/>
        <w:jc w:val="both"/>
        <w:rPr>
          <w:rFonts w:ascii="Arial" w:hAnsi="Arial" w:cs="Arial"/>
          <w:lang w:val="en-US"/>
        </w:rPr>
      </w:pPr>
      <w:r w:rsidRPr="00AF1813">
        <w:rPr>
          <w:rFonts w:ascii="Arial" w:hAnsi="Arial" w:cs="Arial"/>
          <w:lang w:val="en-US"/>
        </w:rPr>
        <w:t>suspension of pay for a period of up to 90 days;</w:t>
      </w:r>
    </w:p>
    <w:p w14:paraId="7C8A7B45" w14:textId="77777777" w:rsidR="00F25608" w:rsidRPr="00AF1813" w:rsidRDefault="00F25608" w:rsidP="00F25608">
      <w:pPr>
        <w:numPr>
          <w:ilvl w:val="0"/>
          <w:numId w:val="16"/>
        </w:numPr>
        <w:shd w:val="clear" w:color="auto" w:fill="FFFFFF"/>
        <w:tabs>
          <w:tab w:val="clear" w:pos="720"/>
        </w:tabs>
        <w:ind w:left="360"/>
        <w:jc w:val="both"/>
        <w:rPr>
          <w:rFonts w:ascii="Arial" w:hAnsi="Arial" w:cs="Arial"/>
          <w:lang w:val="en-US"/>
        </w:rPr>
      </w:pPr>
      <w:r w:rsidRPr="00AF1813">
        <w:rPr>
          <w:rFonts w:ascii="Arial" w:hAnsi="Arial" w:cs="Arial"/>
          <w:lang w:val="en-US"/>
        </w:rPr>
        <w:t>restitution;</w:t>
      </w:r>
    </w:p>
    <w:p w14:paraId="67A81327" w14:textId="77777777" w:rsidR="00F25608" w:rsidRPr="00AF1813" w:rsidRDefault="00F25608" w:rsidP="00F25608">
      <w:pPr>
        <w:numPr>
          <w:ilvl w:val="0"/>
          <w:numId w:val="16"/>
        </w:numPr>
        <w:shd w:val="clear" w:color="auto" w:fill="FFFFFF"/>
        <w:tabs>
          <w:tab w:val="clear" w:pos="720"/>
        </w:tabs>
        <w:ind w:left="360"/>
        <w:jc w:val="both"/>
        <w:rPr>
          <w:rFonts w:ascii="Arial" w:hAnsi="Arial" w:cs="Arial"/>
          <w:lang w:val="en-US"/>
        </w:rPr>
      </w:pPr>
      <w:r w:rsidRPr="00AF1813">
        <w:rPr>
          <w:rFonts w:ascii="Arial" w:hAnsi="Arial" w:cs="Arial"/>
          <w:lang w:val="en-US"/>
        </w:rPr>
        <w:t>removal from office; and</w:t>
      </w:r>
    </w:p>
    <w:p w14:paraId="35F3C092" w14:textId="77777777" w:rsidR="00F25608" w:rsidRPr="00AF1813" w:rsidRDefault="00F25608" w:rsidP="00F25608">
      <w:pPr>
        <w:numPr>
          <w:ilvl w:val="0"/>
          <w:numId w:val="16"/>
        </w:numPr>
        <w:shd w:val="clear" w:color="auto" w:fill="FFFFFF"/>
        <w:tabs>
          <w:tab w:val="clear" w:pos="720"/>
        </w:tabs>
        <w:ind w:left="360"/>
        <w:jc w:val="both"/>
        <w:rPr>
          <w:rFonts w:ascii="Arial" w:hAnsi="Arial" w:cs="Arial"/>
          <w:lang w:val="en-US"/>
        </w:rPr>
      </w:pPr>
      <w:r w:rsidRPr="00AF1813">
        <w:rPr>
          <w:rFonts w:ascii="Arial" w:hAnsi="Arial" w:cs="Arial"/>
          <w:lang w:val="en-US"/>
        </w:rPr>
        <w:t>disqualification from office for up to 7 years.</w:t>
      </w:r>
    </w:p>
    <w:p w14:paraId="632F6F1D" w14:textId="77777777" w:rsidR="00F25608" w:rsidRPr="00AF1813" w:rsidRDefault="00F25608" w:rsidP="00F25608">
      <w:pPr>
        <w:shd w:val="clear" w:color="auto" w:fill="FFFFFF"/>
        <w:ind w:left="720"/>
        <w:jc w:val="both"/>
        <w:rPr>
          <w:rFonts w:ascii="Arial" w:hAnsi="Arial" w:cs="Arial"/>
          <w:lang w:val="en-US"/>
        </w:rPr>
      </w:pPr>
    </w:p>
    <w:p w14:paraId="2DC68FB7"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courts decide whether or not a contravention of the MCIA has taken place.</w:t>
      </w:r>
    </w:p>
    <w:p w14:paraId="358433B3" w14:textId="77777777" w:rsidR="00F25608" w:rsidRPr="00AF1813" w:rsidRDefault="00F25608" w:rsidP="00F25608">
      <w:pPr>
        <w:shd w:val="clear" w:color="auto" w:fill="FFFFFF"/>
        <w:jc w:val="both"/>
        <w:rPr>
          <w:rFonts w:ascii="Arial" w:hAnsi="Arial" w:cs="Arial"/>
          <w:lang w:val="en-US"/>
        </w:rPr>
      </w:pPr>
    </w:p>
    <w:p w14:paraId="2BC03A29"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A member with a financial interest is required – with certain exceptions – to:</w:t>
      </w:r>
    </w:p>
    <w:p w14:paraId="08841276" w14:textId="77777777" w:rsidR="00F25608" w:rsidRPr="00AF1813" w:rsidRDefault="00F25608" w:rsidP="00F25608">
      <w:pPr>
        <w:shd w:val="clear" w:color="auto" w:fill="FFFFFF"/>
        <w:jc w:val="both"/>
        <w:rPr>
          <w:rFonts w:ascii="Arial" w:hAnsi="Arial" w:cs="Arial"/>
          <w:lang w:val="en-US"/>
        </w:rPr>
      </w:pPr>
    </w:p>
    <w:p w14:paraId="4DC4EAFE" w14:textId="77777777" w:rsidR="00F25608" w:rsidRPr="00AF1813" w:rsidRDefault="00F25608" w:rsidP="00F25608">
      <w:pPr>
        <w:numPr>
          <w:ilvl w:val="0"/>
          <w:numId w:val="17"/>
        </w:numPr>
        <w:shd w:val="clear" w:color="auto" w:fill="FFFFFF"/>
        <w:tabs>
          <w:tab w:val="clear" w:pos="720"/>
        </w:tabs>
        <w:ind w:left="360"/>
        <w:jc w:val="both"/>
        <w:rPr>
          <w:rFonts w:ascii="Arial" w:hAnsi="Arial" w:cs="Arial"/>
          <w:lang w:val="en-US"/>
        </w:rPr>
      </w:pPr>
      <w:r w:rsidRPr="00AF1813">
        <w:rPr>
          <w:rFonts w:ascii="Arial" w:hAnsi="Arial" w:cs="Arial"/>
          <w:lang w:val="en-US"/>
        </w:rPr>
        <w:t>disclose the interest and its general nature before the matter is considered at the meeting;</w:t>
      </w:r>
    </w:p>
    <w:p w14:paraId="1677FFF9" w14:textId="77777777" w:rsidR="00F25608" w:rsidRPr="00AF1813" w:rsidRDefault="00F25608" w:rsidP="00F25608">
      <w:pPr>
        <w:numPr>
          <w:ilvl w:val="0"/>
          <w:numId w:val="17"/>
        </w:numPr>
        <w:shd w:val="clear" w:color="auto" w:fill="FFFFFF"/>
        <w:tabs>
          <w:tab w:val="clear" w:pos="720"/>
        </w:tabs>
        <w:ind w:left="360"/>
        <w:jc w:val="both"/>
        <w:rPr>
          <w:rFonts w:ascii="Arial" w:hAnsi="Arial" w:cs="Arial"/>
          <w:lang w:val="en-US"/>
        </w:rPr>
      </w:pPr>
      <w:r w:rsidRPr="00AF1813">
        <w:rPr>
          <w:rFonts w:ascii="Arial" w:hAnsi="Arial" w:cs="Arial"/>
          <w:lang w:val="en-US"/>
        </w:rPr>
        <w:t>file a written statement of their interest, either at the meeting or as soon as possible after;</w:t>
      </w:r>
    </w:p>
    <w:p w14:paraId="14A3A3F0" w14:textId="77777777" w:rsidR="00F25608" w:rsidRPr="00AF1813" w:rsidRDefault="00F25608" w:rsidP="00F25608">
      <w:pPr>
        <w:numPr>
          <w:ilvl w:val="0"/>
          <w:numId w:val="17"/>
        </w:numPr>
        <w:shd w:val="clear" w:color="auto" w:fill="FFFFFF"/>
        <w:tabs>
          <w:tab w:val="clear" w:pos="720"/>
        </w:tabs>
        <w:ind w:left="360"/>
        <w:jc w:val="both"/>
        <w:rPr>
          <w:rFonts w:ascii="Arial" w:hAnsi="Arial" w:cs="Arial"/>
          <w:lang w:val="en-US"/>
        </w:rPr>
      </w:pPr>
      <w:r w:rsidRPr="00AF1813">
        <w:rPr>
          <w:rFonts w:ascii="Arial" w:hAnsi="Arial" w:cs="Arial"/>
          <w:lang w:val="en-US"/>
        </w:rPr>
        <w:t>not take part in the discussion or voting on any question in respect of the matter;</w:t>
      </w:r>
    </w:p>
    <w:p w14:paraId="64D4F5AB" w14:textId="77777777" w:rsidR="00F25608" w:rsidRPr="00AF1813" w:rsidRDefault="00F25608" w:rsidP="00F25608">
      <w:pPr>
        <w:numPr>
          <w:ilvl w:val="0"/>
          <w:numId w:val="17"/>
        </w:numPr>
        <w:shd w:val="clear" w:color="auto" w:fill="FFFFFF"/>
        <w:tabs>
          <w:tab w:val="clear" w:pos="720"/>
        </w:tabs>
        <w:ind w:left="360"/>
        <w:jc w:val="both"/>
        <w:rPr>
          <w:rFonts w:ascii="Arial" w:hAnsi="Arial" w:cs="Arial"/>
          <w:lang w:val="en-US"/>
        </w:rPr>
      </w:pPr>
      <w:r w:rsidRPr="00AF1813">
        <w:rPr>
          <w:rFonts w:ascii="Arial" w:hAnsi="Arial" w:cs="Arial"/>
          <w:lang w:val="en-US"/>
        </w:rPr>
        <w:t>not attempt to influence the voting before, during, or after the meeting; and</w:t>
      </w:r>
    </w:p>
    <w:p w14:paraId="58E185E6" w14:textId="77777777" w:rsidR="00F25608" w:rsidRPr="00AF1813" w:rsidRDefault="00F25608" w:rsidP="00F25608">
      <w:pPr>
        <w:numPr>
          <w:ilvl w:val="0"/>
          <w:numId w:val="17"/>
        </w:numPr>
        <w:shd w:val="clear" w:color="auto" w:fill="FFFFFF"/>
        <w:tabs>
          <w:tab w:val="clear" w:pos="720"/>
        </w:tabs>
        <w:ind w:left="360"/>
        <w:jc w:val="both"/>
        <w:rPr>
          <w:rFonts w:ascii="Arial" w:hAnsi="Arial" w:cs="Arial"/>
          <w:lang w:val="en-US"/>
        </w:rPr>
      </w:pPr>
      <w:r w:rsidRPr="00AF1813">
        <w:rPr>
          <w:rFonts w:ascii="Arial" w:hAnsi="Arial" w:cs="Arial"/>
          <w:lang w:val="en-US"/>
        </w:rPr>
        <w:t>immediately leave the meeting, if the meeting is closed to the public.</w:t>
      </w:r>
    </w:p>
    <w:p w14:paraId="5EDAAE28" w14:textId="77777777" w:rsidR="00F25608" w:rsidRPr="00AF1813" w:rsidRDefault="00F25608" w:rsidP="00F25608">
      <w:pPr>
        <w:shd w:val="clear" w:color="auto" w:fill="FFFFFF"/>
        <w:jc w:val="both"/>
        <w:rPr>
          <w:rFonts w:ascii="Arial" w:hAnsi="Arial" w:cs="Arial"/>
          <w:lang w:val="en-US"/>
        </w:rPr>
      </w:pPr>
    </w:p>
    <w:p w14:paraId="40366B24" w14:textId="7612EF94" w:rsidR="00BA4FF5" w:rsidRDefault="00F25608" w:rsidP="00F25608">
      <w:pPr>
        <w:shd w:val="clear" w:color="auto" w:fill="FFFFFF"/>
        <w:jc w:val="both"/>
        <w:rPr>
          <w:rFonts w:ascii="Arial" w:hAnsi="Arial" w:cs="Arial"/>
          <w:lang w:val="en-US"/>
        </w:rPr>
      </w:pPr>
      <w:r w:rsidRPr="00AF1813">
        <w:rPr>
          <w:rFonts w:ascii="Arial" w:hAnsi="Arial" w:cs="Arial"/>
          <w:lang w:val="en-US"/>
        </w:rPr>
        <w:t>If a member of a Council or local Board has a financial interest in a matter, the MCIA generally prohibits them from using their office to attempt to influence decisions or recommendations being considered by municipal or local Board employees (or by persons with authority delegated from Council). For example, a member with a financial interest in a matter could not, in most instances, try to influence a decision or recommendation of a municipal employee who is considering the matter.</w:t>
      </w:r>
    </w:p>
    <w:p w14:paraId="11DD5C22" w14:textId="77777777" w:rsidR="00BA4FF5" w:rsidRPr="00AF1813" w:rsidRDefault="00BA4FF5" w:rsidP="00F25608">
      <w:pPr>
        <w:shd w:val="clear" w:color="auto" w:fill="FFFFFF"/>
        <w:jc w:val="both"/>
        <w:rPr>
          <w:rFonts w:ascii="Arial" w:hAnsi="Arial" w:cs="Arial"/>
          <w:lang w:val="en-US"/>
        </w:rPr>
      </w:pPr>
    </w:p>
    <w:p w14:paraId="7CEC9001" w14:textId="77777777" w:rsidR="00F25608" w:rsidRPr="00AF1813" w:rsidRDefault="00F25608" w:rsidP="00F25608">
      <w:pPr>
        <w:shd w:val="clear" w:color="auto" w:fill="FFFFFF"/>
        <w:jc w:val="center"/>
        <w:rPr>
          <w:rFonts w:ascii="Arial" w:hAnsi="Arial" w:cs="Arial"/>
          <w:b/>
          <w:bCs/>
          <w:sz w:val="28"/>
          <w:szCs w:val="28"/>
          <w:lang w:val="en-US"/>
        </w:rPr>
      </w:pPr>
      <w:r w:rsidRPr="00AF1813">
        <w:rPr>
          <w:rFonts w:ascii="Arial" w:hAnsi="Arial" w:cs="Arial"/>
          <w:b/>
          <w:bCs/>
          <w:sz w:val="28"/>
          <w:szCs w:val="28"/>
          <w:lang w:val="en-US"/>
        </w:rPr>
        <w:t>INTEGRITY COMMISSIONER</w:t>
      </w:r>
    </w:p>
    <w:p w14:paraId="1A5D7F69" w14:textId="77777777" w:rsidR="00F25608" w:rsidRDefault="00F25608" w:rsidP="00F25608">
      <w:pPr>
        <w:shd w:val="clear" w:color="auto" w:fill="FFFFFF"/>
        <w:jc w:val="both"/>
        <w:rPr>
          <w:rFonts w:ascii="Arial" w:hAnsi="Arial" w:cs="Arial"/>
          <w:color w:val="1A1A1A"/>
          <w:lang w:val="en-US"/>
        </w:rPr>
      </w:pPr>
    </w:p>
    <w:p w14:paraId="0FED9B2A"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Municipalities are required to provide access to an Integrity Commissioner. The Integrity Commissioner’s role is to perform, in an independent manner, the functions assigned by Council with respect to:</w:t>
      </w:r>
    </w:p>
    <w:p w14:paraId="296660B1" w14:textId="77777777" w:rsidR="00F25608" w:rsidRPr="00AF1813" w:rsidRDefault="00F25608" w:rsidP="00F25608">
      <w:pPr>
        <w:shd w:val="clear" w:color="auto" w:fill="FFFFFF"/>
        <w:jc w:val="both"/>
        <w:rPr>
          <w:rFonts w:ascii="Arial" w:hAnsi="Arial" w:cs="Arial"/>
          <w:lang w:val="en-US"/>
        </w:rPr>
      </w:pPr>
    </w:p>
    <w:p w14:paraId="57983640" w14:textId="77777777" w:rsidR="00F25608" w:rsidRPr="00AF1813" w:rsidRDefault="00F25608" w:rsidP="00F25608">
      <w:pPr>
        <w:numPr>
          <w:ilvl w:val="0"/>
          <w:numId w:val="14"/>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applying the local codes of conduct for members of Council and certain local Boards</w:t>
      </w:r>
    </w:p>
    <w:p w14:paraId="056607D3" w14:textId="77777777" w:rsidR="00F25608" w:rsidRPr="00AF1813" w:rsidRDefault="00F25608" w:rsidP="00F25608">
      <w:pPr>
        <w:numPr>
          <w:ilvl w:val="0"/>
          <w:numId w:val="15"/>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applying local procedures, rules, and policies governing the ethical behavior of members</w:t>
      </w:r>
    </w:p>
    <w:p w14:paraId="3646E393" w14:textId="77777777" w:rsidR="00F25608" w:rsidRPr="00AF1813" w:rsidRDefault="00F25608" w:rsidP="00F25608">
      <w:pPr>
        <w:numPr>
          <w:ilvl w:val="0"/>
          <w:numId w:val="15"/>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applying certain </w:t>
      </w:r>
      <w:r w:rsidRPr="00AF1813">
        <w:rPr>
          <w:rFonts w:ascii="Arial" w:hAnsi="Arial" w:cs="Arial"/>
          <w:i/>
          <w:iCs/>
          <w:lang w:val="en-US"/>
        </w:rPr>
        <w:t>Municipal Conflict of Interest Act</w:t>
      </w:r>
      <w:r w:rsidRPr="00AF1813">
        <w:rPr>
          <w:rFonts w:ascii="Arial" w:hAnsi="Arial" w:cs="Arial"/>
          <w:lang w:val="en-US"/>
        </w:rPr>
        <w:t> (MCIA) rules to members</w:t>
      </w:r>
    </w:p>
    <w:p w14:paraId="58954189" w14:textId="77777777" w:rsidR="00F25608" w:rsidRPr="00AF1813" w:rsidRDefault="00F25608" w:rsidP="00F25608">
      <w:pPr>
        <w:numPr>
          <w:ilvl w:val="0"/>
          <w:numId w:val="15"/>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requests for advice from members of Council and certain local Boards respecting their obligations under:</w:t>
      </w:r>
    </w:p>
    <w:p w14:paraId="71001B61" w14:textId="77777777" w:rsidR="00F25608" w:rsidRPr="00AF1813" w:rsidRDefault="00F25608" w:rsidP="00F25608">
      <w:pPr>
        <w:numPr>
          <w:ilvl w:val="1"/>
          <w:numId w:val="15"/>
        </w:numPr>
        <w:shd w:val="clear" w:color="auto" w:fill="FFFFFF"/>
        <w:tabs>
          <w:tab w:val="clear" w:pos="1440"/>
          <w:tab w:val="num" w:pos="450"/>
          <w:tab w:val="num" w:pos="1170"/>
        </w:tabs>
        <w:ind w:left="360"/>
        <w:jc w:val="both"/>
        <w:rPr>
          <w:rFonts w:ascii="Arial" w:hAnsi="Arial" w:cs="Arial"/>
          <w:lang w:val="en-US"/>
        </w:rPr>
      </w:pPr>
      <w:r w:rsidRPr="00AF1813">
        <w:rPr>
          <w:rFonts w:ascii="Arial" w:hAnsi="Arial" w:cs="Arial"/>
          <w:lang w:val="en-US"/>
        </w:rPr>
        <w:t>the local code of conduct applicable to the member</w:t>
      </w:r>
    </w:p>
    <w:p w14:paraId="2C2746AF" w14:textId="77777777" w:rsidR="00F25608" w:rsidRPr="00AF1813" w:rsidRDefault="00F25608" w:rsidP="00F25608">
      <w:pPr>
        <w:numPr>
          <w:ilvl w:val="1"/>
          <w:numId w:val="15"/>
        </w:numPr>
        <w:shd w:val="clear" w:color="auto" w:fill="FFFFFF"/>
        <w:tabs>
          <w:tab w:val="clear" w:pos="1440"/>
          <w:tab w:val="num" w:pos="450"/>
          <w:tab w:val="num" w:pos="1170"/>
        </w:tabs>
        <w:ind w:left="360"/>
        <w:jc w:val="both"/>
        <w:rPr>
          <w:rFonts w:ascii="Arial" w:hAnsi="Arial" w:cs="Arial"/>
          <w:lang w:val="en-US"/>
        </w:rPr>
      </w:pPr>
      <w:r w:rsidRPr="00AF1813">
        <w:rPr>
          <w:rFonts w:ascii="Arial" w:hAnsi="Arial" w:cs="Arial"/>
          <w:lang w:val="en-US"/>
        </w:rPr>
        <w:t>local procedures, rules or policies governing the ethical behavior of the members</w:t>
      </w:r>
    </w:p>
    <w:p w14:paraId="79CF7785" w14:textId="77777777" w:rsidR="00F25608" w:rsidRPr="00AF1813" w:rsidRDefault="00F25608" w:rsidP="00F25608">
      <w:pPr>
        <w:numPr>
          <w:ilvl w:val="1"/>
          <w:numId w:val="15"/>
        </w:numPr>
        <w:shd w:val="clear" w:color="auto" w:fill="FFFFFF"/>
        <w:tabs>
          <w:tab w:val="clear" w:pos="1440"/>
          <w:tab w:val="num" w:pos="450"/>
          <w:tab w:val="num" w:pos="1170"/>
        </w:tabs>
        <w:ind w:left="360"/>
        <w:jc w:val="both"/>
        <w:rPr>
          <w:rFonts w:ascii="Arial" w:hAnsi="Arial" w:cs="Arial"/>
          <w:lang w:val="en-US"/>
        </w:rPr>
      </w:pPr>
      <w:r w:rsidRPr="00AF1813">
        <w:rPr>
          <w:rFonts w:ascii="Arial" w:hAnsi="Arial" w:cs="Arial"/>
          <w:lang w:val="en-US"/>
        </w:rPr>
        <w:t>certain sections of the MCIA</w:t>
      </w:r>
    </w:p>
    <w:p w14:paraId="27292241" w14:textId="77777777" w:rsidR="00F25608" w:rsidRPr="00AF1813" w:rsidRDefault="00F25608" w:rsidP="00F25608">
      <w:pPr>
        <w:numPr>
          <w:ilvl w:val="0"/>
          <w:numId w:val="15"/>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providing educational information to the public, the municipality and members of Council and certain local Boards about local codes of conduct for members and about the MCIA.</w:t>
      </w:r>
    </w:p>
    <w:p w14:paraId="7013D1AE" w14:textId="77777777" w:rsidR="00F25608" w:rsidRPr="00AF1813" w:rsidRDefault="00F25608" w:rsidP="00F25608">
      <w:pPr>
        <w:shd w:val="clear" w:color="auto" w:fill="FFFFFF"/>
        <w:jc w:val="both"/>
        <w:rPr>
          <w:rFonts w:ascii="Arial" w:hAnsi="Arial" w:cs="Arial"/>
          <w:lang w:val="en-US"/>
        </w:rPr>
      </w:pPr>
    </w:p>
    <w:p w14:paraId="435FF7A6"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 xml:space="preserve">Integrity Commissioners may investigate a complaint from an elector or a person demonstrably acting in the public interest concerning an alleged contravention of </w:t>
      </w:r>
      <w:r w:rsidRPr="002A533F">
        <w:rPr>
          <w:rFonts w:ascii="Arial" w:hAnsi="Arial" w:cs="Arial"/>
          <w:lang w:val="en-US"/>
        </w:rPr>
        <w:t>MCIA</w:t>
      </w:r>
      <w:r w:rsidRPr="00AF1813">
        <w:rPr>
          <w:rFonts w:ascii="Arial" w:hAnsi="Arial" w:cs="Arial"/>
          <w:lang w:val="en-US"/>
        </w:rPr>
        <w:t xml:space="preserve"> rules that apply to members.</w:t>
      </w:r>
    </w:p>
    <w:p w14:paraId="53AC6376" w14:textId="77777777" w:rsidR="00F25608" w:rsidRPr="00AF1813" w:rsidRDefault="00F25608" w:rsidP="00F25608">
      <w:pPr>
        <w:shd w:val="clear" w:color="auto" w:fill="FFFFFF"/>
        <w:jc w:val="both"/>
        <w:rPr>
          <w:rFonts w:ascii="Arial" w:hAnsi="Arial" w:cs="Arial"/>
          <w:lang w:val="en-US"/>
        </w:rPr>
      </w:pPr>
    </w:p>
    <w:p w14:paraId="17707CA3"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 xml:space="preserve">After completing an investigation, an Integrity Commissioner may decide to apply to a judge for a determination as to whether the member has contravened the </w:t>
      </w:r>
      <w:r w:rsidRPr="002A533F">
        <w:rPr>
          <w:rFonts w:ascii="Arial" w:hAnsi="Arial" w:cs="Arial"/>
          <w:lang w:val="en-US"/>
        </w:rPr>
        <w:t>MCIA</w:t>
      </w:r>
      <w:r w:rsidRPr="00AF1813">
        <w:rPr>
          <w:rFonts w:ascii="Arial" w:hAnsi="Arial" w:cs="Arial"/>
          <w:lang w:val="en-US"/>
        </w:rPr>
        <w:t>. If an Integrity Commissioner decides not to apply to a judge, the person who made the complaint may still do so.</w:t>
      </w:r>
    </w:p>
    <w:p w14:paraId="516A39BA" w14:textId="77777777" w:rsidR="00F25608" w:rsidRPr="00AF1813" w:rsidRDefault="00F25608" w:rsidP="00F25608">
      <w:pPr>
        <w:jc w:val="both"/>
        <w:rPr>
          <w:rFonts w:ascii="Arial" w:hAnsi="Arial" w:cs="Arial"/>
          <w:lang w:val="en-US"/>
        </w:rPr>
      </w:pPr>
    </w:p>
    <w:p w14:paraId="73357D78" w14:textId="77777777" w:rsidR="00F25608" w:rsidRPr="00AF1813" w:rsidRDefault="00F25608" w:rsidP="00F25608">
      <w:pPr>
        <w:jc w:val="both"/>
        <w:rPr>
          <w:rFonts w:ascii="Arial" w:hAnsi="Arial" w:cs="Arial"/>
          <w:lang w:val="en-US"/>
        </w:rPr>
      </w:pPr>
      <w:r w:rsidRPr="00AF1813">
        <w:rPr>
          <w:rFonts w:ascii="Arial" w:hAnsi="Arial" w:cs="Arial"/>
          <w:lang w:val="en-US"/>
        </w:rPr>
        <w:t>The Commissioner’s functions also include conducting inquiries into requests from Council or a local Board, a member of Council or a Board, or a member of the public about whether a member of Council or a local Board has contravened the applicable code of conduct. If the Commissioner reports that, in their opinion, a member of the Council or local Board has contravened the code of conduct, the municipality may impose a penalty in the form of a reprimand or a suspension of pay for a period of up to 90 days. It is up to the municipality to decide how to proceed after an Integrity Commissioner’s report. Some municipalities have considered measures that may be outside a code of conduct process, such as requesting an apology and / or removing the member from Committees.</w:t>
      </w:r>
    </w:p>
    <w:p w14:paraId="661B49D2" w14:textId="77777777" w:rsidR="00F25608" w:rsidRPr="00AF1813" w:rsidRDefault="00F25608" w:rsidP="00F25608">
      <w:pPr>
        <w:jc w:val="both"/>
        <w:rPr>
          <w:rFonts w:ascii="Arial" w:hAnsi="Arial" w:cs="Arial"/>
          <w:lang w:val="en-US"/>
        </w:rPr>
      </w:pPr>
    </w:p>
    <w:p w14:paraId="3FEBE66A" w14:textId="77777777" w:rsidR="00F25608" w:rsidRPr="00AF1813" w:rsidRDefault="00F25608" w:rsidP="00F25608">
      <w:pPr>
        <w:jc w:val="both"/>
        <w:rPr>
          <w:rFonts w:ascii="Arial" w:hAnsi="Arial" w:cs="Arial"/>
          <w:lang w:val="en-US"/>
        </w:rPr>
      </w:pPr>
      <w:r w:rsidRPr="00AF1813">
        <w:rPr>
          <w:rFonts w:ascii="Arial" w:hAnsi="Arial" w:cs="Arial"/>
          <w:lang w:val="en-US"/>
        </w:rPr>
        <w:t>There are rules related to regular elections that apply to the Integrity Commissioner’s role. No requests can be made to an Integrity Commissioner for an inquiry on whether a Council member has contravened the applicable Code of Conduct starting on Nomination Day and ending on Voting Day in a regular election.</w:t>
      </w:r>
    </w:p>
    <w:p w14:paraId="57F34447" w14:textId="77777777" w:rsidR="00F25608" w:rsidRPr="00756117" w:rsidRDefault="00F25608" w:rsidP="00F25608">
      <w:pPr>
        <w:shd w:val="clear" w:color="auto" w:fill="FFFFFF"/>
        <w:jc w:val="both"/>
        <w:rPr>
          <w:rFonts w:ascii="Arial" w:hAnsi="Arial" w:cs="Arial"/>
          <w:color w:val="00B050"/>
          <w:lang w:val="en-US"/>
        </w:rPr>
      </w:pPr>
    </w:p>
    <w:p w14:paraId="0838D6EB" w14:textId="4F7E04CA"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 xml:space="preserve">See the </w:t>
      </w:r>
      <w:r w:rsidRPr="00AF1813">
        <w:rPr>
          <w:rFonts w:ascii="Arial" w:hAnsi="Arial" w:cs="Arial"/>
          <w:i/>
          <w:iCs/>
          <w:lang w:val="en-US"/>
        </w:rPr>
        <w:t>Municipal Conflict of Interest Act</w:t>
      </w:r>
      <w:r w:rsidRPr="00AF1813">
        <w:rPr>
          <w:rFonts w:ascii="Arial" w:hAnsi="Arial" w:cs="Arial"/>
          <w:lang w:val="en-US"/>
        </w:rPr>
        <w:t xml:space="preserve"> and </w:t>
      </w:r>
      <w:r w:rsidRPr="00AF1813">
        <w:rPr>
          <w:rFonts w:ascii="Arial" w:hAnsi="Arial" w:cs="Arial"/>
          <w:i/>
          <w:iCs/>
          <w:lang w:val="en-US"/>
        </w:rPr>
        <w:t>section 223.4.1</w:t>
      </w:r>
      <w:r w:rsidRPr="00AF1813">
        <w:rPr>
          <w:rFonts w:ascii="Arial" w:hAnsi="Arial" w:cs="Arial"/>
          <w:lang w:val="en-US"/>
        </w:rPr>
        <w:t xml:space="preserve"> of the </w:t>
      </w:r>
      <w:r w:rsidRPr="00AF1813">
        <w:rPr>
          <w:rFonts w:ascii="Arial" w:hAnsi="Arial" w:cs="Arial"/>
          <w:i/>
          <w:iCs/>
          <w:lang w:val="en-US"/>
        </w:rPr>
        <w:t xml:space="preserve">Municipal Act, </w:t>
      </w:r>
      <w:r w:rsidRPr="002A533F">
        <w:rPr>
          <w:rFonts w:ascii="Arial" w:hAnsi="Arial" w:cs="Arial"/>
          <w:lang w:val="en-US"/>
        </w:rPr>
        <w:t>2001</w:t>
      </w:r>
      <w:r w:rsidRPr="00AF1813">
        <w:rPr>
          <w:rFonts w:ascii="Arial" w:hAnsi="Arial" w:cs="Arial"/>
          <w:i/>
          <w:iCs/>
          <w:lang w:val="en-US"/>
        </w:rPr>
        <w:t xml:space="preserve"> </w:t>
      </w:r>
      <w:r w:rsidRPr="00AF1813">
        <w:rPr>
          <w:rFonts w:ascii="Arial" w:hAnsi="Arial" w:cs="Arial"/>
          <w:lang w:val="en-US"/>
        </w:rPr>
        <w:t>for additional information.</w:t>
      </w:r>
    </w:p>
    <w:p w14:paraId="0799AB79" w14:textId="77777777" w:rsidR="00F25608" w:rsidRPr="00AF1813" w:rsidRDefault="00F25608" w:rsidP="00F25608">
      <w:pPr>
        <w:shd w:val="clear" w:color="auto" w:fill="FFFFFF"/>
        <w:jc w:val="both"/>
        <w:rPr>
          <w:rFonts w:ascii="Arial" w:hAnsi="Arial" w:cs="Arial"/>
          <w:lang w:val="en-US"/>
        </w:rPr>
      </w:pPr>
    </w:p>
    <w:p w14:paraId="2D53F9FB" w14:textId="77777777" w:rsidR="00F25608" w:rsidRPr="00AF1813" w:rsidRDefault="00F25608" w:rsidP="00F25608">
      <w:pPr>
        <w:shd w:val="clear" w:color="auto" w:fill="FFFFFF"/>
        <w:jc w:val="center"/>
        <w:rPr>
          <w:rFonts w:ascii="Arial" w:hAnsi="Arial" w:cs="Arial"/>
          <w:b/>
          <w:bCs/>
          <w:sz w:val="28"/>
          <w:szCs w:val="28"/>
          <w:lang w:val="en-US"/>
        </w:rPr>
      </w:pPr>
      <w:r w:rsidRPr="00AF1813">
        <w:rPr>
          <w:rFonts w:ascii="Arial" w:hAnsi="Arial" w:cs="Arial"/>
          <w:b/>
          <w:bCs/>
          <w:sz w:val="28"/>
          <w:szCs w:val="28"/>
          <w:lang w:val="en-US"/>
        </w:rPr>
        <w:t>THE ONTARIO OMBUDSMAN</w:t>
      </w:r>
    </w:p>
    <w:p w14:paraId="09A9CE6E" w14:textId="77777777" w:rsidR="00F25608" w:rsidRPr="005B0C0E" w:rsidRDefault="00F25608" w:rsidP="00F25608">
      <w:pPr>
        <w:shd w:val="clear" w:color="auto" w:fill="FFFFFF"/>
        <w:jc w:val="both"/>
        <w:rPr>
          <w:rFonts w:ascii="Arial" w:hAnsi="Arial" w:cs="Arial"/>
          <w:b/>
          <w:bCs/>
          <w:color w:val="1A1A1A"/>
          <w:lang w:val="en-US"/>
        </w:rPr>
      </w:pPr>
    </w:p>
    <w:p w14:paraId="526106EF"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Ontario Ombudsman has a role with respect to municipalities. This role builds on the local accountability and transparency framework in the </w:t>
      </w:r>
      <w:r w:rsidRPr="00AF1813">
        <w:rPr>
          <w:rFonts w:ascii="Arial" w:hAnsi="Arial" w:cs="Arial"/>
          <w:i/>
          <w:iCs/>
          <w:lang w:val="en-US"/>
        </w:rPr>
        <w:t xml:space="preserve">Municipal Act, </w:t>
      </w:r>
      <w:r w:rsidRPr="002A533F">
        <w:rPr>
          <w:rFonts w:ascii="Arial" w:hAnsi="Arial" w:cs="Arial"/>
          <w:lang w:val="en-US"/>
        </w:rPr>
        <w:t>2001.</w:t>
      </w:r>
      <w:r w:rsidRPr="00AF1813">
        <w:rPr>
          <w:rFonts w:ascii="Arial" w:hAnsi="Arial" w:cs="Arial"/>
          <w:lang w:val="en-US"/>
        </w:rPr>
        <w:t xml:space="preserve"> The role is in addition to the Ontario Ombudsman’s role as the default meeting investigator for municipalities that have not appointed a local meeting investigator.</w:t>
      </w:r>
    </w:p>
    <w:p w14:paraId="6F53E8C5" w14:textId="77777777" w:rsidR="00F25608" w:rsidRPr="00AF1813" w:rsidRDefault="00F25608" w:rsidP="00F25608">
      <w:pPr>
        <w:shd w:val="clear" w:color="auto" w:fill="FFFFFF"/>
        <w:jc w:val="both"/>
        <w:rPr>
          <w:rFonts w:ascii="Arial" w:hAnsi="Arial" w:cs="Arial"/>
          <w:lang w:val="en-US"/>
        </w:rPr>
      </w:pPr>
    </w:p>
    <w:p w14:paraId="0115C7A1"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Ontario Ombudsman supports transparency in government and may recommend improvements.</w:t>
      </w:r>
    </w:p>
    <w:p w14:paraId="3B981AEB" w14:textId="77777777" w:rsidR="00F25608" w:rsidRPr="00AF1813" w:rsidRDefault="00F25608" w:rsidP="00F25608">
      <w:pPr>
        <w:shd w:val="clear" w:color="auto" w:fill="FFFFFF"/>
        <w:jc w:val="both"/>
        <w:rPr>
          <w:rFonts w:ascii="Arial" w:hAnsi="Arial" w:cs="Arial"/>
          <w:lang w:val="en-US"/>
        </w:rPr>
      </w:pPr>
    </w:p>
    <w:p w14:paraId="554D8263"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Ontario Ombudsman may investigate municipalities on complaint or on the Ombudsman’s own initiative. Although the Ontario Ombudsman may investigate, they cannot compel municipalities to take action. The Ombudsman may make recommendations to Council and the municipality as part of their report. It is up to the municipality whether and how to address any recommendations made by the Ombudsman.</w:t>
      </w:r>
    </w:p>
    <w:p w14:paraId="198FED2E" w14:textId="77777777" w:rsidR="00F25608" w:rsidRPr="00AF1813" w:rsidRDefault="00F25608" w:rsidP="00F25608">
      <w:pPr>
        <w:shd w:val="clear" w:color="auto" w:fill="FFFFFF"/>
        <w:jc w:val="both"/>
        <w:rPr>
          <w:rFonts w:ascii="Arial" w:hAnsi="Arial" w:cs="Arial"/>
          <w:lang w:val="en-US"/>
        </w:rPr>
      </w:pPr>
    </w:p>
    <w:p w14:paraId="418AAFB0"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It is up to the Ombudsman how to respond to complaints. For example, the Ontario Ombudsman’s practice is to investigate complaints made to local integrity officers (for example, a local Ombudsman) only after the local complaint processes are completed.</w:t>
      </w:r>
    </w:p>
    <w:p w14:paraId="0082D2B3" w14:textId="77777777" w:rsidR="00F25608" w:rsidRPr="00AF1813" w:rsidRDefault="00F25608" w:rsidP="00F25608">
      <w:pPr>
        <w:shd w:val="clear" w:color="auto" w:fill="FFFFFF"/>
        <w:jc w:val="both"/>
        <w:rPr>
          <w:rFonts w:ascii="Arial" w:hAnsi="Arial" w:cs="Arial"/>
          <w:lang w:val="en-US"/>
        </w:rPr>
      </w:pPr>
    </w:p>
    <w:p w14:paraId="35D9D5C0"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The Ontario Ombudsman does not replace locally established complaint mechanisms or act as an Integrity Commissioner for municipalities. Local integrity officers and municipal codes of conduct are an important part of Ontario’s local accountability framework.</w:t>
      </w:r>
    </w:p>
    <w:p w14:paraId="00E9ED7D" w14:textId="77777777" w:rsidR="00F25608" w:rsidRPr="00AF1813" w:rsidRDefault="00F25608" w:rsidP="00F25608">
      <w:pPr>
        <w:shd w:val="clear" w:color="auto" w:fill="FFFFFF"/>
        <w:jc w:val="both"/>
        <w:rPr>
          <w:rFonts w:ascii="Arial" w:hAnsi="Arial" w:cs="Arial"/>
          <w:lang w:val="en-US"/>
        </w:rPr>
      </w:pPr>
    </w:p>
    <w:p w14:paraId="29487EF9"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Certain local boards (for example, police services board and children’s aid societies) may be exempted from the Ontario Ombudsman’s oversight. For more information, see </w:t>
      </w:r>
      <w:hyperlink r:id="rId15" w:history="1">
        <w:r w:rsidRPr="00AF1813">
          <w:rPr>
            <w:rFonts w:ascii="Arial" w:hAnsi="Arial" w:cs="Arial"/>
            <w:i/>
            <w:iCs/>
            <w:lang w:val="en-US"/>
          </w:rPr>
          <w:t>Ontario Regulation 114 / 15</w:t>
        </w:r>
      </w:hyperlink>
      <w:r w:rsidRPr="00AF1813">
        <w:rPr>
          <w:rFonts w:ascii="Arial" w:hAnsi="Arial" w:cs="Arial"/>
          <w:lang w:val="en-US"/>
        </w:rPr>
        <w:t xml:space="preserve"> under the </w:t>
      </w:r>
      <w:r w:rsidRPr="00AF1813">
        <w:rPr>
          <w:rFonts w:ascii="Arial" w:hAnsi="Arial" w:cs="Arial"/>
          <w:i/>
          <w:iCs/>
          <w:lang w:val="en-US"/>
        </w:rPr>
        <w:t>Ombudsman Act</w:t>
      </w:r>
      <w:r w:rsidRPr="00AF1813">
        <w:rPr>
          <w:rFonts w:ascii="Arial" w:hAnsi="Arial" w:cs="Arial"/>
          <w:lang w:val="en-US"/>
        </w:rPr>
        <w:t>.</w:t>
      </w:r>
    </w:p>
    <w:p w14:paraId="5D3BD087" w14:textId="77777777" w:rsidR="00F25608" w:rsidRPr="00AF1813" w:rsidRDefault="00F25608" w:rsidP="00F25608">
      <w:pPr>
        <w:shd w:val="clear" w:color="auto" w:fill="FFFFFF"/>
        <w:jc w:val="both"/>
        <w:rPr>
          <w:rFonts w:ascii="Arial" w:hAnsi="Arial" w:cs="Arial"/>
          <w:lang w:val="en-US"/>
        </w:rPr>
      </w:pPr>
    </w:p>
    <w:p w14:paraId="5ABBA79E" w14:textId="77777777" w:rsidR="00F25608" w:rsidRPr="00AF1813" w:rsidRDefault="00F25608" w:rsidP="00F25608">
      <w:pPr>
        <w:shd w:val="clear" w:color="auto" w:fill="FFFFFF"/>
        <w:jc w:val="both"/>
        <w:rPr>
          <w:rFonts w:ascii="Arial" w:hAnsi="Arial" w:cs="Arial"/>
          <w:lang w:val="en-US"/>
        </w:rPr>
      </w:pPr>
      <w:r w:rsidRPr="00AF1813">
        <w:rPr>
          <w:rFonts w:ascii="Arial" w:hAnsi="Arial" w:cs="Arial"/>
          <w:lang w:val="en-US"/>
        </w:rPr>
        <w:t>For more information on the Ontario Ombudsman, including their processes, please see the </w:t>
      </w:r>
      <w:hyperlink r:id="rId16" w:history="1">
        <w:r w:rsidRPr="00AF1813">
          <w:rPr>
            <w:rFonts w:ascii="Arial" w:hAnsi="Arial" w:cs="Arial"/>
            <w:i/>
            <w:iCs/>
            <w:lang w:val="en-US"/>
          </w:rPr>
          <w:t>Ombudsman Act</w:t>
        </w:r>
      </w:hyperlink>
      <w:r w:rsidRPr="00AF1813">
        <w:rPr>
          <w:rFonts w:ascii="Arial" w:hAnsi="Arial" w:cs="Arial"/>
          <w:lang w:val="en-US"/>
        </w:rPr>
        <w:t> and the Ontario </w:t>
      </w:r>
      <w:hyperlink r:id="rId17" w:history="1">
        <w:r w:rsidRPr="00AF1813">
          <w:rPr>
            <w:rFonts w:ascii="Arial" w:hAnsi="Arial" w:cs="Arial"/>
            <w:lang w:val="en-US"/>
          </w:rPr>
          <w:t>Ombudsman’s Website</w:t>
        </w:r>
      </w:hyperlink>
      <w:r w:rsidRPr="00AF1813">
        <w:rPr>
          <w:rFonts w:ascii="Arial" w:hAnsi="Arial" w:cs="Arial"/>
          <w:lang w:val="en-US"/>
        </w:rPr>
        <w:t>.</w:t>
      </w:r>
    </w:p>
    <w:p w14:paraId="43D47D3B" w14:textId="77777777" w:rsidR="00FA2C63" w:rsidRDefault="00FA2C63" w:rsidP="00FA2C63">
      <w:pPr>
        <w:jc w:val="both"/>
        <w:rPr>
          <w:rFonts w:ascii="Arial" w:hAnsi="Arial" w:cs="Arial"/>
          <w:b/>
          <w:color w:val="00B050"/>
          <w:lang w:val="fr-CA"/>
        </w:rPr>
      </w:pPr>
    </w:p>
    <w:p w14:paraId="2FAE01D7" w14:textId="77777777" w:rsidR="00645ED1" w:rsidRPr="00645ED1" w:rsidRDefault="00645ED1" w:rsidP="00BA4FF5">
      <w:pPr>
        <w:kinsoku w:val="0"/>
        <w:overflowPunct w:val="0"/>
        <w:autoSpaceDE w:val="0"/>
        <w:autoSpaceDN w:val="0"/>
        <w:adjustRightInd w:val="0"/>
        <w:outlineLvl w:val="0"/>
        <w:rPr>
          <w:rFonts w:ascii="Arial" w:hAnsi="Arial" w:cs="Arial"/>
          <w:b/>
          <w:bCs/>
          <w:color w:val="00B050"/>
          <w:lang w:val="en-US" w:eastAsia="en-CA"/>
        </w:rPr>
      </w:pPr>
    </w:p>
    <w:p w14:paraId="7B3C9D2B" w14:textId="1ABAE3EF" w:rsidR="00F25608" w:rsidRPr="00D52505" w:rsidRDefault="00F25608" w:rsidP="00D52505">
      <w:pPr>
        <w:kinsoku w:val="0"/>
        <w:overflowPunct w:val="0"/>
        <w:autoSpaceDE w:val="0"/>
        <w:autoSpaceDN w:val="0"/>
        <w:adjustRightInd w:val="0"/>
        <w:ind w:left="40"/>
        <w:outlineLvl w:val="0"/>
        <w:rPr>
          <w:rFonts w:ascii="Arial" w:hAnsi="Arial" w:cs="Arial"/>
          <w:b/>
          <w:bCs/>
          <w:color w:val="0070C0"/>
          <w:sz w:val="32"/>
          <w:szCs w:val="32"/>
          <w:lang w:val="en-US" w:eastAsia="en-CA"/>
        </w:rPr>
      </w:pPr>
      <w:r w:rsidRPr="00596987">
        <w:rPr>
          <w:rFonts w:ascii="Arial" w:hAnsi="Arial" w:cs="Arial"/>
          <w:b/>
          <w:bCs/>
          <w:color w:val="0070C0"/>
          <w:sz w:val="32"/>
          <w:szCs w:val="32"/>
          <w:lang w:val="en-US" w:eastAsia="en-CA"/>
        </w:rPr>
        <w:t>GOODS AND SERVICES</w:t>
      </w:r>
    </w:p>
    <w:p w14:paraId="4451EDC0" w14:textId="77777777" w:rsidR="00D52505" w:rsidRDefault="00D52505" w:rsidP="00D52505">
      <w:pPr>
        <w:kinsoku w:val="0"/>
        <w:overflowPunct w:val="0"/>
        <w:autoSpaceDE w:val="0"/>
        <w:autoSpaceDN w:val="0"/>
        <w:adjustRightInd w:val="0"/>
        <w:outlineLvl w:val="0"/>
        <w:rPr>
          <w:rFonts w:ascii="Arial" w:hAnsi="Arial" w:cs="Arial"/>
          <w:b/>
          <w:bCs/>
          <w:color w:val="00B050"/>
          <w:lang w:val="en-US" w:eastAsia="en-CA"/>
        </w:rPr>
      </w:pPr>
    </w:p>
    <w:p w14:paraId="5F66634B" w14:textId="77777777" w:rsidR="00F25608" w:rsidRPr="000919DE" w:rsidRDefault="00F25608" w:rsidP="00F25608">
      <w:pPr>
        <w:kinsoku w:val="0"/>
        <w:overflowPunct w:val="0"/>
        <w:autoSpaceDE w:val="0"/>
        <w:autoSpaceDN w:val="0"/>
        <w:adjustRightInd w:val="0"/>
        <w:ind w:left="4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FROM CANDIDATE OR SPOUSE</w:t>
      </w:r>
    </w:p>
    <w:p w14:paraId="75FC2B01" w14:textId="77777777" w:rsidR="00F25608" w:rsidRPr="000919DE" w:rsidRDefault="00F25608" w:rsidP="00F25608">
      <w:pPr>
        <w:kinsoku w:val="0"/>
        <w:overflowPunct w:val="0"/>
        <w:autoSpaceDE w:val="0"/>
        <w:autoSpaceDN w:val="0"/>
        <w:adjustRightInd w:val="0"/>
        <w:rPr>
          <w:rFonts w:ascii="Arial" w:hAnsi="Arial" w:cs="Arial"/>
          <w:b/>
          <w:bCs/>
          <w:sz w:val="20"/>
          <w:szCs w:val="20"/>
          <w:lang w:val="en-US" w:eastAsia="en-CA"/>
        </w:rPr>
      </w:pPr>
    </w:p>
    <w:p w14:paraId="45B783F1" w14:textId="161ABC6A" w:rsidR="00F25608" w:rsidRPr="00D52505" w:rsidRDefault="00F25608" w:rsidP="00D52505">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 xml:space="preserve">If you or your spouse contributes goods and services to your campaign, this must be recorded as a contribution. Record any contributions in </w:t>
      </w:r>
      <w:r w:rsidRPr="000919DE">
        <w:rPr>
          <w:rFonts w:ascii="Arial" w:hAnsi="Arial" w:cs="Arial"/>
          <w:b/>
          <w:bCs/>
          <w:lang w:val="en-US" w:eastAsia="en-CA"/>
        </w:rPr>
        <w:t>Table 1 of Schedule 1</w:t>
      </w:r>
      <w:r w:rsidRPr="000919DE">
        <w:rPr>
          <w:rFonts w:ascii="Arial" w:hAnsi="Arial" w:cs="Arial"/>
          <w:lang w:val="en-US" w:eastAsia="en-CA"/>
        </w:rPr>
        <w:t>.</w:t>
      </w:r>
    </w:p>
    <w:p w14:paraId="2C4DA04D" w14:textId="77777777" w:rsidR="00F25608" w:rsidRPr="000919DE" w:rsidRDefault="00F25608" w:rsidP="00F25608">
      <w:pPr>
        <w:kinsoku w:val="0"/>
        <w:overflowPunct w:val="0"/>
        <w:autoSpaceDE w:val="0"/>
        <w:autoSpaceDN w:val="0"/>
        <w:adjustRightInd w:val="0"/>
        <w:ind w:left="40"/>
        <w:outlineLvl w:val="0"/>
        <w:rPr>
          <w:rFonts w:ascii="Arial" w:hAnsi="Arial" w:cs="Arial"/>
          <w:b/>
          <w:bCs/>
          <w:lang w:val="en-US" w:eastAsia="en-CA"/>
        </w:rPr>
      </w:pPr>
    </w:p>
    <w:p w14:paraId="390B6518" w14:textId="77777777" w:rsidR="00F25608" w:rsidRPr="000919DE" w:rsidRDefault="00F25608" w:rsidP="00F25608">
      <w:pPr>
        <w:kinsoku w:val="0"/>
        <w:overflowPunct w:val="0"/>
        <w:autoSpaceDE w:val="0"/>
        <w:autoSpaceDN w:val="0"/>
        <w:adjustRightInd w:val="0"/>
        <w:ind w:left="-270"/>
        <w:jc w:val="center"/>
        <w:outlineLvl w:val="0"/>
        <w:rPr>
          <w:rFonts w:ascii="Arial" w:hAnsi="Arial" w:cs="Arial"/>
          <w:b/>
          <w:bCs/>
          <w:sz w:val="28"/>
          <w:szCs w:val="28"/>
          <w:lang w:val="en-US" w:eastAsia="en-CA"/>
        </w:rPr>
      </w:pPr>
      <w:r w:rsidRPr="000919DE">
        <w:rPr>
          <w:rFonts w:ascii="Arial" w:hAnsi="Arial" w:cs="Arial"/>
          <w:b/>
          <w:bCs/>
          <w:sz w:val="28"/>
          <w:szCs w:val="28"/>
          <w:lang w:val="en-US" w:eastAsia="en-CA"/>
        </w:rPr>
        <w:t>FROM INDIVIDUALS OTHER THAN CANDIDATE OR SPOUSE</w:t>
      </w:r>
    </w:p>
    <w:p w14:paraId="05320943"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6B9A0403"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Goods</w:t>
      </w:r>
      <w:r w:rsidRPr="000919DE">
        <w:rPr>
          <w:rFonts w:ascii="Arial" w:hAnsi="Arial" w:cs="Arial"/>
          <w:spacing w:val="-1"/>
          <w:lang w:val="en-US" w:eastAsia="en-CA"/>
        </w:rPr>
        <w:t xml:space="preserve"> </w:t>
      </w:r>
      <w:r w:rsidRPr="000919DE">
        <w:rPr>
          <w:rFonts w:ascii="Arial" w:hAnsi="Arial" w:cs="Arial"/>
          <w:lang w:val="en-US" w:eastAsia="en-CA"/>
        </w:rPr>
        <w:t>or services that are contributed to your campaign are also expenses. They should be treated as if the contributor gave you money and you went out and purchased the goods and services. You must record both the contribution and the expense.</w:t>
      </w:r>
    </w:p>
    <w:p w14:paraId="192AAE60" w14:textId="77777777" w:rsidR="00F25608" w:rsidRPr="000919DE" w:rsidRDefault="00F25608" w:rsidP="00D52505">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lastRenderedPageBreak/>
        <w:t>Eligible contributors may donate goods</w:t>
      </w:r>
      <w:r w:rsidRPr="000919DE">
        <w:rPr>
          <w:rFonts w:ascii="Arial" w:hAnsi="Arial" w:cs="Arial"/>
          <w:spacing w:val="-1"/>
          <w:lang w:val="en-US" w:eastAsia="en-CA"/>
        </w:rPr>
        <w:t xml:space="preserve"> </w:t>
      </w:r>
      <w:r w:rsidRPr="000919DE">
        <w:rPr>
          <w:rFonts w:ascii="Arial" w:hAnsi="Arial" w:cs="Arial"/>
          <w:lang w:val="en-US" w:eastAsia="en-CA"/>
        </w:rPr>
        <w:t>and services to the campaign. These must be recorded as a contribution and as an expense (as</w:t>
      </w:r>
      <w:r w:rsidRPr="000919DE">
        <w:rPr>
          <w:rFonts w:ascii="Arial" w:hAnsi="Arial" w:cs="Arial"/>
          <w:spacing w:val="-1"/>
          <w:lang w:val="en-US" w:eastAsia="en-CA"/>
        </w:rPr>
        <w:t xml:space="preserve"> </w:t>
      </w:r>
      <w:r w:rsidRPr="000919DE">
        <w:rPr>
          <w:rFonts w:ascii="Arial" w:hAnsi="Arial" w:cs="Arial"/>
          <w:lang w:val="en-US" w:eastAsia="en-CA"/>
        </w:rPr>
        <w:t>if the contributor donated money, which the campaign then spent on the goods and services).</w:t>
      </w:r>
    </w:p>
    <w:p w14:paraId="157054AC"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116CFC04"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Corporations and trade unions are not permitted to make contributions to Candidates. This includes contributions of goods and services.</w:t>
      </w:r>
    </w:p>
    <w:p w14:paraId="1D0CDB67" w14:textId="77777777" w:rsidR="00F25608" w:rsidRPr="000919DE" w:rsidRDefault="00F25608" w:rsidP="00F25608">
      <w:pPr>
        <w:kinsoku w:val="0"/>
        <w:overflowPunct w:val="0"/>
        <w:autoSpaceDE w:val="0"/>
        <w:autoSpaceDN w:val="0"/>
        <w:adjustRightInd w:val="0"/>
        <w:ind w:left="40"/>
        <w:jc w:val="both"/>
        <w:rPr>
          <w:rFonts w:ascii="Arial" w:hAnsi="Arial" w:cs="Arial"/>
          <w:b/>
          <w:bCs/>
          <w:spacing w:val="-2"/>
          <w:lang w:val="en-US" w:eastAsia="en-CA"/>
        </w:rPr>
      </w:pPr>
    </w:p>
    <w:p w14:paraId="1149CFDE" w14:textId="77777777" w:rsidR="00F25608" w:rsidRPr="000919DE" w:rsidRDefault="00F25608" w:rsidP="00F25608">
      <w:pPr>
        <w:kinsoku w:val="0"/>
        <w:overflowPunct w:val="0"/>
        <w:autoSpaceDE w:val="0"/>
        <w:autoSpaceDN w:val="0"/>
        <w:adjustRightInd w:val="0"/>
        <w:ind w:left="40"/>
        <w:jc w:val="both"/>
        <w:rPr>
          <w:rFonts w:ascii="Arial" w:hAnsi="Arial" w:cs="Arial"/>
          <w:spacing w:val="-2"/>
          <w:lang w:val="en-US" w:eastAsia="en-CA"/>
        </w:rPr>
      </w:pPr>
      <w:r w:rsidRPr="000919DE">
        <w:rPr>
          <w:rFonts w:ascii="Arial" w:hAnsi="Arial" w:cs="Arial"/>
          <w:spacing w:val="-2"/>
          <w:lang w:val="en-US" w:eastAsia="en-CA"/>
        </w:rPr>
        <w:t>Example:</w:t>
      </w:r>
    </w:p>
    <w:p w14:paraId="57B83C22"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51E7BEF0"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Your friend spends $150 on coffee and baked goods which they donate for a campaign event. You should record</w:t>
      </w:r>
      <w:r w:rsidRPr="000919DE">
        <w:rPr>
          <w:rFonts w:ascii="Arial" w:hAnsi="Arial" w:cs="Arial"/>
          <w:spacing w:val="-1"/>
          <w:lang w:val="en-US" w:eastAsia="en-CA"/>
        </w:rPr>
        <w:t xml:space="preserve"> </w:t>
      </w:r>
      <w:r w:rsidRPr="000919DE">
        <w:rPr>
          <w:rFonts w:ascii="Arial" w:hAnsi="Arial" w:cs="Arial"/>
          <w:lang w:val="en-US" w:eastAsia="en-CA"/>
        </w:rPr>
        <w:t>a contribution of $150 in goods or services from your friend and record an expense of $150.</w:t>
      </w:r>
    </w:p>
    <w:p w14:paraId="4294EE2E" w14:textId="77777777" w:rsidR="00F25608" w:rsidRPr="000919DE" w:rsidRDefault="00F25608" w:rsidP="00F25608">
      <w:pPr>
        <w:kinsoku w:val="0"/>
        <w:overflowPunct w:val="0"/>
        <w:autoSpaceDE w:val="0"/>
        <w:autoSpaceDN w:val="0"/>
        <w:adjustRightInd w:val="0"/>
        <w:ind w:left="40" w:right="141"/>
        <w:jc w:val="both"/>
        <w:rPr>
          <w:rFonts w:ascii="Arial" w:hAnsi="Arial" w:cs="Arial"/>
          <w:lang w:val="en-US" w:eastAsia="en-CA"/>
        </w:rPr>
      </w:pPr>
    </w:p>
    <w:p w14:paraId="66823140" w14:textId="77777777" w:rsidR="00F25608" w:rsidRPr="000919DE" w:rsidRDefault="00F25608" w:rsidP="00F25608">
      <w:pPr>
        <w:kinsoku w:val="0"/>
        <w:overflowPunct w:val="0"/>
        <w:autoSpaceDE w:val="0"/>
        <w:autoSpaceDN w:val="0"/>
        <w:adjustRightInd w:val="0"/>
        <w:ind w:left="40" w:right="141"/>
        <w:jc w:val="both"/>
        <w:rPr>
          <w:rFonts w:ascii="Arial" w:hAnsi="Arial" w:cs="Arial"/>
          <w:lang w:val="en-US" w:eastAsia="en-CA"/>
        </w:rPr>
      </w:pPr>
      <w:r w:rsidRPr="000919DE">
        <w:rPr>
          <w:rFonts w:ascii="Arial" w:hAnsi="Arial" w:cs="Arial"/>
          <w:lang w:val="en-US" w:eastAsia="en-CA"/>
        </w:rPr>
        <w:t>If you</w:t>
      </w:r>
      <w:r w:rsidRPr="000919DE">
        <w:rPr>
          <w:rFonts w:ascii="Arial" w:hAnsi="Arial" w:cs="Arial"/>
          <w:spacing w:val="-1"/>
          <w:lang w:val="en-US" w:eastAsia="en-CA"/>
        </w:rPr>
        <w:t xml:space="preserve"> </w:t>
      </w:r>
      <w:r w:rsidRPr="000919DE">
        <w:rPr>
          <w:rFonts w:ascii="Arial" w:hAnsi="Arial" w:cs="Arial"/>
          <w:lang w:val="en-US" w:eastAsia="en-CA"/>
        </w:rPr>
        <w:t>are</w:t>
      </w:r>
      <w:r w:rsidRPr="000919DE">
        <w:rPr>
          <w:rFonts w:ascii="Arial" w:hAnsi="Arial" w:cs="Arial"/>
          <w:spacing w:val="-1"/>
          <w:lang w:val="en-US" w:eastAsia="en-CA"/>
        </w:rPr>
        <w:t xml:space="preserve"> </w:t>
      </w:r>
      <w:r w:rsidRPr="000919DE">
        <w:rPr>
          <w:rFonts w:ascii="Arial" w:hAnsi="Arial" w:cs="Arial"/>
          <w:lang w:val="en-US" w:eastAsia="en-CA"/>
        </w:rPr>
        <w:t>given a special discount on a good</w:t>
      </w:r>
      <w:r w:rsidRPr="000919DE">
        <w:rPr>
          <w:rFonts w:ascii="Arial" w:hAnsi="Arial" w:cs="Arial"/>
          <w:spacing w:val="-1"/>
          <w:lang w:val="en-US" w:eastAsia="en-CA"/>
        </w:rPr>
        <w:t xml:space="preserve"> </w:t>
      </w:r>
      <w:r w:rsidRPr="000919DE">
        <w:rPr>
          <w:rFonts w:ascii="Arial" w:hAnsi="Arial" w:cs="Arial"/>
          <w:lang w:val="en-US" w:eastAsia="en-CA"/>
        </w:rPr>
        <w:t>or service that you are</w:t>
      </w:r>
      <w:r w:rsidRPr="000919DE">
        <w:rPr>
          <w:rFonts w:ascii="Arial" w:hAnsi="Arial" w:cs="Arial"/>
          <w:spacing w:val="-1"/>
          <w:lang w:val="en-US" w:eastAsia="en-CA"/>
        </w:rPr>
        <w:t xml:space="preserve"> </w:t>
      </w:r>
      <w:r w:rsidRPr="000919DE">
        <w:rPr>
          <w:rFonts w:ascii="Arial" w:hAnsi="Arial" w:cs="Arial"/>
          <w:lang w:val="en-US" w:eastAsia="en-CA"/>
        </w:rPr>
        <w:t>purchasing for your campaign, you should</w:t>
      </w:r>
      <w:r w:rsidRPr="000919DE">
        <w:rPr>
          <w:rFonts w:ascii="Arial" w:hAnsi="Arial" w:cs="Arial"/>
          <w:spacing w:val="-1"/>
          <w:lang w:val="en-US" w:eastAsia="en-CA"/>
        </w:rPr>
        <w:t xml:space="preserve"> </w:t>
      </w:r>
      <w:r w:rsidRPr="000919DE">
        <w:rPr>
          <w:rFonts w:ascii="Arial" w:hAnsi="Arial" w:cs="Arial"/>
          <w:lang w:val="en-US" w:eastAsia="en-CA"/>
        </w:rPr>
        <w:t>record the expense as</w:t>
      </w:r>
      <w:r w:rsidRPr="000919DE">
        <w:rPr>
          <w:rFonts w:ascii="Arial" w:hAnsi="Arial" w:cs="Arial"/>
          <w:spacing w:val="-4"/>
          <w:lang w:val="en-US" w:eastAsia="en-CA"/>
        </w:rPr>
        <w:t xml:space="preserve"> </w:t>
      </w:r>
      <w:r w:rsidRPr="000919DE">
        <w:rPr>
          <w:rFonts w:ascii="Arial" w:hAnsi="Arial" w:cs="Arial"/>
          <w:lang w:val="en-US" w:eastAsia="en-CA"/>
        </w:rPr>
        <w:t>if you were</w:t>
      </w:r>
      <w:r w:rsidRPr="000919DE">
        <w:rPr>
          <w:rFonts w:ascii="Arial" w:hAnsi="Arial" w:cs="Arial"/>
          <w:spacing w:val="-2"/>
          <w:lang w:val="en-US" w:eastAsia="en-CA"/>
        </w:rPr>
        <w:t xml:space="preserve"> </w:t>
      </w:r>
      <w:r w:rsidRPr="000919DE">
        <w:rPr>
          <w:rFonts w:ascii="Arial" w:hAnsi="Arial" w:cs="Arial"/>
          <w:lang w:val="en-US" w:eastAsia="en-CA"/>
        </w:rPr>
        <w:t>not given the discount</w:t>
      </w:r>
      <w:r w:rsidRPr="000919DE">
        <w:rPr>
          <w:rFonts w:ascii="Arial" w:hAnsi="Arial" w:cs="Arial"/>
          <w:spacing w:val="-1"/>
          <w:lang w:val="en-US" w:eastAsia="en-CA"/>
        </w:rPr>
        <w:t xml:space="preserve"> </w:t>
      </w:r>
      <w:r w:rsidRPr="000919DE">
        <w:rPr>
          <w:rFonts w:ascii="Arial" w:hAnsi="Arial" w:cs="Arial"/>
          <w:lang w:val="en-US" w:eastAsia="en-CA"/>
        </w:rPr>
        <w:t>(since the</w:t>
      </w:r>
      <w:r w:rsidRPr="000919DE">
        <w:rPr>
          <w:rFonts w:ascii="Arial" w:hAnsi="Arial" w:cs="Arial"/>
          <w:spacing w:val="-1"/>
          <w:lang w:val="en-US" w:eastAsia="en-CA"/>
        </w:rPr>
        <w:t xml:space="preserve"> </w:t>
      </w:r>
      <w:r w:rsidRPr="000919DE">
        <w:rPr>
          <w:rFonts w:ascii="Arial" w:hAnsi="Arial" w:cs="Arial"/>
          <w:lang w:val="en-US" w:eastAsia="en-CA"/>
        </w:rPr>
        <w:t>value of the discount is considered to be</w:t>
      </w:r>
      <w:r w:rsidRPr="000919DE">
        <w:rPr>
          <w:rFonts w:ascii="Arial" w:hAnsi="Arial" w:cs="Arial"/>
          <w:spacing w:val="-1"/>
          <w:lang w:val="en-US" w:eastAsia="en-CA"/>
        </w:rPr>
        <w:t xml:space="preserve"> </w:t>
      </w:r>
      <w:r w:rsidRPr="000919DE">
        <w:rPr>
          <w:rFonts w:ascii="Arial" w:hAnsi="Arial" w:cs="Arial"/>
          <w:lang w:val="en-US" w:eastAsia="en-CA"/>
        </w:rPr>
        <w:t>a contribution of the good</w:t>
      </w:r>
      <w:r w:rsidRPr="000919DE">
        <w:rPr>
          <w:rFonts w:ascii="Arial" w:hAnsi="Arial" w:cs="Arial"/>
          <w:spacing w:val="-1"/>
          <w:lang w:val="en-US" w:eastAsia="en-CA"/>
        </w:rPr>
        <w:t xml:space="preserve"> </w:t>
      </w:r>
      <w:r w:rsidRPr="000919DE">
        <w:rPr>
          <w:rFonts w:ascii="Arial" w:hAnsi="Arial" w:cs="Arial"/>
          <w:lang w:val="en-US" w:eastAsia="en-CA"/>
        </w:rPr>
        <w:t>or service to your campaign).</w:t>
      </w:r>
    </w:p>
    <w:p w14:paraId="2BA85C96" w14:textId="77777777" w:rsidR="00F25608" w:rsidRPr="000919DE" w:rsidRDefault="00F25608" w:rsidP="00F25608">
      <w:pPr>
        <w:kinsoku w:val="0"/>
        <w:overflowPunct w:val="0"/>
        <w:autoSpaceDE w:val="0"/>
        <w:autoSpaceDN w:val="0"/>
        <w:adjustRightInd w:val="0"/>
        <w:ind w:left="40"/>
        <w:rPr>
          <w:rFonts w:ascii="Arial" w:hAnsi="Arial" w:cs="Arial"/>
          <w:b/>
          <w:bCs/>
          <w:spacing w:val="-2"/>
          <w:lang w:val="en-US" w:eastAsia="en-CA"/>
        </w:rPr>
      </w:pPr>
    </w:p>
    <w:p w14:paraId="74F4B564" w14:textId="77777777" w:rsidR="00F25608" w:rsidRPr="000919DE" w:rsidRDefault="00F25608" w:rsidP="00F25608">
      <w:pPr>
        <w:kinsoku w:val="0"/>
        <w:overflowPunct w:val="0"/>
        <w:autoSpaceDE w:val="0"/>
        <w:autoSpaceDN w:val="0"/>
        <w:adjustRightInd w:val="0"/>
        <w:ind w:left="40"/>
        <w:rPr>
          <w:rFonts w:ascii="Arial" w:hAnsi="Arial" w:cs="Arial"/>
          <w:spacing w:val="-2"/>
          <w:lang w:val="en-US" w:eastAsia="en-CA"/>
        </w:rPr>
      </w:pPr>
      <w:r w:rsidRPr="000919DE">
        <w:rPr>
          <w:rFonts w:ascii="Arial" w:hAnsi="Arial" w:cs="Arial"/>
          <w:spacing w:val="-2"/>
          <w:lang w:val="en-US" w:eastAsia="en-CA"/>
        </w:rPr>
        <w:t>Example:</w:t>
      </w:r>
    </w:p>
    <w:p w14:paraId="6ADFA16E" w14:textId="77777777" w:rsidR="00F25608" w:rsidRPr="00553BC6" w:rsidRDefault="00F25608" w:rsidP="00F25608">
      <w:pPr>
        <w:kinsoku w:val="0"/>
        <w:overflowPunct w:val="0"/>
        <w:autoSpaceDE w:val="0"/>
        <w:autoSpaceDN w:val="0"/>
        <w:adjustRightInd w:val="0"/>
        <w:ind w:left="40"/>
        <w:rPr>
          <w:rFonts w:ascii="Arial" w:hAnsi="Arial" w:cs="Arial"/>
          <w:color w:val="00B050"/>
          <w:lang w:val="en-US" w:eastAsia="en-CA"/>
        </w:rPr>
      </w:pPr>
    </w:p>
    <w:p w14:paraId="2040EC94" w14:textId="77777777" w:rsidR="00F25608" w:rsidRPr="000919DE" w:rsidRDefault="00F25608" w:rsidP="00F25608">
      <w:pPr>
        <w:kinsoku w:val="0"/>
        <w:overflowPunct w:val="0"/>
        <w:autoSpaceDE w:val="0"/>
        <w:autoSpaceDN w:val="0"/>
        <w:adjustRightInd w:val="0"/>
        <w:ind w:left="40"/>
        <w:jc w:val="both"/>
        <w:rPr>
          <w:rFonts w:ascii="Arial" w:hAnsi="Arial" w:cs="Arial"/>
          <w:spacing w:val="8"/>
          <w:lang w:val="en-US" w:eastAsia="en-CA"/>
        </w:rPr>
      </w:pPr>
      <w:r w:rsidRPr="000919DE">
        <w:rPr>
          <w:rFonts w:ascii="Arial" w:hAnsi="Arial" w:cs="Arial"/>
          <w:lang w:val="en-US" w:eastAsia="en-CA"/>
        </w:rPr>
        <w:t>Your order for campaign signs would normally cost $500, but the vendor lets you have them for $300 because he wants to help</w:t>
      </w:r>
      <w:r w:rsidRPr="000919DE">
        <w:rPr>
          <w:rFonts w:ascii="Arial" w:hAnsi="Arial" w:cs="Arial"/>
          <w:spacing w:val="-1"/>
          <w:lang w:val="en-US" w:eastAsia="en-CA"/>
        </w:rPr>
        <w:t xml:space="preserve"> </w:t>
      </w:r>
      <w:r w:rsidRPr="000919DE">
        <w:rPr>
          <w:rFonts w:ascii="Arial" w:hAnsi="Arial" w:cs="Arial"/>
          <w:lang w:val="en-US" w:eastAsia="en-CA"/>
        </w:rPr>
        <w:t>out your campaign. You should</w:t>
      </w:r>
      <w:r w:rsidRPr="000919DE">
        <w:rPr>
          <w:rFonts w:ascii="Arial" w:hAnsi="Arial" w:cs="Arial"/>
          <w:spacing w:val="-1"/>
          <w:lang w:val="en-US" w:eastAsia="en-CA"/>
        </w:rPr>
        <w:t xml:space="preserve"> </w:t>
      </w:r>
      <w:r w:rsidRPr="000919DE">
        <w:rPr>
          <w:rFonts w:ascii="Arial" w:hAnsi="Arial" w:cs="Arial"/>
          <w:lang w:val="en-US" w:eastAsia="en-CA"/>
        </w:rPr>
        <w:t>record an</w:t>
      </w:r>
      <w:r w:rsidRPr="000919DE">
        <w:rPr>
          <w:rFonts w:ascii="Arial" w:hAnsi="Arial" w:cs="Arial"/>
          <w:spacing w:val="-1"/>
          <w:lang w:val="en-US" w:eastAsia="en-CA"/>
        </w:rPr>
        <w:t xml:space="preserve"> </w:t>
      </w:r>
      <w:r w:rsidRPr="000919DE">
        <w:rPr>
          <w:rFonts w:ascii="Arial" w:hAnsi="Arial" w:cs="Arial"/>
          <w:lang w:val="en-US" w:eastAsia="en-CA"/>
        </w:rPr>
        <w:t>expense</w:t>
      </w:r>
      <w:r w:rsidRPr="000919DE">
        <w:rPr>
          <w:rFonts w:ascii="Arial" w:hAnsi="Arial" w:cs="Arial"/>
          <w:spacing w:val="-1"/>
          <w:lang w:val="en-US" w:eastAsia="en-CA"/>
        </w:rPr>
        <w:t xml:space="preserve"> </w:t>
      </w:r>
      <w:r w:rsidRPr="000919DE">
        <w:rPr>
          <w:rFonts w:ascii="Arial" w:hAnsi="Arial" w:cs="Arial"/>
          <w:lang w:val="en-US" w:eastAsia="en-CA"/>
        </w:rPr>
        <w:t>of</w:t>
      </w:r>
      <w:r w:rsidRPr="000919DE">
        <w:rPr>
          <w:rFonts w:ascii="Arial" w:hAnsi="Arial" w:cs="Arial"/>
          <w:spacing w:val="-1"/>
          <w:lang w:val="en-US" w:eastAsia="en-CA"/>
        </w:rPr>
        <w:t xml:space="preserve"> </w:t>
      </w:r>
      <w:r w:rsidRPr="000919DE">
        <w:rPr>
          <w:rFonts w:ascii="Arial" w:hAnsi="Arial" w:cs="Arial"/>
          <w:lang w:val="en-US" w:eastAsia="en-CA"/>
        </w:rPr>
        <w:t>$500</w:t>
      </w:r>
      <w:r w:rsidRPr="000919DE">
        <w:rPr>
          <w:rFonts w:ascii="Arial" w:hAnsi="Arial" w:cs="Arial"/>
          <w:spacing w:val="-1"/>
          <w:lang w:val="en-US" w:eastAsia="en-CA"/>
        </w:rPr>
        <w:t xml:space="preserve"> </w:t>
      </w:r>
      <w:r w:rsidRPr="000919DE">
        <w:rPr>
          <w:rFonts w:ascii="Arial" w:hAnsi="Arial" w:cs="Arial"/>
          <w:lang w:val="en-US" w:eastAsia="en-CA"/>
        </w:rPr>
        <w:t>for the signs and record a</w:t>
      </w:r>
      <w:r w:rsidRPr="000919DE">
        <w:rPr>
          <w:rFonts w:ascii="Arial" w:hAnsi="Arial" w:cs="Arial"/>
          <w:spacing w:val="-2"/>
          <w:lang w:val="en-US" w:eastAsia="en-CA"/>
        </w:rPr>
        <w:t xml:space="preserve"> </w:t>
      </w:r>
      <w:r w:rsidRPr="000919DE">
        <w:rPr>
          <w:rFonts w:ascii="Arial" w:hAnsi="Arial" w:cs="Arial"/>
          <w:lang w:val="en-US" w:eastAsia="en-CA"/>
        </w:rPr>
        <w:t>contribution</w:t>
      </w:r>
      <w:r w:rsidRPr="000919DE">
        <w:rPr>
          <w:rFonts w:ascii="Arial" w:hAnsi="Arial" w:cs="Arial"/>
          <w:spacing w:val="-1"/>
          <w:lang w:val="en-US" w:eastAsia="en-CA"/>
        </w:rPr>
        <w:t xml:space="preserve"> </w:t>
      </w:r>
      <w:r w:rsidRPr="000919DE">
        <w:rPr>
          <w:rFonts w:ascii="Arial" w:hAnsi="Arial" w:cs="Arial"/>
          <w:lang w:val="en-US" w:eastAsia="en-CA"/>
        </w:rPr>
        <w:t>of $200 in</w:t>
      </w:r>
      <w:r w:rsidRPr="000919DE">
        <w:rPr>
          <w:rFonts w:ascii="Arial" w:hAnsi="Arial" w:cs="Arial"/>
          <w:spacing w:val="-1"/>
          <w:lang w:val="en-US" w:eastAsia="en-CA"/>
        </w:rPr>
        <w:t xml:space="preserve"> </w:t>
      </w:r>
      <w:r w:rsidRPr="000919DE">
        <w:rPr>
          <w:rFonts w:ascii="Arial" w:hAnsi="Arial" w:cs="Arial"/>
          <w:lang w:val="en-US" w:eastAsia="en-CA"/>
        </w:rPr>
        <w:t>goods or services</w:t>
      </w:r>
      <w:r w:rsidRPr="000919DE">
        <w:rPr>
          <w:rFonts w:ascii="Arial" w:hAnsi="Arial" w:cs="Arial"/>
          <w:spacing w:val="-1"/>
          <w:lang w:val="en-US" w:eastAsia="en-CA"/>
        </w:rPr>
        <w:t xml:space="preserve"> </w:t>
      </w:r>
      <w:r w:rsidRPr="000919DE">
        <w:rPr>
          <w:rFonts w:ascii="Arial" w:hAnsi="Arial" w:cs="Arial"/>
          <w:lang w:val="en-US" w:eastAsia="en-CA"/>
        </w:rPr>
        <w:t>from the vendor.</w:t>
      </w:r>
      <w:r w:rsidRPr="000919DE">
        <w:rPr>
          <w:rFonts w:ascii="Arial" w:hAnsi="Arial" w:cs="Arial"/>
          <w:spacing w:val="8"/>
          <w:lang w:val="en-US" w:eastAsia="en-CA"/>
        </w:rPr>
        <w:t xml:space="preserve"> </w:t>
      </w:r>
    </w:p>
    <w:p w14:paraId="75C0A7BA" w14:textId="77777777" w:rsidR="00F25608" w:rsidRPr="000919DE" w:rsidRDefault="00F25608" w:rsidP="00F25608">
      <w:pPr>
        <w:kinsoku w:val="0"/>
        <w:overflowPunct w:val="0"/>
        <w:autoSpaceDE w:val="0"/>
        <w:autoSpaceDN w:val="0"/>
        <w:adjustRightInd w:val="0"/>
        <w:ind w:left="40"/>
        <w:jc w:val="both"/>
        <w:rPr>
          <w:rFonts w:ascii="Arial" w:hAnsi="Arial" w:cs="Arial"/>
          <w:spacing w:val="8"/>
          <w:lang w:val="en-US" w:eastAsia="en-CA"/>
        </w:rPr>
      </w:pPr>
    </w:p>
    <w:p w14:paraId="7AEF9316"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As businesses are</w:t>
      </w:r>
      <w:r w:rsidRPr="000919DE">
        <w:rPr>
          <w:rFonts w:ascii="Arial" w:hAnsi="Arial" w:cs="Arial"/>
          <w:spacing w:val="-3"/>
          <w:lang w:val="en-US" w:eastAsia="en-CA"/>
        </w:rPr>
        <w:t xml:space="preserve"> </w:t>
      </w:r>
      <w:r w:rsidRPr="000919DE">
        <w:rPr>
          <w:rFonts w:ascii="Arial" w:hAnsi="Arial" w:cs="Arial"/>
          <w:lang w:val="en-US" w:eastAsia="en-CA"/>
        </w:rPr>
        <w:t>not permitted to</w:t>
      </w:r>
      <w:r w:rsidRPr="000919DE">
        <w:rPr>
          <w:rFonts w:ascii="Arial" w:hAnsi="Arial" w:cs="Arial"/>
          <w:spacing w:val="-2"/>
          <w:lang w:val="en-US" w:eastAsia="en-CA"/>
        </w:rPr>
        <w:t xml:space="preserve"> </w:t>
      </w:r>
      <w:r w:rsidRPr="000919DE">
        <w:rPr>
          <w:rFonts w:ascii="Arial" w:hAnsi="Arial" w:cs="Arial"/>
          <w:lang w:val="en-US" w:eastAsia="en-CA"/>
        </w:rPr>
        <w:t>make contributions,</w:t>
      </w:r>
      <w:r w:rsidRPr="000919DE">
        <w:rPr>
          <w:rFonts w:ascii="Arial" w:hAnsi="Arial" w:cs="Arial"/>
          <w:spacing w:val="-1"/>
          <w:lang w:val="en-US" w:eastAsia="en-CA"/>
        </w:rPr>
        <w:t xml:space="preserve"> </w:t>
      </w:r>
      <w:r w:rsidRPr="000919DE">
        <w:rPr>
          <w:rFonts w:ascii="Arial" w:hAnsi="Arial" w:cs="Arial"/>
          <w:lang w:val="en-US" w:eastAsia="en-CA"/>
        </w:rPr>
        <w:t>the contribution</w:t>
      </w:r>
      <w:r w:rsidRPr="000919DE">
        <w:rPr>
          <w:rFonts w:ascii="Arial" w:hAnsi="Arial" w:cs="Arial"/>
          <w:spacing w:val="-1"/>
          <w:lang w:val="en-US" w:eastAsia="en-CA"/>
        </w:rPr>
        <w:t xml:space="preserve"> </w:t>
      </w:r>
      <w:r w:rsidRPr="000919DE">
        <w:rPr>
          <w:rFonts w:ascii="Arial" w:hAnsi="Arial" w:cs="Arial"/>
          <w:lang w:val="en-US" w:eastAsia="en-CA"/>
        </w:rPr>
        <w:t>would</w:t>
      </w:r>
      <w:r w:rsidRPr="000919DE">
        <w:rPr>
          <w:rFonts w:ascii="Arial" w:hAnsi="Arial" w:cs="Arial"/>
          <w:spacing w:val="-1"/>
          <w:lang w:val="en-US" w:eastAsia="en-CA"/>
        </w:rPr>
        <w:t xml:space="preserve"> </w:t>
      </w:r>
      <w:r w:rsidRPr="000919DE">
        <w:rPr>
          <w:rFonts w:ascii="Arial" w:hAnsi="Arial" w:cs="Arial"/>
          <w:lang w:val="en-US" w:eastAsia="en-CA"/>
        </w:rPr>
        <w:t>have</w:t>
      </w:r>
      <w:r w:rsidRPr="000919DE">
        <w:rPr>
          <w:rFonts w:ascii="Arial" w:hAnsi="Arial" w:cs="Arial"/>
          <w:spacing w:val="-1"/>
          <w:lang w:val="en-US" w:eastAsia="en-CA"/>
        </w:rPr>
        <w:t xml:space="preserve"> </w:t>
      </w:r>
      <w:r w:rsidRPr="000919DE">
        <w:rPr>
          <w:rFonts w:ascii="Arial" w:hAnsi="Arial" w:cs="Arial"/>
          <w:lang w:val="en-US" w:eastAsia="en-CA"/>
        </w:rPr>
        <w:t>to be</w:t>
      </w:r>
      <w:r w:rsidRPr="000919DE">
        <w:rPr>
          <w:rFonts w:ascii="Arial" w:hAnsi="Arial" w:cs="Arial"/>
          <w:spacing w:val="-1"/>
          <w:lang w:val="en-US" w:eastAsia="en-CA"/>
        </w:rPr>
        <w:t xml:space="preserve"> </w:t>
      </w:r>
      <w:r w:rsidRPr="000919DE">
        <w:rPr>
          <w:rFonts w:ascii="Arial" w:hAnsi="Arial" w:cs="Arial"/>
          <w:lang w:val="en-US" w:eastAsia="en-CA"/>
        </w:rPr>
        <w:t>a personal contribution from the vendor.</w:t>
      </w:r>
    </w:p>
    <w:p w14:paraId="53EAB165"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6DA45A03"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Contributions in goods or services from individuals other than the Candidate or spouse must be recorded in </w:t>
      </w:r>
      <w:r w:rsidRPr="000919DE">
        <w:rPr>
          <w:rFonts w:ascii="Arial" w:hAnsi="Arial" w:cs="Arial"/>
          <w:b/>
          <w:bCs/>
          <w:lang w:val="en-US" w:eastAsia="en-CA"/>
        </w:rPr>
        <w:t>Table 4 of Schedule 1</w:t>
      </w:r>
      <w:r w:rsidRPr="000919DE">
        <w:rPr>
          <w:rFonts w:ascii="Arial" w:hAnsi="Arial" w:cs="Arial"/>
          <w:lang w:val="en-US" w:eastAsia="en-CA"/>
        </w:rPr>
        <w:t>.</w:t>
      </w:r>
    </w:p>
    <w:p w14:paraId="551E1BA0"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p>
    <w:p w14:paraId="7F16B0BF" w14:textId="77777777" w:rsidR="00F25608" w:rsidRPr="000919DE" w:rsidRDefault="00F25608" w:rsidP="00F25608">
      <w:pPr>
        <w:kinsoku w:val="0"/>
        <w:overflowPunct w:val="0"/>
        <w:autoSpaceDE w:val="0"/>
        <w:autoSpaceDN w:val="0"/>
        <w:adjustRightInd w:val="0"/>
        <w:ind w:left="43"/>
        <w:jc w:val="both"/>
        <w:rPr>
          <w:rFonts w:ascii="Arial" w:hAnsi="Arial" w:cs="Arial"/>
          <w:b/>
          <w:bCs/>
          <w:lang w:val="en-US" w:eastAsia="en-CA"/>
        </w:rPr>
      </w:pPr>
    </w:p>
    <w:p w14:paraId="2487979C" w14:textId="77777777" w:rsidR="00F25608" w:rsidRPr="000919DE" w:rsidRDefault="00F25608" w:rsidP="00F25608">
      <w:pPr>
        <w:kinsoku w:val="0"/>
        <w:overflowPunct w:val="0"/>
        <w:autoSpaceDE w:val="0"/>
        <w:autoSpaceDN w:val="0"/>
        <w:adjustRightInd w:val="0"/>
        <w:ind w:left="40"/>
        <w:jc w:val="center"/>
        <w:rPr>
          <w:rFonts w:ascii="Arial" w:hAnsi="Arial" w:cs="Arial"/>
          <w:b/>
          <w:bCs/>
          <w:sz w:val="28"/>
          <w:szCs w:val="28"/>
          <w:lang w:val="en-US" w:eastAsia="en-CA"/>
        </w:rPr>
      </w:pPr>
      <w:r w:rsidRPr="000919DE">
        <w:rPr>
          <w:rFonts w:ascii="Arial" w:hAnsi="Arial" w:cs="Arial"/>
          <w:b/>
          <w:bCs/>
          <w:sz w:val="28"/>
          <w:szCs w:val="28"/>
          <w:lang w:val="en-US" w:eastAsia="en-CA"/>
        </w:rPr>
        <w:t>INVENTORY FROM PREVIOUS CAMPAIGN</w:t>
      </w:r>
    </w:p>
    <w:p w14:paraId="00CFF7D8" w14:textId="77777777" w:rsidR="00F25608" w:rsidRPr="000919DE" w:rsidRDefault="00F25608" w:rsidP="00F25608">
      <w:pPr>
        <w:kinsoku w:val="0"/>
        <w:overflowPunct w:val="0"/>
        <w:autoSpaceDE w:val="0"/>
        <w:autoSpaceDN w:val="0"/>
        <w:adjustRightInd w:val="0"/>
        <w:outlineLvl w:val="0"/>
        <w:rPr>
          <w:rFonts w:ascii="Arial" w:hAnsi="Arial" w:cs="Arial"/>
          <w:b/>
          <w:bCs/>
          <w:lang w:val="en-US" w:eastAsia="en-CA"/>
        </w:rPr>
      </w:pPr>
    </w:p>
    <w:p w14:paraId="4563C77A" w14:textId="77777777" w:rsidR="00F25608" w:rsidRPr="000919DE" w:rsidRDefault="00F25608" w:rsidP="00F25608">
      <w:pPr>
        <w:kinsoku w:val="0"/>
        <w:overflowPunct w:val="0"/>
        <w:autoSpaceDE w:val="0"/>
        <w:autoSpaceDN w:val="0"/>
        <w:adjustRightInd w:val="0"/>
        <w:rPr>
          <w:rFonts w:ascii="Arial" w:hAnsi="Arial" w:cs="Arial"/>
          <w:b/>
          <w:bCs/>
          <w:sz w:val="20"/>
          <w:szCs w:val="20"/>
          <w:lang w:val="en-US" w:eastAsia="en-CA"/>
        </w:rPr>
      </w:pPr>
    </w:p>
    <w:p w14:paraId="1FE85B08" w14:textId="77777777" w:rsidR="00F25608" w:rsidRPr="000919DE" w:rsidRDefault="00F25608" w:rsidP="00F25608">
      <w:pPr>
        <w:pStyle w:val="BodyText"/>
        <w:kinsoku w:val="0"/>
        <w:overflowPunct w:val="0"/>
        <w:spacing w:after="0"/>
        <w:jc w:val="both"/>
        <w:rPr>
          <w:rFonts w:ascii="Arial" w:hAnsi="Arial" w:cs="Arial"/>
          <w:lang w:val="en-US" w:eastAsia="en-CA"/>
        </w:rPr>
      </w:pPr>
      <w:r w:rsidRPr="000919DE">
        <w:rPr>
          <w:rFonts w:ascii="Arial" w:hAnsi="Arial" w:cs="Arial"/>
          <w:lang w:val="en-US" w:eastAsia="en-CA"/>
        </w:rPr>
        <w:t xml:space="preserve">Any inventory from a previous campaign that you are using again is a contribution in goods that you make to your campaign and counts towards your self-funding limit. You must calculate the </w:t>
      </w:r>
      <w:bookmarkStart w:id="31" w:name="Contributions_totalling_more_than_$100"/>
      <w:bookmarkStart w:id="32" w:name="Goods_and_services_from_individuals_othe"/>
      <w:bookmarkEnd w:id="31"/>
      <w:bookmarkEnd w:id="32"/>
      <w:r w:rsidRPr="000919DE">
        <w:rPr>
          <w:rFonts w:ascii="Arial" w:hAnsi="Arial" w:cs="Arial"/>
          <w:lang w:val="en-US" w:eastAsia="en-CA"/>
        </w:rPr>
        <w:t>current market value (for example, if you have 100 signs left over from 2022 and use them again, you must calculate how much it would cost to purchase those same signs in 2026) and</w:t>
      </w:r>
    </w:p>
    <w:p w14:paraId="2FF8FA54" w14:textId="77777777" w:rsidR="00F25608" w:rsidRPr="000919DE" w:rsidRDefault="00F25608" w:rsidP="00F25608">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record it in </w:t>
      </w:r>
      <w:r w:rsidRPr="000919DE">
        <w:rPr>
          <w:rFonts w:ascii="Arial" w:hAnsi="Arial" w:cs="Arial"/>
          <w:b/>
          <w:bCs/>
          <w:lang w:val="en-US" w:eastAsia="en-CA"/>
        </w:rPr>
        <w:t>Table 2</w:t>
      </w:r>
      <w:r w:rsidRPr="000919DE">
        <w:rPr>
          <w:rFonts w:ascii="Arial" w:hAnsi="Arial" w:cs="Arial"/>
          <w:lang w:val="en-US" w:eastAsia="en-CA"/>
        </w:rPr>
        <w:t>. This inventory must also be recorded as a campaign expense.</w:t>
      </w:r>
    </w:p>
    <w:p w14:paraId="7DA839BC" w14:textId="77777777" w:rsidR="00F25608" w:rsidRPr="000919DE" w:rsidRDefault="00F25608" w:rsidP="00F25608">
      <w:pPr>
        <w:kinsoku w:val="0"/>
        <w:overflowPunct w:val="0"/>
        <w:autoSpaceDE w:val="0"/>
        <w:autoSpaceDN w:val="0"/>
        <w:adjustRightInd w:val="0"/>
        <w:jc w:val="both"/>
        <w:rPr>
          <w:rFonts w:ascii="Arial" w:hAnsi="Arial" w:cs="Arial"/>
          <w:sz w:val="20"/>
          <w:szCs w:val="20"/>
          <w:lang w:val="en-US" w:eastAsia="en-CA"/>
        </w:rPr>
      </w:pPr>
    </w:p>
    <w:p w14:paraId="39BBDD9B" w14:textId="77777777" w:rsidR="00F25608" w:rsidRPr="000919DE" w:rsidRDefault="00F25608" w:rsidP="00F25608">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Inventory left at the end of your campaign becomes your personal</w:t>
      </w:r>
      <w:r w:rsidRPr="000919DE">
        <w:rPr>
          <w:rFonts w:ascii="Arial" w:hAnsi="Arial" w:cs="Arial"/>
          <w:spacing w:val="-1"/>
          <w:lang w:val="en-US" w:eastAsia="en-CA"/>
        </w:rPr>
        <w:t xml:space="preserve"> </w:t>
      </w:r>
      <w:r w:rsidRPr="000919DE">
        <w:rPr>
          <w:rFonts w:ascii="Arial" w:hAnsi="Arial" w:cs="Arial"/>
          <w:lang w:val="en-US" w:eastAsia="en-CA"/>
        </w:rPr>
        <w:t>property. If you want to store</w:t>
      </w:r>
      <w:r w:rsidRPr="000919DE">
        <w:rPr>
          <w:rFonts w:ascii="Arial" w:hAnsi="Arial" w:cs="Arial"/>
          <w:spacing w:val="-1"/>
          <w:lang w:val="en-US" w:eastAsia="en-CA"/>
        </w:rPr>
        <w:t xml:space="preserve"> </w:t>
      </w:r>
      <w:r w:rsidRPr="000919DE">
        <w:rPr>
          <w:rFonts w:ascii="Arial" w:hAnsi="Arial" w:cs="Arial"/>
          <w:lang w:val="en-US" w:eastAsia="en-CA"/>
        </w:rPr>
        <w:t>materials</w:t>
      </w:r>
      <w:r w:rsidRPr="000919DE">
        <w:rPr>
          <w:rFonts w:ascii="Arial" w:hAnsi="Arial" w:cs="Arial"/>
          <w:spacing w:val="-1"/>
          <w:lang w:val="en-US" w:eastAsia="en-CA"/>
        </w:rPr>
        <w:t xml:space="preserve"> </w:t>
      </w:r>
      <w:r w:rsidRPr="000919DE">
        <w:rPr>
          <w:rFonts w:ascii="Arial" w:hAnsi="Arial" w:cs="Arial"/>
          <w:lang w:val="en-US" w:eastAsia="en-CA"/>
        </w:rPr>
        <w:t>such as signs</w:t>
      </w:r>
      <w:r w:rsidRPr="000919DE">
        <w:rPr>
          <w:rFonts w:ascii="Arial" w:hAnsi="Arial" w:cs="Arial"/>
          <w:spacing w:val="-1"/>
          <w:lang w:val="en-US" w:eastAsia="en-CA"/>
        </w:rPr>
        <w:t xml:space="preserve"> </w:t>
      </w:r>
      <w:r w:rsidRPr="000919DE">
        <w:rPr>
          <w:rFonts w:ascii="Arial" w:hAnsi="Arial" w:cs="Arial"/>
          <w:lang w:val="en-US" w:eastAsia="en-CA"/>
        </w:rPr>
        <w:t>for use in another election, any</w:t>
      </w:r>
      <w:r w:rsidRPr="000919DE">
        <w:rPr>
          <w:rFonts w:ascii="Arial" w:hAnsi="Arial" w:cs="Arial"/>
          <w:spacing w:val="-1"/>
          <w:lang w:val="en-US" w:eastAsia="en-CA"/>
        </w:rPr>
        <w:t xml:space="preserve"> </w:t>
      </w:r>
      <w:r w:rsidRPr="000919DE">
        <w:rPr>
          <w:rFonts w:ascii="Arial" w:hAnsi="Arial" w:cs="Arial"/>
          <w:lang w:val="en-US" w:eastAsia="en-CA"/>
        </w:rPr>
        <w:t>costs related to storage are personal costs, not campaign expenses.</w:t>
      </w:r>
    </w:p>
    <w:p w14:paraId="773143F8" w14:textId="77777777" w:rsidR="00F25608" w:rsidRPr="000919DE" w:rsidRDefault="00F25608" w:rsidP="00F25608">
      <w:pPr>
        <w:kinsoku w:val="0"/>
        <w:overflowPunct w:val="0"/>
        <w:autoSpaceDE w:val="0"/>
        <w:autoSpaceDN w:val="0"/>
        <w:adjustRightInd w:val="0"/>
        <w:rPr>
          <w:rFonts w:ascii="Arial" w:hAnsi="Arial" w:cs="Arial"/>
          <w:sz w:val="20"/>
          <w:szCs w:val="20"/>
          <w:lang w:val="en-US" w:eastAsia="en-CA"/>
        </w:rPr>
      </w:pPr>
    </w:p>
    <w:p w14:paraId="751838F4" w14:textId="0EC70EDC" w:rsidR="00F25608" w:rsidRPr="00D52505" w:rsidRDefault="00F25608" w:rsidP="00D52505">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value of all goods</w:t>
      </w:r>
      <w:r w:rsidRPr="000919DE">
        <w:rPr>
          <w:rFonts w:ascii="Arial" w:hAnsi="Arial" w:cs="Arial"/>
          <w:spacing w:val="-1"/>
          <w:lang w:val="en-US" w:eastAsia="en-CA"/>
        </w:rPr>
        <w:t xml:space="preserve"> </w:t>
      </w:r>
      <w:r w:rsidRPr="000919DE">
        <w:rPr>
          <w:rFonts w:ascii="Arial" w:hAnsi="Arial" w:cs="Arial"/>
          <w:lang w:val="en-US" w:eastAsia="en-CA"/>
        </w:rPr>
        <w:t>must</w:t>
      </w:r>
      <w:r w:rsidRPr="000919DE">
        <w:rPr>
          <w:rFonts w:ascii="Arial" w:hAnsi="Arial" w:cs="Arial"/>
          <w:spacing w:val="-1"/>
          <w:lang w:val="en-US" w:eastAsia="en-CA"/>
        </w:rPr>
        <w:t xml:space="preserve"> </w:t>
      </w:r>
      <w:r w:rsidRPr="000919DE">
        <w:rPr>
          <w:rFonts w:ascii="Arial" w:hAnsi="Arial" w:cs="Arial"/>
          <w:lang w:val="en-US" w:eastAsia="en-CA"/>
        </w:rPr>
        <w:t>be recorded as</w:t>
      </w:r>
      <w:r w:rsidRPr="000919DE">
        <w:rPr>
          <w:rFonts w:ascii="Arial" w:hAnsi="Arial" w:cs="Arial"/>
          <w:spacing w:val="-2"/>
          <w:lang w:val="en-US" w:eastAsia="en-CA"/>
        </w:rPr>
        <w:t xml:space="preserve"> </w:t>
      </w:r>
      <w:r w:rsidRPr="000919DE">
        <w:rPr>
          <w:rFonts w:ascii="Arial" w:hAnsi="Arial" w:cs="Arial"/>
          <w:lang w:val="en-US" w:eastAsia="en-CA"/>
        </w:rPr>
        <w:t>an expense regardless</w:t>
      </w:r>
      <w:r w:rsidRPr="000919DE">
        <w:rPr>
          <w:rFonts w:ascii="Arial" w:hAnsi="Arial" w:cs="Arial"/>
          <w:spacing w:val="-1"/>
          <w:lang w:val="en-US" w:eastAsia="en-CA"/>
        </w:rPr>
        <w:t xml:space="preserve"> </w:t>
      </w:r>
      <w:r w:rsidRPr="000919DE">
        <w:rPr>
          <w:rFonts w:ascii="Arial" w:hAnsi="Arial" w:cs="Arial"/>
          <w:lang w:val="en-US" w:eastAsia="en-CA"/>
        </w:rPr>
        <w:t>of whether the</w:t>
      </w:r>
      <w:r w:rsidRPr="000919DE">
        <w:rPr>
          <w:rFonts w:ascii="Arial" w:hAnsi="Arial" w:cs="Arial"/>
          <w:spacing w:val="-1"/>
          <w:lang w:val="en-US" w:eastAsia="en-CA"/>
        </w:rPr>
        <w:t xml:space="preserve"> </w:t>
      </w:r>
      <w:r w:rsidRPr="000919DE">
        <w:rPr>
          <w:rFonts w:ascii="Arial" w:hAnsi="Arial" w:cs="Arial"/>
          <w:lang w:val="en-US" w:eastAsia="en-CA"/>
        </w:rPr>
        <w:t>campaign</w:t>
      </w:r>
      <w:r w:rsidRPr="000919DE">
        <w:rPr>
          <w:rFonts w:ascii="Arial" w:hAnsi="Arial" w:cs="Arial"/>
          <w:spacing w:val="-1"/>
          <w:lang w:val="en-US" w:eastAsia="en-CA"/>
        </w:rPr>
        <w:t xml:space="preserve"> </w:t>
      </w:r>
      <w:r w:rsidRPr="000919DE">
        <w:rPr>
          <w:rFonts w:ascii="Arial" w:hAnsi="Arial" w:cs="Arial"/>
          <w:lang w:val="en-US" w:eastAsia="en-CA"/>
        </w:rPr>
        <w:t>ends with used or</w:t>
      </w:r>
      <w:r w:rsidRPr="000919DE">
        <w:rPr>
          <w:rFonts w:ascii="Arial" w:hAnsi="Arial" w:cs="Arial"/>
          <w:spacing w:val="-2"/>
          <w:lang w:val="en-US" w:eastAsia="en-CA"/>
        </w:rPr>
        <w:t xml:space="preserve"> </w:t>
      </w:r>
      <w:r w:rsidRPr="000919DE">
        <w:rPr>
          <w:rFonts w:ascii="Arial" w:hAnsi="Arial" w:cs="Arial"/>
          <w:lang w:val="en-US" w:eastAsia="en-CA"/>
        </w:rPr>
        <w:t>unused goods</w:t>
      </w:r>
      <w:r w:rsidRPr="000919DE">
        <w:rPr>
          <w:rFonts w:ascii="Arial" w:hAnsi="Arial" w:cs="Arial"/>
          <w:spacing w:val="-2"/>
          <w:lang w:val="en-US" w:eastAsia="en-CA"/>
        </w:rPr>
        <w:t xml:space="preserve"> </w:t>
      </w:r>
      <w:r w:rsidRPr="000919DE">
        <w:rPr>
          <w:rFonts w:ascii="Arial" w:hAnsi="Arial" w:cs="Arial"/>
          <w:lang w:val="en-US" w:eastAsia="en-CA"/>
        </w:rPr>
        <w:t>in inventory. Do not deduct the value of unused goods from the</w:t>
      </w:r>
      <w:r w:rsidRPr="000919DE">
        <w:rPr>
          <w:rFonts w:ascii="Arial" w:hAnsi="Arial" w:cs="Arial"/>
          <w:spacing w:val="-1"/>
          <w:lang w:val="en-US" w:eastAsia="en-CA"/>
        </w:rPr>
        <w:t xml:space="preserve"> </w:t>
      </w:r>
      <w:r w:rsidRPr="000919DE">
        <w:rPr>
          <w:rFonts w:ascii="Arial" w:hAnsi="Arial" w:cs="Arial"/>
          <w:lang w:val="en-US" w:eastAsia="en-CA"/>
        </w:rPr>
        <w:t>campaign expenses,</w:t>
      </w:r>
      <w:r w:rsidRPr="000919DE">
        <w:rPr>
          <w:rFonts w:ascii="Arial" w:hAnsi="Arial" w:cs="Arial"/>
          <w:spacing w:val="-1"/>
          <w:lang w:val="en-US" w:eastAsia="en-CA"/>
        </w:rPr>
        <w:t xml:space="preserve"> </w:t>
      </w:r>
      <w:r w:rsidRPr="000919DE">
        <w:rPr>
          <w:rFonts w:ascii="Arial" w:hAnsi="Arial" w:cs="Arial"/>
          <w:lang w:val="en-US" w:eastAsia="en-CA"/>
        </w:rPr>
        <w:t>as this will result in</w:t>
      </w:r>
      <w:r w:rsidRPr="000919DE">
        <w:rPr>
          <w:rFonts w:ascii="Arial" w:hAnsi="Arial" w:cs="Arial"/>
          <w:spacing w:val="-1"/>
          <w:lang w:val="en-US" w:eastAsia="en-CA"/>
        </w:rPr>
        <w:t xml:space="preserve"> </w:t>
      </w:r>
      <w:r w:rsidRPr="000919DE">
        <w:rPr>
          <w:rFonts w:ascii="Arial" w:hAnsi="Arial" w:cs="Arial"/>
          <w:lang w:val="en-US" w:eastAsia="en-CA"/>
        </w:rPr>
        <w:t>the</w:t>
      </w:r>
      <w:r w:rsidRPr="000919DE">
        <w:rPr>
          <w:rFonts w:ascii="Arial" w:hAnsi="Arial" w:cs="Arial"/>
          <w:spacing w:val="-1"/>
          <w:lang w:val="en-US" w:eastAsia="en-CA"/>
        </w:rPr>
        <w:t xml:space="preserve"> </w:t>
      </w:r>
      <w:r w:rsidRPr="000919DE">
        <w:rPr>
          <w:rFonts w:ascii="Arial" w:hAnsi="Arial" w:cs="Arial"/>
          <w:lang w:val="en-US" w:eastAsia="en-CA"/>
        </w:rPr>
        <w:t>campaign having a surplus on paper</w:t>
      </w:r>
      <w:r w:rsidRPr="000919DE">
        <w:rPr>
          <w:rFonts w:ascii="Arial" w:hAnsi="Arial" w:cs="Arial"/>
          <w:spacing w:val="-2"/>
          <w:lang w:val="en-US" w:eastAsia="en-CA"/>
        </w:rPr>
        <w:t xml:space="preserve"> </w:t>
      </w:r>
      <w:r w:rsidRPr="000919DE">
        <w:rPr>
          <w:rFonts w:ascii="Arial" w:hAnsi="Arial" w:cs="Arial"/>
          <w:lang w:val="en-US" w:eastAsia="en-CA"/>
        </w:rPr>
        <w:t>that the Candidate does not actually</w:t>
      </w:r>
      <w:r w:rsidRPr="000919DE">
        <w:rPr>
          <w:rFonts w:ascii="Arial" w:hAnsi="Arial" w:cs="Arial"/>
          <w:spacing w:val="-1"/>
          <w:lang w:val="en-US" w:eastAsia="en-CA"/>
        </w:rPr>
        <w:t xml:space="preserve"> </w:t>
      </w:r>
      <w:r w:rsidRPr="000919DE">
        <w:rPr>
          <w:rFonts w:ascii="Arial" w:hAnsi="Arial" w:cs="Arial"/>
          <w:lang w:val="en-US" w:eastAsia="en-CA"/>
        </w:rPr>
        <w:t>have.</w:t>
      </w:r>
    </w:p>
    <w:p w14:paraId="189E8410" w14:textId="77777777" w:rsidR="00645ED1" w:rsidRPr="00645ED1" w:rsidRDefault="00645ED1" w:rsidP="00DD651D">
      <w:pPr>
        <w:kinsoku w:val="0"/>
        <w:overflowPunct w:val="0"/>
        <w:autoSpaceDE w:val="0"/>
        <w:autoSpaceDN w:val="0"/>
        <w:adjustRightInd w:val="0"/>
        <w:outlineLvl w:val="0"/>
        <w:rPr>
          <w:rFonts w:ascii="Arial" w:hAnsi="Arial" w:cs="Arial"/>
          <w:b/>
          <w:bCs/>
          <w:color w:val="0070C0"/>
          <w:lang w:val="en-US" w:eastAsia="en-CA"/>
        </w:rPr>
      </w:pPr>
    </w:p>
    <w:p w14:paraId="067CA24B" w14:textId="4403DBF9" w:rsidR="00FA2C63" w:rsidRPr="00596987" w:rsidRDefault="00FA2C63" w:rsidP="00FA2C63">
      <w:pPr>
        <w:pStyle w:val="NormalWeb"/>
        <w:shd w:val="clear" w:color="auto" w:fill="FFFFFF"/>
        <w:spacing w:before="0" w:beforeAutospacing="0" w:after="0" w:afterAutospacing="0"/>
        <w:rPr>
          <w:rFonts w:ascii="Arial" w:hAnsi="Arial" w:cs="Arial"/>
          <w:b/>
          <w:bCs/>
          <w:color w:val="0070C0"/>
          <w:sz w:val="32"/>
          <w:szCs w:val="32"/>
        </w:rPr>
      </w:pPr>
      <w:r w:rsidRPr="00596987">
        <w:rPr>
          <w:rFonts w:ascii="Arial" w:hAnsi="Arial" w:cs="Arial"/>
          <w:b/>
          <w:bCs/>
          <w:color w:val="0070C0"/>
          <w:sz w:val="32"/>
          <w:szCs w:val="32"/>
        </w:rPr>
        <w:lastRenderedPageBreak/>
        <w:t>KEY DATES</w:t>
      </w:r>
    </w:p>
    <w:p w14:paraId="766AD55C" w14:textId="77777777" w:rsidR="00FA2C63" w:rsidRPr="0098018E" w:rsidRDefault="00FA2C63" w:rsidP="00FA2C63">
      <w:pPr>
        <w:pStyle w:val="NormalWeb"/>
        <w:shd w:val="clear" w:color="auto" w:fill="FFFFFF"/>
        <w:spacing w:before="0" w:beforeAutospacing="0" w:after="0" w:afterAutospacing="0"/>
        <w:jc w:val="center"/>
        <w:rPr>
          <w:rFonts w:ascii="Arial" w:hAnsi="Arial" w:cs="Arial"/>
          <w:color w:val="00B050"/>
        </w:rPr>
      </w:pPr>
    </w:p>
    <w:p w14:paraId="7B881A83" w14:textId="77777777" w:rsidR="00FA2C63" w:rsidRPr="000919DE" w:rsidRDefault="00FA2C63" w:rsidP="00FA2C63">
      <w:pPr>
        <w:pStyle w:val="NormalWeb"/>
        <w:shd w:val="clear" w:color="auto" w:fill="FFFFFF"/>
        <w:spacing w:before="0" w:beforeAutospacing="0" w:after="0" w:afterAutospacing="0"/>
        <w:ind w:left="3600" w:hanging="3600"/>
        <w:jc w:val="both"/>
        <w:rPr>
          <w:rFonts w:ascii="Arial" w:hAnsi="Arial" w:cs="Arial"/>
        </w:rPr>
      </w:pPr>
      <w:r w:rsidRPr="000919DE">
        <w:rPr>
          <w:rFonts w:ascii="Arial" w:hAnsi="Arial" w:cs="Arial"/>
        </w:rPr>
        <w:t>Fri. May 1, 2026</w:t>
      </w:r>
      <w:r w:rsidRPr="000919DE">
        <w:rPr>
          <w:rFonts w:ascii="Arial" w:hAnsi="Arial" w:cs="Arial"/>
        </w:rPr>
        <w:tab/>
        <w:t>Candidate nomination period begins, ending on Nomination Day August 21, 2026.</w:t>
      </w:r>
    </w:p>
    <w:p w14:paraId="2F6E099A" w14:textId="77777777" w:rsidR="00FA2C63" w:rsidRPr="000919DE"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2B733615" w14:textId="77777777" w:rsidR="00FA2C63" w:rsidRPr="000919DE" w:rsidRDefault="00FA2C63" w:rsidP="00FA2C63">
      <w:pPr>
        <w:pStyle w:val="NormalWeb"/>
        <w:shd w:val="clear" w:color="auto" w:fill="FFFFFF"/>
        <w:spacing w:before="0" w:beforeAutospacing="0" w:after="0" w:afterAutospacing="0"/>
        <w:ind w:left="3600"/>
        <w:jc w:val="both"/>
        <w:rPr>
          <w:rFonts w:ascii="Arial" w:hAnsi="Arial" w:cs="Arial"/>
        </w:rPr>
      </w:pPr>
      <w:r w:rsidRPr="000919DE">
        <w:rPr>
          <w:rFonts w:ascii="Arial" w:hAnsi="Arial" w:cs="Arial"/>
        </w:rPr>
        <w:t>Third Party Advertiser registration period begins, ending on October 23, 2026.</w:t>
      </w:r>
    </w:p>
    <w:p w14:paraId="7DEE94FF" w14:textId="77777777" w:rsidR="00FA2C63" w:rsidRPr="000919DE"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44D704E1" w14:textId="77777777" w:rsidR="00FA2C63" w:rsidRPr="000919DE" w:rsidRDefault="00FA2C63" w:rsidP="00FA2C63">
      <w:pPr>
        <w:pStyle w:val="NormalWeb"/>
        <w:shd w:val="clear" w:color="auto" w:fill="FFFFFF"/>
        <w:spacing w:before="0" w:beforeAutospacing="0" w:after="0" w:afterAutospacing="0"/>
        <w:ind w:left="3600" w:hanging="3600"/>
        <w:jc w:val="both"/>
        <w:rPr>
          <w:rFonts w:ascii="Arial" w:hAnsi="Arial" w:cs="Arial"/>
        </w:rPr>
      </w:pPr>
      <w:r w:rsidRPr="000919DE">
        <w:rPr>
          <w:rFonts w:ascii="Arial" w:hAnsi="Arial" w:cs="Arial"/>
        </w:rPr>
        <w:t>Fri. August 21, 2026</w:t>
      </w:r>
      <w:r w:rsidRPr="000919DE">
        <w:rPr>
          <w:rFonts w:ascii="Arial" w:hAnsi="Arial" w:cs="Arial"/>
        </w:rPr>
        <w:tab/>
        <w:t xml:space="preserve">Nomination Day. Candidate nominations may be filed </w:t>
      </w:r>
      <w:r w:rsidRPr="000919DE">
        <w:rPr>
          <w:rFonts w:ascii="Arial" w:hAnsi="Arial" w:cs="Arial"/>
          <w:b/>
          <w:bCs/>
        </w:rPr>
        <w:t>between 9:00 am and 2:00 pm</w:t>
      </w:r>
      <w:r w:rsidRPr="000919DE">
        <w:rPr>
          <w:rFonts w:ascii="Arial" w:hAnsi="Arial" w:cs="Arial"/>
        </w:rPr>
        <w:t>.</w:t>
      </w:r>
    </w:p>
    <w:p w14:paraId="07E30A87" w14:textId="77777777" w:rsidR="00FA2C63" w:rsidRPr="000919DE"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2C1787E7" w14:textId="77777777" w:rsidR="00FA2C63" w:rsidRPr="000919DE" w:rsidRDefault="00FA2C63" w:rsidP="00FA2C63">
      <w:pPr>
        <w:pStyle w:val="NormalWeb"/>
        <w:shd w:val="clear" w:color="auto" w:fill="FFFFFF"/>
        <w:spacing w:before="0" w:beforeAutospacing="0" w:after="0" w:afterAutospacing="0"/>
        <w:ind w:left="3600"/>
        <w:jc w:val="both"/>
        <w:rPr>
          <w:rFonts w:ascii="Arial" w:hAnsi="Arial" w:cs="Arial"/>
        </w:rPr>
      </w:pPr>
      <w:r w:rsidRPr="000919DE">
        <w:rPr>
          <w:rFonts w:ascii="Arial" w:hAnsi="Arial" w:cs="Arial"/>
          <w:b/>
          <w:bCs/>
        </w:rPr>
        <w:t>By 2:00 pm</w:t>
      </w:r>
      <w:r w:rsidRPr="000919DE">
        <w:rPr>
          <w:rFonts w:ascii="Arial" w:hAnsi="Arial" w:cs="Arial"/>
        </w:rPr>
        <w:t>, last day for a Candidate to withdraw their nomination by filing a written notice with the Clerk.</w:t>
      </w:r>
    </w:p>
    <w:p w14:paraId="1DC57EDD" w14:textId="77777777" w:rsidR="00FA2C63" w:rsidRPr="000919DE"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3CA0A4E0" w14:textId="77777777" w:rsidR="00FA2C63" w:rsidRPr="000919DE" w:rsidRDefault="00FA2C63" w:rsidP="00FA2C63">
      <w:pPr>
        <w:pStyle w:val="NormalWeb"/>
        <w:shd w:val="clear" w:color="auto" w:fill="FFFFFF"/>
        <w:spacing w:before="0" w:beforeAutospacing="0" w:after="0" w:afterAutospacing="0"/>
        <w:ind w:left="3600" w:hanging="3600"/>
        <w:jc w:val="both"/>
        <w:rPr>
          <w:rFonts w:ascii="Arial" w:hAnsi="Arial" w:cs="Arial"/>
        </w:rPr>
      </w:pPr>
      <w:r w:rsidRPr="000919DE">
        <w:rPr>
          <w:rFonts w:ascii="Arial" w:hAnsi="Arial" w:cs="Arial"/>
        </w:rPr>
        <w:t>Mon. August 24, 2026</w:t>
      </w:r>
      <w:r w:rsidRPr="000919DE">
        <w:rPr>
          <w:rFonts w:ascii="Arial" w:hAnsi="Arial" w:cs="Arial"/>
        </w:rPr>
        <w:tab/>
      </w:r>
      <w:r w:rsidRPr="000919DE">
        <w:rPr>
          <w:rFonts w:ascii="Arial" w:hAnsi="Arial" w:cs="Arial"/>
          <w:b/>
          <w:bCs/>
        </w:rPr>
        <w:t>By 4:00 pm</w:t>
      </w:r>
      <w:r w:rsidRPr="000919DE">
        <w:rPr>
          <w:rFonts w:ascii="Arial" w:hAnsi="Arial" w:cs="Arial"/>
        </w:rPr>
        <w:t xml:space="preserve"> the Clerk examines Candidate Nominations and if satisfied certifies the Nominations.</w:t>
      </w:r>
    </w:p>
    <w:p w14:paraId="79E1EEE0" w14:textId="77777777" w:rsidR="00FA2C63" w:rsidRDefault="00FA2C63" w:rsidP="00FA2C63">
      <w:pPr>
        <w:pStyle w:val="NormalWeb"/>
        <w:shd w:val="clear" w:color="auto" w:fill="FFFFFF"/>
        <w:spacing w:before="0" w:beforeAutospacing="0" w:after="0" w:afterAutospacing="0"/>
        <w:ind w:left="2880" w:hanging="2880"/>
        <w:jc w:val="both"/>
        <w:rPr>
          <w:rFonts w:ascii="Arial" w:hAnsi="Arial" w:cs="Arial"/>
          <w:color w:val="00B050"/>
        </w:rPr>
      </w:pPr>
    </w:p>
    <w:p w14:paraId="6B960ED8" w14:textId="77777777" w:rsidR="00FA2C63" w:rsidRPr="00AF1813" w:rsidRDefault="00FA2C63" w:rsidP="00FA2C63">
      <w:pPr>
        <w:pStyle w:val="NormalWeb"/>
        <w:shd w:val="clear" w:color="auto" w:fill="FFFFFF"/>
        <w:spacing w:before="0" w:beforeAutospacing="0" w:after="0" w:afterAutospacing="0"/>
        <w:ind w:left="3600"/>
        <w:jc w:val="both"/>
        <w:rPr>
          <w:rFonts w:ascii="Arial" w:hAnsi="Arial" w:cs="Arial"/>
        </w:rPr>
      </w:pPr>
      <w:r w:rsidRPr="00AF1813">
        <w:rPr>
          <w:rFonts w:ascii="Arial" w:hAnsi="Arial" w:cs="Arial"/>
          <w:b/>
          <w:bCs/>
        </w:rPr>
        <w:t>By 4:00 pm</w:t>
      </w:r>
      <w:r w:rsidRPr="00AF1813">
        <w:rPr>
          <w:rFonts w:ascii="Arial" w:hAnsi="Arial" w:cs="Arial"/>
        </w:rPr>
        <w:t xml:space="preserve"> the Clerk is to declare Candidates elected by acclamation.</w:t>
      </w:r>
    </w:p>
    <w:p w14:paraId="76C45DE4"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6652E38B"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Wed. August 26, 2026</w:t>
      </w:r>
      <w:r w:rsidRPr="00AF1813">
        <w:rPr>
          <w:rFonts w:ascii="Arial" w:hAnsi="Arial" w:cs="Arial"/>
        </w:rPr>
        <w:tab/>
        <w:t xml:space="preserve">If required, additional Candidate nominations may be filed </w:t>
      </w:r>
      <w:r w:rsidRPr="00AF1813">
        <w:rPr>
          <w:rFonts w:ascii="Arial" w:hAnsi="Arial" w:cs="Arial"/>
          <w:b/>
          <w:bCs/>
        </w:rPr>
        <w:t>between 9:00 am and 2:00 pm</w:t>
      </w:r>
      <w:r w:rsidRPr="00AF1813">
        <w:rPr>
          <w:rFonts w:ascii="Arial" w:hAnsi="Arial" w:cs="Arial"/>
        </w:rPr>
        <w:t>, if the number of nominations filed for an office is less than the number of persons to be elected to the office.</w:t>
      </w:r>
    </w:p>
    <w:p w14:paraId="14F0451C"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6097EF14"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Thurs. August 27, 2026</w:t>
      </w:r>
      <w:r w:rsidRPr="00AF1813">
        <w:rPr>
          <w:rFonts w:ascii="Arial" w:hAnsi="Arial" w:cs="Arial"/>
        </w:rPr>
        <w:tab/>
      </w:r>
      <w:r w:rsidRPr="00AF1813">
        <w:rPr>
          <w:rFonts w:ascii="Arial" w:hAnsi="Arial" w:cs="Arial"/>
          <w:b/>
          <w:bCs/>
        </w:rPr>
        <w:t>By 4:00 pm</w:t>
      </w:r>
      <w:r w:rsidRPr="00AF1813">
        <w:rPr>
          <w:rFonts w:ascii="Arial" w:hAnsi="Arial" w:cs="Arial"/>
        </w:rPr>
        <w:t xml:space="preserve"> the Clerk is to examine any additional Candidate nominations filed on August 26, and if satisfied, certify the nomination(s).</w:t>
      </w:r>
    </w:p>
    <w:p w14:paraId="3FBBBD0A"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204FFC41" w14:textId="77777777" w:rsidR="00FA2C63" w:rsidRPr="00AF1813" w:rsidRDefault="00FA2C63" w:rsidP="00FA2C63">
      <w:pPr>
        <w:pStyle w:val="NormalWeb"/>
        <w:shd w:val="clear" w:color="auto" w:fill="FFFFFF"/>
        <w:spacing w:before="0" w:beforeAutospacing="0" w:after="0" w:afterAutospacing="0"/>
        <w:ind w:left="3600"/>
        <w:jc w:val="both"/>
        <w:rPr>
          <w:rFonts w:ascii="Arial" w:hAnsi="Arial" w:cs="Arial"/>
        </w:rPr>
      </w:pPr>
      <w:r w:rsidRPr="00AF1813">
        <w:rPr>
          <w:rFonts w:ascii="Arial" w:hAnsi="Arial" w:cs="Arial"/>
          <w:b/>
          <w:bCs/>
        </w:rPr>
        <w:t>By 4:00 pm</w:t>
      </w:r>
      <w:r w:rsidRPr="00AF1813">
        <w:rPr>
          <w:rFonts w:ascii="Arial" w:hAnsi="Arial" w:cs="Arial"/>
        </w:rPr>
        <w:t xml:space="preserve"> the Clerk is to declare any Candidate(s) elected by acclamation.</w:t>
      </w:r>
    </w:p>
    <w:p w14:paraId="378D185D"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3AEC7DF4" w14:textId="44D4AACB"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Fri. October 23, 2026</w:t>
      </w:r>
      <w:r w:rsidRPr="00AF1813">
        <w:rPr>
          <w:rFonts w:ascii="Arial" w:hAnsi="Arial" w:cs="Arial"/>
        </w:rPr>
        <w:tab/>
      </w:r>
      <w:proofErr w:type="gramStart"/>
      <w:r w:rsidRPr="00AF1813">
        <w:rPr>
          <w:rFonts w:ascii="Arial" w:hAnsi="Arial" w:cs="Arial"/>
        </w:rPr>
        <w:t>Last</w:t>
      </w:r>
      <w:r w:rsidR="00D52505">
        <w:rPr>
          <w:rFonts w:ascii="Arial" w:hAnsi="Arial" w:cs="Arial"/>
        </w:rPr>
        <w:t xml:space="preserve"> </w:t>
      </w:r>
      <w:r w:rsidRPr="00AF1813">
        <w:rPr>
          <w:rFonts w:ascii="Arial" w:hAnsi="Arial" w:cs="Arial"/>
        </w:rPr>
        <w:t>day</w:t>
      </w:r>
      <w:proofErr w:type="gramEnd"/>
      <w:r w:rsidRPr="00AF1813">
        <w:rPr>
          <w:rFonts w:ascii="Arial" w:hAnsi="Arial" w:cs="Arial"/>
        </w:rPr>
        <w:t xml:space="preserve"> for Third Party Advertisers to file a notice of registration during the Clerk’s office hours.</w:t>
      </w:r>
    </w:p>
    <w:p w14:paraId="1DA8CF23"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701F2EDB" w14:textId="77777777" w:rsidR="00FA2C63" w:rsidRPr="00AF1813" w:rsidRDefault="00FA2C63" w:rsidP="00FA2C63">
      <w:pPr>
        <w:pStyle w:val="NormalWeb"/>
        <w:shd w:val="clear" w:color="auto" w:fill="FFFFFF"/>
        <w:spacing w:before="0" w:beforeAutospacing="0" w:after="0" w:afterAutospacing="0"/>
        <w:ind w:left="3600"/>
        <w:jc w:val="both"/>
        <w:rPr>
          <w:rFonts w:ascii="Arial" w:hAnsi="Arial" w:cs="Arial"/>
        </w:rPr>
      </w:pPr>
      <w:r w:rsidRPr="00AF1813">
        <w:rPr>
          <w:rFonts w:ascii="Arial" w:hAnsi="Arial" w:cs="Arial"/>
        </w:rPr>
        <w:t>Last day for a Third-Party Advertiser that wishes to withdraw their registration to notify the Clerk in writing during the Clerks’ office hours.</w:t>
      </w:r>
    </w:p>
    <w:p w14:paraId="775569C9"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22C84952"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Mon. October 26, 2026</w:t>
      </w:r>
      <w:r w:rsidRPr="00AF1813">
        <w:rPr>
          <w:rFonts w:ascii="Arial" w:hAnsi="Arial" w:cs="Arial"/>
        </w:rPr>
        <w:tab/>
        <w:t xml:space="preserve">Voting Day. Voting places are open from </w:t>
      </w:r>
      <w:r w:rsidRPr="00AF1813">
        <w:rPr>
          <w:rFonts w:ascii="Arial" w:hAnsi="Arial" w:cs="Arial"/>
          <w:b/>
          <w:bCs/>
        </w:rPr>
        <w:t>10:00 am to 8:00 pm</w:t>
      </w:r>
      <w:r w:rsidRPr="00AF1813">
        <w:rPr>
          <w:rFonts w:ascii="Arial" w:hAnsi="Arial" w:cs="Arial"/>
        </w:rPr>
        <w:t>.</w:t>
      </w:r>
    </w:p>
    <w:p w14:paraId="78B187A8"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4DAE3310"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Tues. October 27, 2026</w:t>
      </w:r>
      <w:r w:rsidRPr="00AF1813">
        <w:rPr>
          <w:rFonts w:ascii="Arial" w:hAnsi="Arial" w:cs="Arial"/>
        </w:rPr>
        <w:tab/>
        <w:t>The Clerk, as soon as possible after Voting Day declares the results and provides to the public on a website the number of votes, declined and rejected ballots.</w:t>
      </w:r>
    </w:p>
    <w:p w14:paraId="2EE9D08B"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5AF23544"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r w:rsidRPr="00AF1813">
        <w:rPr>
          <w:rFonts w:ascii="Arial" w:hAnsi="Arial" w:cs="Arial"/>
        </w:rPr>
        <w:t>Sat. November 14, 2026</w:t>
      </w:r>
      <w:r w:rsidRPr="00AF1813">
        <w:rPr>
          <w:rFonts w:ascii="Arial" w:hAnsi="Arial" w:cs="Arial"/>
        </w:rPr>
        <w:tab/>
      </w:r>
      <w:r w:rsidRPr="00AF1813">
        <w:rPr>
          <w:rFonts w:ascii="Arial" w:hAnsi="Arial" w:cs="Arial"/>
        </w:rPr>
        <w:tab/>
        <w:t>2022 - 2026 term of office ends.</w:t>
      </w:r>
    </w:p>
    <w:p w14:paraId="18F26A91"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26EEEFA1"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r w:rsidRPr="00AF1813">
        <w:rPr>
          <w:rFonts w:ascii="Arial" w:hAnsi="Arial" w:cs="Arial"/>
        </w:rPr>
        <w:lastRenderedPageBreak/>
        <w:t>Sun. November 15, 2026</w:t>
      </w:r>
      <w:r w:rsidRPr="00AF1813">
        <w:rPr>
          <w:rFonts w:ascii="Arial" w:hAnsi="Arial" w:cs="Arial"/>
        </w:rPr>
        <w:tab/>
      </w:r>
      <w:r w:rsidRPr="00AF1813">
        <w:rPr>
          <w:rFonts w:ascii="Arial" w:hAnsi="Arial" w:cs="Arial"/>
        </w:rPr>
        <w:tab/>
        <w:t>2026 – 2030 term of office commences.</w:t>
      </w:r>
    </w:p>
    <w:p w14:paraId="376BBABF"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3AE80143"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r w:rsidRPr="00AF1813">
        <w:rPr>
          <w:rFonts w:ascii="Arial" w:hAnsi="Arial" w:cs="Arial"/>
        </w:rPr>
        <w:t>Thurs. December 31, 2026</w:t>
      </w:r>
      <w:r w:rsidRPr="00AF1813">
        <w:rPr>
          <w:rFonts w:ascii="Arial" w:hAnsi="Arial" w:cs="Arial"/>
        </w:rPr>
        <w:tab/>
      </w:r>
      <w:r w:rsidRPr="00AF1813">
        <w:rPr>
          <w:rFonts w:ascii="Arial" w:hAnsi="Arial" w:cs="Arial"/>
        </w:rPr>
        <w:tab/>
        <w:t>Election campaign period ends.</w:t>
      </w:r>
    </w:p>
    <w:p w14:paraId="718532F1" w14:textId="77777777" w:rsidR="00FA2C63" w:rsidRPr="00AF1813" w:rsidRDefault="00FA2C63" w:rsidP="00FA2C63">
      <w:pPr>
        <w:pStyle w:val="NormalWeb"/>
        <w:shd w:val="clear" w:color="auto" w:fill="FFFFFF"/>
        <w:spacing w:before="0" w:beforeAutospacing="0" w:after="0" w:afterAutospacing="0"/>
        <w:ind w:left="2880" w:hanging="2880"/>
        <w:jc w:val="both"/>
        <w:rPr>
          <w:rFonts w:ascii="Arial" w:hAnsi="Arial" w:cs="Arial"/>
        </w:rPr>
      </w:pPr>
    </w:p>
    <w:p w14:paraId="1E002BF5" w14:textId="77777777" w:rsidR="00FA2C63" w:rsidRPr="00AF1813" w:rsidRDefault="00FA2C63" w:rsidP="00FA2C63">
      <w:pPr>
        <w:pStyle w:val="NormalWeb"/>
        <w:shd w:val="clear" w:color="auto" w:fill="FFFFFF"/>
        <w:spacing w:before="0" w:beforeAutospacing="0" w:after="0" w:afterAutospacing="0"/>
        <w:ind w:left="3600"/>
        <w:jc w:val="both"/>
        <w:rPr>
          <w:rFonts w:ascii="Arial" w:hAnsi="Arial" w:cs="Arial"/>
        </w:rPr>
      </w:pPr>
      <w:r w:rsidRPr="00AF1813">
        <w:rPr>
          <w:rFonts w:ascii="Arial" w:hAnsi="Arial" w:cs="Arial"/>
        </w:rPr>
        <w:t>Last day for Candidates and Registered Third Party Advertisers to provide written notice of a deficit and the continuation of their campaign period.</w:t>
      </w:r>
      <w:r w:rsidRPr="00AF1813">
        <w:rPr>
          <w:rFonts w:ascii="Arial" w:hAnsi="Arial" w:cs="Arial"/>
        </w:rPr>
        <w:tab/>
      </w:r>
      <w:r w:rsidRPr="00AF1813">
        <w:rPr>
          <w:rFonts w:ascii="Arial" w:hAnsi="Arial" w:cs="Arial"/>
        </w:rPr>
        <w:tab/>
      </w:r>
    </w:p>
    <w:p w14:paraId="07A318C5" w14:textId="77777777" w:rsidR="00FA2C63" w:rsidRPr="00AF1813" w:rsidRDefault="00FA2C63" w:rsidP="00FA2C63">
      <w:pPr>
        <w:pStyle w:val="NormalWeb"/>
        <w:shd w:val="clear" w:color="auto" w:fill="FFFFFF"/>
        <w:spacing w:before="0" w:beforeAutospacing="0" w:after="0" w:afterAutospacing="0"/>
        <w:rPr>
          <w:rFonts w:ascii="Arial" w:hAnsi="Arial" w:cs="Arial"/>
        </w:rPr>
      </w:pPr>
    </w:p>
    <w:p w14:paraId="16F9EAFA"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Thurs. March 25, 2027</w:t>
      </w:r>
      <w:r w:rsidRPr="00AF1813">
        <w:rPr>
          <w:rFonts w:ascii="Arial" w:hAnsi="Arial" w:cs="Arial"/>
        </w:rPr>
        <w:tab/>
      </w:r>
      <w:proofErr w:type="gramStart"/>
      <w:r w:rsidRPr="00AF1813">
        <w:rPr>
          <w:rFonts w:ascii="Arial" w:hAnsi="Arial" w:cs="Arial"/>
        </w:rPr>
        <w:t>Last day</w:t>
      </w:r>
      <w:proofErr w:type="gramEnd"/>
      <w:r w:rsidRPr="00AF1813">
        <w:rPr>
          <w:rFonts w:ascii="Arial" w:hAnsi="Arial" w:cs="Arial"/>
        </w:rPr>
        <w:t xml:space="preserve"> before the initial filing date for Candidates and registered Third-Party Advertisers to apply to the Superior Court of Justice to extend the time for filing initial Financial Statements and Auditor Reports.</w:t>
      </w:r>
    </w:p>
    <w:p w14:paraId="0CB82F26" w14:textId="77777777" w:rsidR="00FA2C63" w:rsidRPr="00AF1813" w:rsidRDefault="00FA2C63" w:rsidP="00FA2C63">
      <w:pPr>
        <w:pStyle w:val="NormalWeb"/>
        <w:shd w:val="clear" w:color="auto" w:fill="FFFFFF"/>
        <w:spacing w:before="0" w:beforeAutospacing="0" w:after="0" w:afterAutospacing="0"/>
        <w:rPr>
          <w:rFonts w:ascii="Arial" w:hAnsi="Arial" w:cs="Arial"/>
        </w:rPr>
      </w:pPr>
    </w:p>
    <w:p w14:paraId="10F56C5F"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Tues. March 30, 2027</w:t>
      </w:r>
      <w:r w:rsidRPr="00AF1813">
        <w:rPr>
          <w:rFonts w:ascii="Arial" w:hAnsi="Arial" w:cs="Arial"/>
        </w:rPr>
        <w:tab/>
      </w:r>
      <w:r w:rsidRPr="00AF1813">
        <w:rPr>
          <w:rFonts w:ascii="Arial" w:hAnsi="Arial" w:cs="Arial"/>
          <w:b/>
          <w:bCs/>
        </w:rPr>
        <w:t>By 2:00 pm</w:t>
      </w:r>
      <w:r w:rsidRPr="00AF1813">
        <w:rPr>
          <w:rFonts w:ascii="Arial" w:hAnsi="Arial" w:cs="Arial"/>
        </w:rPr>
        <w:t>, last day for Candidates and registered Third-Party Advertisers to file initial Financial Statements / Auditor’s Reports.</w:t>
      </w:r>
    </w:p>
    <w:p w14:paraId="324B2864"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p>
    <w:p w14:paraId="085960CB"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Pr>
          <w:rFonts w:ascii="Arial" w:hAnsi="Arial" w:cs="Arial"/>
          <w:color w:val="00B050"/>
        </w:rPr>
        <w:tab/>
      </w:r>
      <w:r w:rsidRPr="00AF1813">
        <w:rPr>
          <w:rFonts w:ascii="Arial" w:hAnsi="Arial" w:cs="Arial"/>
        </w:rPr>
        <w:t xml:space="preserve">If an error is identified in a filed Financial Statement the Candidate may withdraw the Statement and at the same time file a corrected Financial Statement / Auditor’s Report on or before </w:t>
      </w:r>
      <w:r w:rsidRPr="00AF1813">
        <w:rPr>
          <w:rFonts w:ascii="Arial" w:hAnsi="Arial" w:cs="Arial"/>
          <w:b/>
          <w:bCs/>
        </w:rPr>
        <w:t>the 2:00 pm deadline</w:t>
      </w:r>
      <w:r w:rsidRPr="00AF1813">
        <w:rPr>
          <w:rFonts w:ascii="Arial" w:hAnsi="Arial" w:cs="Arial"/>
        </w:rPr>
        <w:t>.</w:t>
      </w:r>
    </w:p>
    <w:p w14:paraId="67E304C4"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p>
    <w:p w14:paraId="0B3AB5D0"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ab/>
        <w:t>By 2:00 pm, last day for Candidates and registered Third-Party Advertisers to notify the Clerk in writing (</w:t>
      </w:r>
      <w:r w:rsidRPr="00AF1813">
        <w:rPr>
          <w:rFonts w:ascii="Arial" w:hAnsi="Arial" w:cs="Arial"/>
          <w:b/>
          <w:bCs/>
        </w:rPr>
        <w:t>FORM 6</w:t>
      </w:r>
      <w:r w:rsidRPr="00AF1813">
        <w:rPr>
          <w:rFonts w:ascii="Arial" w:hAnsi="Arial" w:cs="Arial"/>
        </w:rPr>
        <w:t>) that an application has been made to the Superior Court of Justice to extend the time for filing their initial Financial Statement / Auditor’s Report.</w:t>
      </w:r>
    </w:p>
    <w:p w14:paraId="665DA189"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p>
    <w:p w14:paraId="310AEEB8" w14:textId="77777777" w:rsidR="00FA2C63" w:rsidRPr="00AF1813" w:rsidRDefault="00FA2C63" w:rsidP="00FA2C63">
      <w:pPr>
        <w:pStyle w:val="NormalWeb"/>
        <w:shd w:val="clear" w:color="auto" w:fill="FFFFFF"/>
        <w:spacing w:before="0" w:beforeAutospacing="0" w:after="0" w:afterAutospacing="0"/>
        <w:ind w:left="3600" w:hanging="3600"/>
        <w:jc w:val="both"/>
        <w:rPr>
          <w:rFonts w:ascii="Arial" w:hAnsi="Arial" w:cs="Arial"/>
        </w:rPr>
      </w:pPr>
      <w:r w:rsidRPr="00AF1813">
        <w:rPr>
          <w:rFonts w:ascii="Arial" w:hAnsi="Arial" w:cs="Arial"/>
        </w:rPr>
        <w:tab/>
        <w:t>Note: Candidates who file Financial Statements / Auditor’s Report by the 2:00 pm deadline are entitled to receive a refund of the Nomination filing fee.</w:t>
      </w:r>
    </w:p>
    <w:p w14:paraId="4BF164BC" w14:textId="77777777" w:rsidR="002A533F" w:rsidRDefault="002A533F" w:rsidP="00DA2BCE">
      <w:pPr>
        <w:pStyle w:val="NormalWeb"/>
        <w:shd w:val="clear" w:color="auto" w:fill="FFFFFF"/>
        <w:spacing w:before="0" w:beforeAutospacing="0" w:after="0" w:afterAutospacing="0"/>
        <w:rPr>
          <w:rFonts w:ascii="Arial" w:hAnsi="Arial" w:cs="Arial"/>
          <w:b/>
          <w:bCs/>
          <w:color w:val="00B050"/>
        </w:rPr>
      </w:pPr>
    </w:p>
    <w:p w14:paraId="16528EC2" w14:textId="77777777" w:rsidR="00645ED1" w:rsidRPr="002E250D" w:rsidRDefault="00645ED1" w:rsidP="00645ED1">
      <w:pPr>
        <w:jc w:val="both"/>
        <w:rPr>
          <w:rFonts w:ascii="Arial" w:hAnsi="Arial" w:cs="Arial"/>
          <w:b/>
          <w:color w:val="0070C0"/>
          <w:sz w:val="32"/>
          <w:szCs w:val="32"/>
          <w:lang w:val="en-US"/>
        </w:rPr>
      </w:pPr>
      <w:r w:rsidRPr="002E250D">
        <w:rPr>
          <w:rFonts w:ascii="Arial" w:hAnsi="Arial" w:cs="Arial"/>
          <w:b/>
          <w:color w:val="0070C0"/>
          <w:sz w:val="32"/>
          <w:szCs w:val="32"/>
          <w:lang w:val="en-US"/>
        </w:rPr>
        <w:t>MEETINGS</w:t>
      </w:r>
    </w:p>
    <w:p w14:paraId="783B6CBC" w14:textId="77777777" w:rsidR="00645ED1" w:rsidRDefault="00645ED1" w:rsidP="00645ED1">
      <w:pPr>
        <w:jc w:val="both"/>
        <w:rPr>
          <w:rFonts w:ascii="Arial" w:hAnsi="Arial" w:cs="Arial"/>
          <w:b/>
          <w:lang w:val="en-US"/>
        </w:rPr>
      </w:pPr>
    </w:p>
    <w:p w14:paraId="688CE722" w14:textId="77777777" w:rsidR="002A533F" w:rsidRPr="002A533F" w:rsidRDefault="002A533F" w:rsidP="00645ED1">
      <w:pPr>
        <w:jc w:val="both"/>
        <w:rPr>
          <w:rFonts w:ascii="Arial" w:hAnsi="Arial" w:cs="Arial"/>
          <w:b/>
          <w:lang w:val="en-US"/>
        </w:rPr>
      </w:pPr>
    </w:p>
    <w:p w14:paraId="1AC75459" w14:textId="77777777" w:rsidR="00645ED1" w:rsidRPr="00AF1813" w:rsidRDefault="00645ED1" w:rsidP="00645ED1">
      <w:pPr>
        <w:shd w:val="clear" w:color="auto" w:fill="FFFFFF"/>
        <w:jc w:val="center"/>
        <w:outlineLvl w:val="2"/>
        <w:rPr>
          <w:rFonts w:ascii="Arial" w:hAnsi="Arial" w:cs="Arial"/>
          <w:b/>
          <w:bCs/>
          <w:sz w:val="28"/>
          <w:szCs w:val="28"/>
          <w:lang w:val="en-US"/>
        </w:rPr>
      </w:pPr>
      <w:r w:rsidRPr="00AF1813">
        <w:rPr>
          <w:rFonts w:ascii="Arial" w:hAnsi="Arial" w:cs="Arial"/>
          <w:b/>
          <w:bCs/>
          <w:sz w:val="28"/>
          <w:szCs w:val="28"/>
          <w:lang w:val="en-US"/>
        </w:rPr>
        <w:t>ABSENCE LONGER THAN THREE MONTHS</w:t>
      </w:r>
    </w:p>
    <w:p w14:paraId="6BFB8B1C" w14:textId="77777777" w:rsidR="00645ED1" w:rsidRPr="00AF1813" w:rsidRDefault="00645ED1" w:rsidP="00645ED1">
      <w:pPr>
        <w:shd w:val="clear" w:color="auto" w:fill="FFFFFF"/>
        <w:jc w:val="both"/>
        <w:outlineLvl w:val="2"/>
        <w:rPr>
          <w:rFonts w:ascii="Arial" w:hAnsi="Arial" w:cs="Arial"/>
          <w:b/>
          <w:bCs/>
          <w:lang w:val="en-US"/>
        </w:rPr>
      </w:pPr>
    </w:p>
    <w:p w14:paraId="2C149487" w14:textId="77777777" w:rsidR="00645ED1" w:rsidRPr="00AF1813" w:rsidRDefault="00645ED1" w:rsidP="00645ED1">
      <w:pPr>
        <w:shd w:val="clear" w:color="auto" w:fill="FFFFFF"/>
        <w:jc w:val="both"/>
        <w:outlineLvl w:val="2"/>
        <w:rPr>
          <w:rFonts w:ascii="Arial" w:hAnsi="Arial" w:cs="Arial"/>
          <w:b/>
          <w:bCs/>
          <w:lang w:val="en-US"/>
        </w:rPr>
      </w:pPr>
      <w:r w:rsidRPr="00AF1813">
        <w:rPr>
          <w:rFonts w:ascii="Arial" w:hAnsi="Arial" w:cs="Arial"/>
          <w:shd w:val="clear" w:color="auto" w:fill="FFFFFF"/>
        </w:rPr>
        <w:t>A member’s seat becomes vacant if they are absent from Council meetings for three successive months without being authorized by a Resolution of Council.</w:t>
      </w:r>
    </w:p>
    <w:p w14:paraId="2C92D37D" w14:textId="77777777" w:rsidR="00645ED1" w:rsidRPr="00AF1813" w:rsidRDefault="00645ED1" w:rsidP="00645ED1">
      <w:pPr>
        <w:jc w:val="both"/>
        <w:rPr>
          <w:rFonts w:ascii="Arial" w:hAnsi="Arial" w:cs="Arial"/>
          <w:b/>
          <w:lang w:val="en-US"/>
        </w:rPr>
      </w:pPr>
    </w:p>
    <w:p w14:paraId="17C83116" w14:textId="77777777" w:rsidR="00645ED1" w:rsidRPr="00AF1813" w:rsidRDefault="00645ED1" w:rsidP="00645ED1">
      <w:pPr>
        <w:jc w:val="both"/>
        <w:rPr>
          <w:rFonts w:ascii="Arial" w:hAnsi="Arial" w:cs="Arial"/>
          <w:b/>
          <w:lang w:val="en-US"/>
        </w:rPr>
      </w:pPr>
    </w:p>
    <w:p w14:paraId="760FE830" w14:textId="77777777" w:rsidR="00645ED1" w:rsidRPr="00AF1813" w:rsidRDefault="00645ED1" w:rsidP="00645ED1">
      <w:pPr>
        <w:pStyle w:val="NormalWeb"/>
        <w:shd w:val="clear" w:color="auto" w:fill="FFFFFF"/>
        <w:spacing w:before="0" w:beforeAutospacing="0" w:after="0" w:afterAutospacing="0"/>
        <w:jc w:val="center"/>
        <w:rPr>
          <w:rFonts w:ascii="Arial" w:hAnsi="Arial" w:cs="Arial"/>
          <w:b/>
          <w:bCs/>
          <w:sz w:val="28"/>
          <w:szCs w:val="28"/>
        </w:rPr>
      </w:pPr>
      <w:r w:rsidRPr="00AF1813">
        <w:rPr>
          <w:rFonts w:ascii="Arial" w:hAnsi="Arial" w:cs="Arial"/>
          <w:b/>
          <w:bCs/>
          <w:sz w:val="28"/>
          <w:szCs w:val="28"/>
        </w:rPr>
        <w:t>COUNCIL MEETINGS</w:t>
      </w:r>
    </w:p>
    <w:p w14:paraId="5B4B796A"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797DBAA2"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Generally, the powers of your municipality must be exercised by Council through By-Laws which are passed (enacted) at Council Meetings. Council and local Board meetings must generally be open to the public to conduct business in a transparent and accountable way. Central parts of Council decision making – including deliberation and voting take place there.</w:t>
      </w:r>
    </w:p>
    <w:p w14:paraId="676DE4F7" w14:textId="77777777" w:rsidR="00645ED1" w:rsidRPr="00716F1E" w:rsidRDefault="00645ED1" w:rsidP="00645ED1">
      <w:pPr>
        <w:pStyle w:val="NormalWeb"/>
        <w:shd w:val="clear" w:color="auto" w:fill="FFFFFF"/>
        <w:spacing w:before="0" w:beforeAutospacing="0" w:after="0" w:afterAutospacing="0"/>
        <w:jc w:val="both"/>
        <w:rPr>
          <w:rFonts w:ascii="Arial" w:hAnsi="Arial" w:cs="Arial"/>
          <w:color w:val="00B050"/>
        </w:rPr>
      </w:pPr>
    </w:p>
    <w:p w14:paraId="7DF5CB57"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lastRenderedPageBreak/>
        <w:t>One of the roles of the head of Council is to act as the presiding officer (sometimes called chairperson) at Council Meetings, although Council may assign this duty to another member of Council with the consent of the head of Council. The presiding officer is often responsible for following the agenda, preserving order and enforcing any rules of procedure Council may have adopted.</w:t>
      </w:r>
    </w:p>
    <w:p w14:paraId="0204B1E2" w14:textId="77777777" w:rsidR="002A533F" w:rsidRPr="00AF1813" w:rsidRDefault="002A533F" w:rsidP="00645ED1">
      <w:pPr>
        <w:pStyle w:val="NormalWeb"/>
        <w:shd w:val="clear" w:color="auto" w:fill="FFFFFF"/>
        <w:spacing w:before="0" w:beforeAutospacing="0" w:after="0" w:afterAutospacing="0"/>
        <w:jc w:val="both"/>
        <w:rPr>
          <w:rFonts w:ascii="Arial" w:hAnsi="Arial" w:cs="Arial"/>
        </w:rPr>
      </w:pPr>
    </w:p>
    <w:p w14:paraId="609B48F1" w14:textId="77777777" w:rsidR="00645ED1" w:rsidRPr="00AF1813" w:rsidRDefault="00645ED1" w:rsidP="00645ED1">
      <w:pPr>
        <w:jc w:val="center"/>
        <w:rPr>
          <w:rFonts w:ascii="Arial" w:hAnsi="Arial" w:cs="Arial"/>
          <w:b/>
          <w:bCs/>
          <w:sz w:val="28"/>
          <w:szCs w:val="28"/>
          <w:shd w:val="clear" w:color="auto" w:fill="FFFFFF"/>
        </w:rPr>
      </w:pPr>
      <w:r w:rsidRPr="00AF1813">
        <w:rPr>
          <w:rFonts w:ascii="Arial" w:hAnsi="Arial" w:cs="Arial"/>
          <w:b/>
          <w:bCs/>
          <w:sz w:val="28"/>
          <w:szCs w:val="28"/>
          <w:shd w:val="clear" w:color="auto" w:fill="FFFFFF"/>
        </w:rPr>
        <w:t>DEFINITION OF A MEETING</w:t>
      </w:r>
    </w:p>
    <w:p w14:paraId="404A3F9C" w14:textId="77777777" w:rsidR="00645ED1" w:rsidRPr="00AF1813" w:rsidRDefault="00645ED1" w:rsidP="00645ED1">
      <w:pPr>
        <w:jc w:val="both"/>
        <w:rPr>
          <w:rFonts w:ascii="Arial" w:hAnsi="Arial" w:cs="Arial"/>
          <w:shd w:val="clear" w:color="auto" w:fill="FFFFFF"/>
        </w:rPr>
      </w:pPr>
    </w:p>
    <w:p w14:paraId="7B771963"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Council meetings are customarily either regular or special. Although the frequency of regular meetings is up to Council, they are usually held at regular intervals and at locations set out in the Procedure By-Law. An exception is the date of Council’s first meeting after an election, which cannot be held later than 31 days after the term of Council begins, at the time set out in the municipality’s Procedure By-Law.</w:t>
      </w:r>
    </w:p>
    <w:p w14:paraId="2315E360"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19C0AFD2"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For the purposes of certain meeting rules, the Act now provides that a “meeting” means any Regular, Special or other Meeting of a Council, of a local Board, or of a </w:t>
      </w:r>
      <w:proofErr w:type="gramStart"/>
      <w:r w:rsidRPr="00AF1813">
        <w:rPr>
          <w:rFonts w:ascii="Arial" w:hAnsi="Arial" w:cs="Arial"/>
        </w:rPr>
        <w:t>Committee</w:t>
      </w:r>
      <w:proofErr w:type="gramEnd"/>
      <w:r w:rsidRPr="00AF1813">
        <w:rPr>
          <w:rFonts w:ascii="Arial" w:hAnsi="Arial" w:cs="Arial"/>
        </w:rPr>
        <w:t xml:space="preserve"> of either of them, </w:t>
      </w:r>
      <w:proofErr w:type="gramStart"/>
      <w:r w:rsidRPr="00AF1813">
        <w:rPr>
          <w:rFonts w:ascii="Arial" w:hAnsi="Arial" w:cs="Arial"/>
        </w:rPr>
        <w:t>where</w:t>
      </w:r>
      <w:proofErr w:type="gramEnd"/>
      <w:r w:rsidRPr="00AF1813">
        <w:rPr>
          <w:rFonts w:ascii="Arial" w:hAnsi="Arial" w:cs="Arial"/>
        </w:rPr>
        <w:t>,</w:t>
      </w:r>
    </w:p>
    <w:p w14:paraId="1025CBE1"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150B403F" w14:textId="77777777" w:rsidR="00645ED1" w:rsidRPr="00AF1813" w:rsidRDefault="00645ED1" w:rsidP="00645ED1">
      <w:pPr>
        <w:numPr>
          <w:ilvl w:val="0"/>
          <w:numId w:val="10"/>
        </w:numPr>
        <w:shd w:val="clear" w:color="auto" w:fill="FFFFFF"/>
        <w:tabs>
          <w:tab w:val="clear" w:pos="720"/>
          <w:tab w:val="num" w:pos="450"/>
        </w:tabs>
        <w:ind w:left="360"/>
        <w:jc w:val="both"/>
        <w:rPr>
          <w:rFonts w:ascii="Arial" w:hAnsi="Arial" w:cs="Arial"/>
        </w:rPr>
      </w:pPr>
      <w:r w:rsidRPr="00AF1813">
        <w:rPr>
          <w:rFonts w:ascii="Arial" w:hAnsi="Arial" w:cs="Arial"/>
        </w:rPr>
        <w:t>A quorum of members is present</w:t>
      </w:r>
    </w:p>
    <w:p w14:paraId="6BAC6BA1" w14:textId="77777777" w:rsidR="00645ED1" w:rsidRPr="00AF1813" w:rsidRDefault="00645ED1" w:rsidP="00645ED1">
      <w:pPr>
        <w:numPr>
          <w:ilvl w:val="0"/>
          <w:numId w:val="10"/>
        </w:numPr>
        <w:shd w:val="clear" w:color="auto" w:fill="FFFFFF"/>
        <w:tabs>
          <w:tab w:val="clear" w:pos="720"/>
          <w:tab w:val="num" w:pos="450"/>
        </w:tabs>
        <w:ind w:left="360"/>
        <w:jc w:val="both"/>
        <w:rPr>
          <w:rFonts w:ascii="Arial" w:hAnsi="Arial" w:cs="Arial"/>
        </w:rPr>
      </w:pPr>
      <w:r w:rsidRPr="00AF1813">
        <w:rPr>
          <w:rFonts w:ascii="Arial" w:hAnsi="Arial" w:cs="Arial"/>
        </w:rPr>
        <w:t>Members discuss or otherwise deal with any matter in a way that materially advances the business or decision-making of the Council, local Board or Committee.</w:t>
      </w:r>
    </w:p>
    <w:p w14:paraId="50A9E8E9" w14:textId="77777777" w:rsidR="00645ED1" w:rsidRPr="00AF1813" w:rsidRDefault="00645ED1" w:rsidP="00645ED1">
      <w:pPr>
        <w:shd w:val="clear" w:color="auto" w:fill="FFFFFF"/>
        <w:jc w:val="center"/>
        <w:rPr>
          <w:rFonts w:ascii="Arial" w:hAnsi="Arial" w:cs="Arial"/>
          <w:b/>
          <w:bCs/>
          <w:shd w:val="clear" w:color="auto" w:fill="FFFFFF"/>
        </w:rPr>
      </w:pPr>
    </w:p>
    <w:p w14:paraId="2159225D" w14:textId="77777777" w:rsidR="00645ED1" w:rsidRPr="00AF1813" w:rsidRDefault="00645ED1" w:rsidP="00645ED1">
      <w:pPr>
        <w:shd w:val="clear" w:color="auto" w:fill="FFFFFF"/>
        <w:jc w:val="center"/>
        <w:rPr>
          <w:rFonts w:ascii="Arial" w:hAnsi="Arial" w:cs="Arial"/>
          <w:b/>
          <w:bCs/>
          <w:shd w:val="clear" w:color="auto" w:fill="FFFFFF"/>
        </w:rPr>
      </w:pPr>
    </w:p>
    <w:p w14:paraId="73881CF4" w14:textId="77777777" w:rsidR="00645ED1" w:rsidRPr="00AF1813" w:rsidRDefault="00645ED1" w:rsidP="00645ED1">
      <w:pPr>
        <w:shd w:val="clear" w:color="auto" w:fill="FFFFFF"/>
        <w:jc w:val="center"/>
        <w:rPr>
          <w:rFonts w:ascii="Arial" w:hAnsi="Arial" w:cs="Arial"/>
          <w:b/>
          <w:bCs/>
          <w:sz w:val="28"/>
          <w:szCs w:val="28"/>
          <w:shd w:val="clear" w:color="auto" w:fill="FFFFFF"/>
        </w:rPr>
      </w:pPr>
      <w:r w:rsidRPr="00AF1813">
        <w:rPr>
          <w:rFonts w:ascii="Arial" w:hAnsi="Arial" w:cs="Arial"/>
          <w:b/>
          <w:bCs/>
          <w:sz w:val="28"/>
          <w:szCs w:val="28"/>
          <w:shd w:val="clear" w:color="auto" w:fill="FFFFFF"/>
        </w:rPr>
        <w:t>ELECTRONIC PARTICIPATION IN MEETINGS</w:t>
      </w:r>
    </w:p>
    <w:p w14:paraId="47CBAE4F" w14:textId="77777777" w:rsidR="00645ED1" w:rsidRPr="00ED35C5" w:rsidRDefault="00645ED1" w:rsidP="00645ED1">
      <w:pPr>
        <w:shd w:val="clear" w:color="auto" w:fill="FFFFFF"/>
        <w:jc w:val="both"/>
        <w:rPr>
          <w:rFonts w:ascii="Arial" w:hAnsi="Arial" w:cs="Arial"/>
          <w:b/>
          <w:bCs/>
          <w:color w:val="00B050"/>
          <w:lang w:val="en-US"/>
        </w:rPr>
      </w:pPr>
    </w:p>
    <w:p w14:paraId="6BEAD54D"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The </w:t>
      </w:r>
      <w:r w:rsidRPr="00AF1813">
        <w:rPr>
          <w:rStyle w:val="HTMLCite"/>
          <w:rFonts w:ascii="Arial" w:hAnsi="Arial" w:cs="Arial"/>
        </w:rPr>
        <w:t>Municipal Act</w:t>
      </w:r>
      <w:r w:rsidRPr="00AF1813">
        <w:rPr>
          <w:rFonts w:ascii="Arial" w:hAnsi="Arial" w:cs="Arial"/>
        </w:rPr>
        <w:t> allows members of Councils, Committees and certain local Boards to:</w:t>
      </w:r>
    </w:p>
    <w:p w14:paraId="2B05EB8D"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1D2A4E60" w14:textId="77777777" w:rsidR="00645ED1" w:rsidRPr="00AF1813" w:rsidRDefault="00645ED1" w:rsidP="00645ED1">
      <w:pPr>
        <w:numPr>
          <w:ilvl w:val="0"/>
          <w:numId w:val="11"/>
        </w:numPr>
        <w:shd w:val="clear" w:color="auto" w:fill="FFFFFF"/>
        <w:tabs>
          <w:tab w:val="clear" w:pos="720"/>
          <w:tab w:val="num" w:pos="450"/>
        </w:tabs>
        <w:ind w:left="360"/>
        <w:jc w:val="both"/>
        <w:rPr>
          <w:rFonts w:ascii="Arial" w:hAnsi="Arial" w:cs="Arial"/>
        </w:rPr>
      </w:pPr>
      <w:r w:rsidRPr="00AF1813">
        <w:rPr>
          <w:rFonts w:ascii="Arial" w:hAnsi="Arial" w:cs="Arial"/>
        </w:rPr>
        <w:t>participate in open and closed meetings electronically</w:t>
      </w:r>
    </w:p>
    <w:p w14:paraId="7B0D7DA8" w14:textId="77777777" w:rsidR="00645ED1" w:rsidRPr="00AF1813" w:rsidRDefault="00645ED1" w:rsidP="00645ED1">
      <w:pPr>
        <w:numPr>
          <w:ilvl w:val="0"/>
          <w:numId w:val="11"/>
        </w:numPr>
        <w:shd w:val="clear" w:color="auto" w:fill="FFFFFF"/>
        <w:tabs>
          <w:tab w:val="clear" w:pos="720"/>
          <w:tab w:val="num" w:pos="450"/>
        </w:tabs>
        <w:ind w:left="360"/>
        <w:jc w:val="both"/>
        <w:rPr>
          <w:rFonts w:ascii="Arial" w:hAnsi="Arial" w:cs="Arial"/>
        </w:rPr>
      </w:pPr>
      <w:r w:rsidRPr="00AF1813">
        <w:rPr>
          <w:rFonts w:ascii="Arial" w:hAnsi="Arial" w:cs="Arial"/>
        </w:rPr>
        <w:t>count members participating electronically for purposes of quorum (the minimum number of members needed to conduct business at a meeting)</w:t>
      </w:r>
    </w:p>
    <w:p w14:paraId="4F9A8C7E"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770C9E5A"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These provisions are optional and Municipalities can choose whether they wish to use these provisions and incorporate them in their individual Procedure By-Laws. The Town of Deep River has incorporated electronic meeting participation into its Procedural By-Law.</w:t>
      </w:r>
    </w:p>
    <w:p w14:paraId="3A23E811"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0E8ABA4E"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7B1A0BEA" w14:textId="77777777" w:rsidR="00645ED1" w:rsidRPr="00AF1813" w:rsidRDefault="00645ED1" w:rsidP="00645ED1">
      <w:pPr>
        <w:jc w:val="center"/>
        <w:rPr>
          <w:rFonts w:ascii="Arial" w:hAnsi="Arial" w:cs="Arial"/>
          <w:b/>
          <w:sz w:val="28"/>
          <w:szCs w:val="28"/>
          <w:lang w:val="en-US"/>
        </w:rPr>
      </w:pPr>
      <w:r w:rsidRPr="00AF1813">
        <w:rPr>
          <w:rFonts w:ascii="Arial" w:hAnsi="Arial" w:cs="Arial"/>
          <w:b/>
          <w:sz w:val="28"/>
          <w:szCs w:val="28"/>
          <w:lang w:val="en-US"/>
        </w:rPr>
        <w:t>NOTICE</w:t>
      </w:r>
    </w:p>
    <w:p w14:paraId="3147F816" w14:textId="77777777" w:rsidR="00645ED1" w:rsidRPr="00AF1813" w:rsidRDefault="00645ED1" w:rsidP="00645ED1">
      <w:pPr>
        <w:jc w:val="both"/>
        <w:rPr>
          <w:rFonts w:ascii="Arial" w:hAnsi="Arial" w:cs="Arial"/>
          <w:b/>
          <w:lang w:val="en-US"/>
        </w:rPr>
      </w:pPr>
    </w:p>
    <w:p w14:paraId="31052302" w14:textId="77777777" w:rsidR="00645ED1" w:rsidRPr="00AF1813" w:rsidRDefault="00645ED1" w:rsidP="00645ED1">
      <w:pPr>
        <w:jc w:val="both"/>
        <w:rPr>
          <w:rFonts w:ascii="Arial" w:hAnsi="Arial" w:cs="Arial"/>
          <w:shd w:val="clear" w:color="auto" w:fill="FFFFFF"/>
        </w:rPr>
      </w:pPr>
      <w:r w:rsidRPr="00AF1813">
        <w:rPr>
          <w:rFonts w:ascii="Arial" w:hAnsi="Arial" w:cs="Arial"/>
          <w:shd w:val="clear" w:color="auto" w:fill="FFFFFF"/>
        </w:rPr>
        <w:t>Municipalities are required to provide for public notice of meetings in their Procedure By-Laws. Notice of meetings is an important factor in strengthening municipal accountability and transparency, and encouraging public participation in local government decision making.</w:t>
      </w:r>
    </w:p>
    <w:p w14:paraId="460B4541" w14:textId="77777777" w:rsidR="00645ED1" w:rsidRPr="00AF1813" w:rsidRDefault="00645ED1" w:rsidP="00645ED1">
      <w:pPr>
        <w:pStyle w:val="NormalWeb"/>
        <w:shd w:val="clear" w:color="auto" w:fill="FFFFFF"/>
        <w:spacing w:before="0" w:beforeAutospacing="0" w:after="0" w:afterAutospacing="0"/>
        <w:jc w:val="both"/>
        <w:rPr>
          <w:rFonts w:ascii="Arial" w:hAnsi="Arial" w:cs="Arial"/>
          <w:b/>
          <w:bCs/>
          <w:shd w:val="clear" w:color="auto" w:fill="FFFFFF"/>
        </w:rPr>
      </w:pPr>
    </w:p>
    <w:p w14:paraId="396CB02C" w14:textId="77777777" w:rsidR="00645ED1" w:rsidRPr="00AF1813" w:rsidRDefault="00645ED1" w:rsidP="00645ED1">
      <w:pPr>
        <w:pStyle w:val="NormalWeb"/>
        <w:shd w:val="clear" w:color="auto" w:fill="FFFFFF"/>
        <w:spacing w:before="0" w:beforeAutospacing="0" w:after="0" w:afterAutospacing="0"/>
        <w:jc w:val="both"/>
        <w:rPr>
          <w:rFonts w:ascii="Arial" w:hAnsi="Arial" w:cs="Arial"/>
          <w:b/>
          <w:bCs/>
          <w:shd w:val="clear" w:color="auto" w:fill="FFFFFF"/>
        </w:rPr>
      </w:pPr>
    </w:p>
    <w:p w14:paraId="19AF4E7F" w14:textId="77777777" w:rsidR="00645ED1" w:rsidRPr="00AF1813" w:rsidRDefault="00645ED1" w:rsidP="00645ED1">
      <w:pPr>
        <w:pStyle w:val="NormalWeb"/>
        <w:shd w:val="clear" w:color="auto" w:fill="FFFFFF"/>
        <w:spacing w:before="0" w:beforeAutospacing="0" w:after="0" w:afterAutospacing="0"/>
        <w:jc w:val="center"/>
        <w:rPr>
          <w:rFonts w:ascii="Arial" w:hAnsi="Arial" w:cs="Arial"/>
          <w:b/>
          <w:bCs/>
          <w:sz w:val="28"/>
          <w:szCs w:val="28"/>
        </w:rPr>
      </w:pPr>
      <w:r w:rsidRPr="00AF1813">
        <w:rPr>
          <w:rFonts w:ascii="Arial" w:hAnsi="Arial" w:cs="Arial"/>
          <w:b/>
          <w:bCs/>
          <w:sz w:val="28"/>
          <w:szCs w:val="28"/>
          <w:shd w:val="clear" w:color="auto" w:fill="FFFFFF"/>
        </w:rPr>
        <w:t>OPEN AND CLOSED MEETINGS</w:t>
      </w:r>
    </w:p>
    <w:p w14:paraId="75630EB0" w14:textId="77777777" w:rsidR="00645ED1" w:rsidRPr="00716F1E" w:rsidRDefault="00645ED1" w:rsidP="00645ED1">
      <w:pPr>
        <w:jc w:val="both"/>
        <w:rPr>
          <w:rFonts w:ascii="Arial" w:hAnsi="Arial" w:cs="Arial"/>
          <w:bCs/>
          <w:color w:val="00B050"/>
          <w:lang w:val="en-US"/>
        </w:rPr>
      </w:pPr>
    </w:p>
    <w:p w14:paraId="74376ABF"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The </w:t>
      </w:r>
      <w:r w:rsidRPr="00AF1813">
        <w:rPr>
          <w:rStyle w:val="HTMLCite"/>
          <w:rFonts w:ascii="Arial" w:hAnsi="Arial" w:cs="Arial"/>
        </w:rPr>
        <w:t xml:space="preserve">Municipal Act, </w:t>
      </w:r>
      <w:r w:rsidRPr="002A533F">
        <w:rPr>
          <w:rStyle w:val="HTMLCite"/>
          <w:rFonts w:ascii="Arial" w:hAnsi="Arial" w:cs="Arial"/>
          <w:i w:val="0"/>
          <w:iCs w:val="0"/>
        </w:rPr>
        <w:t>2001</w:t>
      </w:r>
      <w:r w:rsidRPr="002A533F">
        <w:rPr>
          <w:rFonts w:ascii="Arial" w:hAnsi="Arial" w:cs="Arial"/>
          <w:i/>
          <w:iCs/>
        </w:rPr>
        <w:t> </w:t>
      </w:r>
      <w:r w:rsidRPr="00AF1813">
        <w:rPr>
          <w:rFonts w:ascii="Arial" w:hAnsi="Arial" w:cs="Arial"/>
        </w:rPr>
        <w:t xml:space="preserve">includes provisions related to the transparency and accountability of Council as well as certain local Boards and Committees, including the conduct of meetings. </w:t>
      </w:r>
      <w:r w:rsidRPr="00AF1813">
        <w:rPr>
          <w:rFonts w:ascii="Arial" w:hAnsi="Arial" w:cs="Arial"/>
        </w:rPr>
        <w:lastRenderedPageBreak/>
        <w:t>Transparent decision-making processes may be seen as part of foundation of good municipal governance.</w:t>
      </w:r>
    </w:p>
    <w:p w14:paraId="0D07287C"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p>
    <w:p w14:paraId="66A8E3B4" w14:textId="77777777" w:rsidR="00645ED1" w:rsidRPr="00AF1813" w:rsidRDefault="00645ED1" w:rsidP="00645ED1">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A key transparency rule for municipalities is the requirement that most municipal meetings be open to the public. There are limited exceptions where a closed meeting can be held. Open meeting rules recognize the importance of transparency in local decision-making. As a result of changes made to the </w:t>
      </w:r>
      <w:r w:rsidRPr="00AF1813">
        <w:rPr>
          <w:rFonts w:ascii="Arial" w:hAnsi="Arial" w:cs="Arial"/>
          <w:i/>
          <w:iCs/>
        </w:rPr>
        <w:t>Act</w:t>
      </w:r>
      <w:r w:rsidRPr="00AF1813">
        <w:rPr>
          <w:rFonts w:ascii="Arial" w:hAnsi="Arial" w:cs="Arial"/>
        </w:rPr>
        <w:t>, there are now additional reasons for which meetings may be closed.</w:t>
      </w:r>
    </w:p>
    <w:p w14:paraId="63430D2A" w14:textId="77777777" w:rsidR="00BA4FF5" w:rsidRPr="00AF1813" w:rsidRDefault="00BA4FF5" w:rsidP="00645ED1">
      <w:pPr>
        <w:rPr>
          <w:rFonts w:ascii="Arial" w:hAnsi="Arial" w:cs="Arial"/>
          <w:b/>
          <w:lang w:val="en-US"/>
        </w:rPr>
      </w:pPr>
    </w:p>
    <w:p w14:paraId="0AB71819" w14:textId="77777777" w:rsidR="00645ED1" w:rsidRPr="00AF1813" w:rsidRDefault="00645ED1" w:rsidP="00645ED1">
      <w:pPr>
        <w:rPr>
          <w:rFonts w:ascii="Arial" w:hAnsi="Arial" w:cs="Arial"/>
          <w:b/>
          <w:lang w:val="en-US"/>
        </w:rPr>
      </w:pPr>
    </w:p>
    <w:p w14:paraId="2D243234" w14:textId="77777777" w:rsidR="00645ED1" w:rsidRPr="00AF1813" w:rsidRDefault="00645ED1" w:rsidP="00645ED1">
      <w:pPr>
        <w:pStyle w:val="NormalWeb"/>
        <w:shd w:val="clear" w:color="auto" w:fill="FFFFFF"/>
        <w:spacing w:before="0" w:beforeAutospacing="0" w:after="0" w:afterAutospacing="0"/>
        <w:jc w:val="center"/>
        <w:rPr>
          <w:rFonts w:ascii="Arial" w:hAnsi="Arial" w:cs="Arial"/>
          <w:b/>
          <w:bCs/>
          <w:sz w:val="28"/>
          <w:szCs w:val="28"/>
        </w:rPr>
      </w:pPr>
      <w:r w:rsidRPr="00AF1813">
        <w:rPr>
          <w:rFonts w:ascii="Arial" w:hAnsi="Arial" w:cs="Arial"/>
          <w:b/>
          <w:bCs/>
          <w:sz w:val="28"/>
          <w:szCs w:val="28"/>
        </w:rPr>
        <w:t>QUORUM</w:t>
      </w:r>
    </w:p>
    <w:p w14:paraId="60A6B46E" w14:textId="77777777" w:rsidR="00645ED1" w:rsidRPr="00AF1813" w:rsidRDefault="00645ED1" w:rsidP="00645ED1">
      <w:pPr>
        <w:pStyle w:val="NormalWeb"/>
        <w:shd w:val="clear" w:color="auto" w:fill="FFFFFF"/>
        <w:spacing w:before="0" w:beforeAutospacing="0" w:after="0" w:afterAutospacing="0"/>
        <w:jc w:val="both"/>
        <w:rPr>
          <w:rFonts w:ascii="Arial" w:hAnsi="Arial" w:cs="Arial"/>
          <w:b/>
          <w:bCs/>
        </w:rPr>
      </w:pPr>
    </w:p>
    <w:p w14:paraId="7664BAFF" w14:textId="77777777" w:rsidR="00645ED1" w:rsidRPr="00AF1813" w:rsidRDefault="00645ED1" w:rsidP="00645ED1">
      <w:pPr>
        <w:shd w:val="clear" w:color="auto" w:fill="FFFFFF"/>
        <w:jc w:val="both"/>
        <w:rPr>
          <w:rFonts w:ascii="Arial" w:hAnsi="Arial" w:cs="Arial"/>
          <w:lang w:val="en-US"/>
        </w:rPr>
      </w:pPr>
      <w:r w:rsidRPr="00AF1813">
        <w:rPr>
          <w:rFonts w:ascii="Arial" w:hAnsi="Arial" w:cs="Arial"/>
          <w:lang w:val="en-US"/>
        </w:rPr>
        <w:t>A quorum is the minimum number of Council members needed to conduct business at a meeting. Generally (there are exceptions), a quorum is a majority of members. Electronic participation of members may count towards quorum if the Procedure By-Law allows it. For additional information about quorum, please see </w:t>
      </w:r>
      <w:hyperlink r:id="rId18" w:anchor="BK296" w:history="1">
        <w:r w:rsidRPr="00AF1813">
          <w:rPr>
            <w:rFonts w:ascii="Arial" w:hAnsi="Arial" w:cs="Arial"/>
            <w:lang w:val="en-US"/>
          </w:rPr>
          <w:t>section 237</w:t>
        </w:r>
      </w:hyperlink>
      <w:r w:rsidRPr="00AF1813">
        <w:rPr>
          <w:rFonts w:ascii="Arial" w:hAnsi="Arial" w:cs="Arial"/>
          <w:lang w:val="en-US"/>
        </w:rPr>
        <w:t> of the </w:t>
      </w:r>
      <w:r w:rsidRPr="00AF1813">
        <w:rPr>
          <w:rFonts w:ascii="Arial" w:hAnsi="Arial" w:cs="Arial"/>
          <w:i/>
          <w:iCs/>
          <w:lang w:val="en-US"/>
        </w:rPr>
        <w:t>Municipal Act, 2001</w:t>
      </w:r>
      <w:r w:rsidRPr="00AF1813">
        <w:rPr>
          <w:rFonts w:ascii="Arial" w:hAnsi="Arial" w:cs="Arial"/>
          <w:lang w:val="en-US"/>
        </w:rPr>
        <w:t>.</w:t>
      </w:r>
    </w:p>
    <w:p w14:paraId="1166BD14" w14:textId="77777777" w:rsidR="00645ED1" w:rsidRPr="00AF1813" w:rsidRDefault="00645ED1" w:rsidP="00645ED1">
      <w:pPr>
        <w:shd w:val="clear" w:color="auto" w:fill="FFFFFF"/>
        <w:jc w:val="both"/>
        <w:rPr>
          <w:rFonts w:ascii="Arial" w:hAnsi="Arial" w:cs="Arial"/>
          <w:lang w:val="en-US"/>
        </w:rPr>
      </w:pPr>
    </w:p>
    <w:p w14:paraId="2D70663C" w14:textId="77777777" w:rsidR="00645ED1" w:rsidRPr="00AF1813" w:rsidRDefault="00645ED1" w:rsidP="00645ED1">
      <w:pPr>
        <w:shd w:val="clear" w:color="auto" w:fill="FFFFFF"/>
        <w:jc w:val="both"/>
        <w:rPr>
          <w:rFonts w:ascii="Arial" w:hAnsi="Arial" w:cs="Arial"/>
          <w:lang w:val="en-US"/>
        </w:rPr>
      </w:pPr>
      <w:r w:rsidRPr="00AF1813">
        <w:rPr>
          <w:rFonts w:ascii="Arial" w:hAnsi="Arial" w:cs="Arial"/>
          <w:lang w:val="en-US"/>
        </w:rPr>
        <w:t>Quorum may be affected if a member declares a pecuniary (financial) interest in a matter being considered at a meeting. If a member is required to declare a pecuniary interest in a matter at a meeting, the member cannot vote or participate with respect to the matter. For more information about a member’s duties in this regard, please see the </w:t>
      </w:r>
      <w:hyperlink r:id="rId19" w:history="1">
        <w:r w:rsidRPr="00AF1813">
          <w:rPr>
            <w:rFonts w:ascii="Arial" w:hAnsi="Arial" w:cs="Arial"/>
            <w:i/>
            <w:iCs/>
            <w:lang w:val="en-US"/>
          </w:rPr>
          <w:t>Municipal Conflict of Interest Act</w:t>
        </w:r>
      </w:hyperlink>
      <w:r w:rsidRPr="00AF1813">
        <w:rPr>
          <w:rFonts w:ascii="Arial" w:hAnsi="Arial" w:cs="Arial"/>
          <w:lang w:val="en-US"/>
        </w:rPr>
        <w:t>, particularly </w:t>
      </w:r>
      <w:hyperlink r:id="rId20" w:anchor="BK7" w:history="1">
        <w:r w:rsidRPr="00AF1813">
          <w:rPr>
            <w:rFonts w:ascii="Arial" w:hAnsi="Arial" w:cs="Arial"/>
            <w:lang w:val="en-US"/>
          </w:rPr>
          <w:t>section 5</w:t>
        </w:r>
      </w:hyperlink>
      <w:r w:rsidRPr="00AF1813">
        <w:rPr>
          <w:rFonts w:ascii="Arial" w:hAnsi="Arial" w:cs="Arial"/>
          <w:lang w:val="en-US"/>
        </w:rPr>
        <w:t>, and the accountability and transparency section of this guide.</w:t>
      </w:r>
    </w:p>
    <w:p w14:paraId="4C0EC797" w14:textId="77777777" w:rsidR="00645ED1" w:rsidRPr="00AF1813" w:rsidRDefault="00645ED1" w:rsidP="00645ED1">
      <w:pPr>
        <w:rPr>
          <w:rFonts w:ascii="Arial" w:hAnsi="Arial" w:cs="Arial"/>
          <w:b/>
          <w:lang w:val="en-US"/>
        </w:rPr>
      </w:pPr>
    </w:p>
    <w:p w14:paraId="6E0BC3BE" w14:textId="77777777" w:rsidR="00645ED1" w:rsidRPr="00AF1813" w:rsidRDefault="00645ED1" w:rsidP="00645ED1">
      <w:pPr>
        <w:rPr>
          <w:rFonts w:ascii="Arial" w:hAnsi="Arial" w:cs="Arial"/>
          <w:b/>
          <w:lang w:val="en-US"/>
        </w:rPr>
      </w:pPr>
    </w:p>
    <w:p w14:paraId="546152B3" w14:textId="77777777" w:rsidR="00645ED1" w:rsidRPr="00AF1813" w:rsidRDefault="00645ED1" w:rsidP="00645ED1">
      <w:pPr>
        <w:jc w:val="center"/>
        <w:rPr>
          <w:rFonts w:ascii="Arial" w:hAnsi="Arial" w:cs="Arial"/>
          <w:b/>
          <w:bCs/>
          <w:sz w:val="28"/>
          <w:szCs w:val="28"/>
          <w:shd w:val="clear" w:color="auto" w:fill="FFFFFF"/>
        </w:rPr>
      </w:pPr>
      <w:r w:rsidRPr="00AF1813">
        <w:rPr>
          <w:rFonts w:ascii="Arial" w:hAnsi="Arial" w:cs="Arial"/>
          <w:b/>
          <w:bCs/>
          <w:sz w:val="28"/>
          <w:szCs w:val="28"/>
          <w:shd w:val="clear" w:color="auto" w:fill="FFFFFF"/>
        </w:rPr>
        <w:t>SPECIAL MEETINGS</w:t>
      </w:r>
    </w:p>
    <w:p w14:paraId="34AE6E7A" w14:textId="77777777" w:rsidR="00645ED1" w:rsidRPr="00AF1813" w:rsidRDefault="00645ED1" w:rsidP="00645ED1">
      <w:pPr>
        <w:jc w:val="both"/>
        <w:rPr>
          <w:rFonts w:ascii="Arial" w:hAnsi="Arial" w:cs="Arial"/>
          <w:shd w:val="clear" w:color="auto" w:fill="FFFFFF"/>
        </w:rPr>
      </w:pPr>
    </w:p>
    <w:p w14:paraId="22D102CF" w14:textId="77777777" w:rsidR="00645ED1" w:rsidRPr="00AF1813" w:rsidRDefault="00645ED1" w:rsidP="00645ED1">
      <w:pPr>
        <w:jc w:val="both"/>
        <w:rPr>
          <w:rFonts w:ascii="Arial" w:hAnsi="Arial" w:cs="Arial"/>
          <w:shd w:val="clear" w:color="auto" w:fill="FFFFFF"/>
        </w:rPr>
      </w:pPr>
      <w:r w:rsidRPr="00AF1813">
        <w:rPr>
          <w:rFonts w:ascii="Arial" w:hAnsi="Arial" w:cs="Arial"/>
          <w:shd w:val="clear" w:color="auto" w:fill="FFFFFF"/>
        </w:rPr>
        <w:t>The </w:t>
      </w:r>
      <w:hyperlink r:id="rId21" w:history="1">
        <w:r w:rsidRPr="00AF1813">
          <w:rPr>
            <w:rStyle w:val="HTMLCite"/>
            <w:rFonts w:ascii="Arial" w:hAnsi="Arial" w:cs="Arial"/>
            <w:shd w:val="clear" w:color="auto" w:fill="FFFFFF"/>
          </w:rPr>
          <w:t>Municipal Act, 2001</w:t>
        </w:r>
      </w:hyperlink>
      <w:r w:rsidRPr="00AF1813">
        <w:rPr>
          <w:rFonts w:ascii="Arial" w:hAnsi="Arial" w:cs="Arial"/>
          <w:shd w:val="clear" w:color="auto" w:fill="FFFFFF"/>
        </w:rPr>
        <w:t> provides for special meetings to be called in certain circumstances, subject to the municipality’s Procedure By-Law. For example, the Clerk might call a Special Meeting upon receipt of a petition from a majority of Councillors or the head of Council might want to call a Special Meeting in the event of an extreme weather event. Some municipalities have established a minimum notice period for holding special meetings, requiring that the time, location and purpose of the meeting be clearly stated in the notice.</w:t>
      </w:r>
    </w:p>
    <w:p w14:paraId="1A09E73B" w14:textId="77777777" w:rsidR="00645ED1" w:rsidRDefault="00645ED1" w:rsidP="00645ED1">
      <w:pPr>
        <w:rPr>
          <w:rFonts w:ascii="Arial" w:hAnsi="Arial" w:cs="Arial"/>
          <w:b/>
          <w:lang w:val="en-US"/>
        </w:rPr>
      </w:pPr>
    </w:p>
    <w:p w14:paraId="6DEEDDAA" w14:textId="77777777" w:rsidR="00BA4FF5" w:rsidRDefault="00BA4FF5" w:rsidP="00645ED1">
      <w:pPr>
        <w:rPr>
          <w:rFonts w:ascii="Arial" w:hAnsi="Arial" w:cs="Arial"/>
          <w:b/>
          <w:lang w:val="en-US"/>
        </w:rPr>
      </w:pPr>
    </w:p>
    <w:p w14:paraId="12A42FCC" w14:textId="77777777" w:rsidR="00F25608" w:rsidRPr="004D27DF" w:rsidRDefault="00F25608" w:rsidP="00F25608">
      <w:pPr>
        <w:jc w:val="both"/>
        <w:rPr>
          <w:rFonts w:ascii="Arial" w:hAnsi="Arial" w:cs="Arial"/>
          <w:b/>
          <w:color w:val="0070C0"/>
          <w:sz w:val="32"/>
          <w:szCs w:val="32"/>
          <w:lang w:val="fr-CA"/>
        </w:rPr>
      </w:pPr>
      <w:r w:rsidRPr="004D27DF">
        <w:rPr>
          <w:rFonts w:ascii="Arial" w:hAnsi="Arial" w:cs="Arial"/>
          <w:b/>
          <w:color w:val="0070C0"/>
          <w:sz w:val="32"/>
          <w:szCs w:val="32"/>
          <w:lang w:val="fr-CA"/>
        </w:rPr>
        <w:t>MUNICIPAL ROLES</w:t>
      </w:r>
    </w:p>
    <w:p w14:paraId="3FCA6F5D" w14:textId="77777777" w:rsidR="00F25608" w:rsidRDefault="00F25608" w:rsidP="00F25608">
      <w:pPr>
        <w:rPr>
          <w:rFonts w:ascii="Arial" w:hAnsi="Arial" w:cs="Arial"/>
          <w:b/>
          <w:color w:val="00B050"/>
          <w:sz w:val="28"/>
          <w:szCs w:val="28"/>
          <w:lang w:val="fr-CA"/>
        </w:rPr>
      </w:pPr>
    </w:p>
    <w:p w14:paraId="541F1CD9" w14:textId="77777777" w:rsidR="00F25608" w:rsidRPr="000919DE" w:rsidRDefault="00F25608" w:rsidP="00F25608">
      <w:pPr>
        <w:jc w:val="both"/>
        <w:rPr>
          <w:rFonts w:ascii="Arial" w:hAnsi="Arial" w:cs="Arial"/>
          <w:lang w:val="en-US"/>
        </w:rPr>
      </w:pPr>
      <w:r w:rsidRPr="000919DE">
        <w:rPr>
          <w:rFonts w:ascii="Arial" w:hAnsi="Arial" w:cs="Arial"/>
          <w:lang w:val="en-US"/>
        </w:rPr>
        <w:t xml:space="preserve">The role of Council is outlined in section 224 of the </w:t>
      </w:r>
      <w:r w:rsidRPr="000919DE">
        <w:rPr>
          <w:rFonts w:ascii="Arial" w:hAnsi="Arial" w:cs="Arial"/>
          <w:i/>
          <w:lang w:val="en-US"/>
        </w:rPr>
        <w:t xml:space="preserve">Municipal Act, </w:t>
      </w:r>
      <w:r w:rsidRPr="000919DE">
        <w:rPr>
          <w:rFonts w:ascii="Arial" w:hAnsi="Arial" w:cs="Arial"/>
          <w:iCs/>
          <w:lang w:val="en-US"/>
        </w:rPr>
        <w:t xml:space="preserve">2001 </w:t>
      </w:r>
      <w:r w:rsidRPr="000919DE">
        <w:rPr>
          <w:rFonts w:ascii="Arial" w:hAnsi="Arial" w:cs="Arial"/>
          <w:lang w:val="en-US"/>
        </w:rPr>
        <w:t xml:space="preserve">- </w:t>
      </w:r>
      <w:r w:rsidRPr="000919DE">
        <w:rPr>
          <w:rFonts w:ascii="Arial" w:hAnsi="Arial" w:cs="Arial"/>
          <w:bCs/>
          <w:lang w:val="en-US"/>
        </w:rPr>
        <w:t>PART VI, PRACTICES AND PROCEDURES,</w:t>
      </w:r>
      <w:r w:rsidRPr="000919DE">
        <w:rPr>
          <w:rFonts w:ascii="Arial" w:hAnsi="Arial" w:cs="Arial"/>
          <w:lang w:val="en-US"/>
        </w:rPr>
        <w:t xml:space="preserve"> Municipal Organization and Administration.</w:t>
      </w:r>
    </w:p>
    <w:p w14:paraId="48A29769" w14:textId="77777777" w:rsidR="00F25608" w:rsidRPr="000919DE" w:rsidRDefault="00F25608" w:rsidP="00F25608">
      <w:pPr>
        <w:jc w:val="both"/>
        <w:rPr>
          <w:rFonts w:ascii="Arial" w:hAnsi="Arial" w:cs="Arial"/>
          <w:b/>
          <w:lang w:val="en-US"/>
        </w:rPr>
      </w:pPr>
    </w:p>
    <w:p w14:paraId="2097642C" w14:textId="77777777" w:rsidR="00F25608" w:rsidRPr="000919DE" w:rsidRDefault="00F25608" w:rsidP="00F25608">
      <w:pPr>
        <w:jc w:val="both"/>
        <w:rPr>
          <w:rFonts w:ascii="Arial" w:hAnsi="Arial" w:cs="Arial"/>
          <w:lang w:val="en-US"/>
        </w:rPr>
      </w:pPr>
      <w:r w:rsidRPr="000919DE">
        <w:rPr>
          <w:rFonts w:ascii="Arial" w:hAnsi="Arial" w:cs="Arial"/>
          <w:b/>
          <w:lang w:val="en-US"/>
        </w:rPr>
        <w:t>224.</w:t>
      </w:r>
      <w:r w:rsidRPr="000919DE">
        <w:rPr>
          <w:rFonts w:ascii="Arial" w:hAnsi="Arial" w:cs="Arial"/>
          <w:lang w:val="en-US"/>
        </w:rPr>
        <w:tab/>
        <w:t>It is the role of Council,</w:t>
      </w:r>
    </w:p>
    <w:p w14:paraId="6AEABB55" w14:textId="77777777" w:rsidR="00F25608" w:rsidRPr="000919DE" w:rsidRDefault="00F25608" w:rsidP="00F25608">
      <w:pPr>
        <w:jc w:val="both"/>
        <w:rPr>
          <w:rFonts w:ascii="Arial" w:hAnsi="Arial" w:cs="Arial"/>
          <w:lang w:val="en-US"/>
        </w:rPr>
      </w:pPr>
    </w:p>
    <w:p w14:paraId="4A21936E"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(a)</w:t>
      </w:r>
      <w:r w:rsidRPr="000919DE">
        <w:rPr>
          <w:rFonts w:ascii="Arial" w:hAnsi="Arial" w:cs="Arial"/>
          <w:lang w:val="en-US"/>
        </w:rPr>
        <w:tab/>
        <w:t>to represent the public and to consider the well-being and interests of the municipality;</w:t>
      </w:r>
    </w:p>
    <w:p w14:paraId="0521BE01"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(b)</w:t>
      </w:r>
      <w:r w:rsidRPr="000919DE">
        <w:rPr>
          <w:rFonts w:ascii="Arial" w:hAnsi="Arial" w:cs="Arial"/>
          <w:lang w:val="en-US"/>
        </w:rPr>
        <w:tab/>
        <w:t>to develop and evaluate the policies and programs of the municipality;</w:t>
      </w:r>
    </w:p>
    <w:p w14:paraId="7A82D412"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(c)</w:t>
      </w:r>
      <w:r w:rsidRPr="000919DE">
        <w:rPr>
          <w:rFonts w:ascii="Arial" w:hAnsi="Arial" w:cs="Arial"/>
          <w:lang w:val="en-US"/>
        </w:rPr>
        <w:tab/>
        <w:t>to determine which services the municipality provides;</w:t>
      </w:r>
    </w:p>
    <w:p w14:paraId="080EC116"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(d)</w:t>
      </w:r>
      <w:r w:rsidRPr="000919DE">
        <w:rPr>
          <w:rFonts w:ascii="Arial" w:hAnsi="Arial" w:cs="Arial"/>
          <w:lang w:val="en-US"/>
        </w:rPr>
        <w:tab/>
        <w:t>to ensure that administrative policies, practices and procedures and controllership policies, practices and procedures are in place to implement the decisions of council;</w:t>
      </w:r>
    </w:p>
    <w:p w14:paraId="391216ED"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(d.1)</w:t>
      </w:r>
      <w:r w:rsidRPr="000919DE">
        <w:rPr>
          <w:rFonts w:ascii="Arial" w:hAnsi="Arial" w:cs="Arial"/>
          <w:lang w:val="en-US"/>
        </w:rPr>
        <w:tab/>
        <w:t>to ensure the accountability and transparency of the operations of the municipality, including the activities of the senior management of the municipality;</w:t>
      </w:r>
    </w:p>
    <w:p w14:paraId="060642D7" w14:textId="77777777" w:rsidR="00F25608" w:rsidRPr="000919DE" w:rsidRDefault="00F25608" w:rsidP="00F25608">
      <w:pPr>
        <w:tabs>
          <w:tab w:val="left" w:pos="0"/>
        </w:tabs>
        <w:ind w:left="720" w:hanging="720"/>
        <w:jc w:val="both"/>
        <w:rPr>
          <w:rFonts w:ascii="Arial" w:hAnsi="Arial" w:cs="Arial"/>
          <w:lang w:val="en-US"/>
        </w:rPr>
      </w:pPr>
      <w:r w:rsidRPr="000919DE">
        <w:rPr>
          <w:rFonts w:ascii="Arial" w:hAnsi="Arial" w:cs="Arial"/>
          <w:lang w:val="en-US"/>
        </w:rPr>
        <w:lastRenderedPageBreak/>
        <w:t>(e)</w:t>
      </w:r>
      <w:r w:rsidRPr="000919DE">
        <w:rPr>
          <w:rFonts w:ascii="Arial" w:hAnsi="Arial" w:cs="Arial"/>
          <w:lang w:val="en-US"/>
        </w:rPr>
        <w:tab/>
        <w:t>to maintain the financial integrity of the municipality; and</w:t>
      </w:r>
    </w:p>
    <w:p w14:paraId="393EE32F" w14:textId="77777777" w:rsidR="00F25608" w:rsidRPr="000919DE" w:rsidRDefault="00F25608" w:rsidP="00F25608">
      <w:pPr>
        <w:tabs>
          <w:tab w:val="left" w:pos="0"/>
        </w:tabs>
        <w:ind w:left="720" w:hanging="720"/>
        <w:jc w:val="both"/>
        <w:rPr>
          <w:rFonts w:ascii="Arial" w:hAnsi="Arial" w:cs="Arial"/>
          <w:lang w:val="en-US"/>
        </w:rPr>
      </w:pPr>
      <w:r w:rsidRPr="000919DE">
        <w:rPr>
          <w:rFonts w:ascii="Arial" w:hAnsi="Arial" w:cs="Arial"/>
          <w:lang w:val="en-US"/>
        </w:rPr>
        <w:t>(f)</w:t>
      </w:r>
      <w:r w:rsidRPr="000919DE">
        <w:rPr>
          <w:rFonts w:ascii="Arial" w:hAnsi="Arial" w:cs="Arial"/>
          <w:lang w:val="en-US"/>
        </w:rPr>
        <w:tab/>
        <w:t xml:space="preserve">to carry out the duties of council under this or any other </w:t>
      </w:r>
      <w:r w:rsidRPr="000919DE">
        <w:rPr>
          <w:rFonts w:ascii="Arial" w:hAnsi="Arial" w:cs="Arial"/>
          <w:i/>
          <w:iCs/>
          <w:lang w:val="en-US"/>
        </w:rPr>
        <w:t>Act</w:t>
      </w:r>
      <w:r w:rsidRPr="000919DE">
        <w:rPr>
          <w:rFonts w:ascii="Arial" w:hAnsi="Arial" w:cs="Arial"/>
          <w:lang w:val="en-US"/>
        </w:rPr>
        <w:t xml:space="preserve">. </w:t>
      </w:r>
    </w:p>
    <w:p w14:paraId="3C9E5AF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213935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Municipal Councils have a broad range of responsibilities and may choose to organize their work using Committee structures. Some municipalities may choose to use a Committee of the Whole structure, while other Councils will often have a number of Standing Committees consisting of </w:t>
      </w:r>
      <w:proofErr w:type="spellStart"/>
      <w:r w:rsidRPr="000919DE">
        <w:rPr>
          <w:rFonts w:ascii="Arial" w:hAnsi="Arial" w:cs="Arial"/>
        </w:rPr>
        <w:t>Councillors</w:t>
      </w:r>
      <w:proofErr w:type="spellEnd"/>
      <w:r w:rsidRPr="000919DE">
        <w:rPr>
          <w:rFonts w:ascii="Arial" w:hAnsi="Arial" w:cs="Arial"/>
        </w:rPr>
        <w:t xml:space="preserve"> only, or Advisory Committees made up of a mix of </w:t>
      </w:r>
      <w:proofErr w:type="spellStart"/>
      <w:r w:rsidRPr="000919DE">
        <w:rPr>
          <w:rFonts w:ascii="Arial" w:hAnsi="Arial" w:cs="Arial"/>
        </w:rPr>
        <w:t>Councillors</w:t>
      </w:r>
      <w:proofErr w:type="spellEnd"/>
      <w:r w:rsidRPr="000919DE">
        <w:rPr>
          <w:rFonts w:ascii="Arial" w:hAnsi="Arial" w:cs="Arial"/>
        </w:rPr>
        <w:t xml:space="preserve"> and members of the public. </w:t>
      </w:r>
    </w:p>
    <w:p w14:paraId="6409190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4C11C489"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These committees carry out the work of Council and then report back to Council with recommendations. Examples of Council Committees include: Planning, Parks and Recreation, Public Works, Finance, Administration, etc.</w:t>
      </w:r>
    </w:p>
    <w:p w14:paraId="60AD8EF0" w14:textId="77777777" w:rsidR="00F25608" w:rsidRPr="000919DE" w:rsidRDefault="00F25608" w:rsidP="00F25608">
      <w:pPr>
        <w:shd w:val="clear" w:color="auto" w:fill="FFFFFF"/>
        <w:jc w:val="both"/>
        <w:rPr>
          <w:rFonts w:ascii="Arial" w:hAnsi="Arial" w:cs="Arial"/>
          <w:lang w:val="en-US"/>
        </w:rPr>
      </w:pPr>
    </w:p>
    <w:p w14:paraId="7D517EDA" w14:textId="77777777" w:rsidR="00F25608" w:rsidRPr="000919DE" w:rsidRDefault="00F25608" w:rsidP="00F25608">
      <w:pPr>
        <w:shd w:val="clear" w:color="auto" w:fill="FFFFFF"/>
        <w:jc w:val="both"/>
        <w:rPr>
          <w:rFonts w:ascii="Arial" w:hAnsi="Arial" w:cs="Arial"/>
          <w:lang w:val="en-US"/>
        </w:rPr>
      </w:pPr>
      <w:r w:rsidRPr="000919DE">
        <w:rPr>
          <w:rFonts w:ascii="Arial" w:hAnsi="Arial" w:cs="Arial"/>
          <w:lang w:val="en-US"/>
        </w:rPr>
        <w:t>Some decisions are made by designated Staff who operate at arm’s length from the Council. Examples of this include decisions made by statutory officers such as the Clerk, Treasurer, Fire Chief, Chief Building Official, or Medical Officer of Health. These individuals may also be acting in accordance with accountability provisions under other pieces of legislation, which may impact their advice to Council.</w:t>
      </w:r>
    </w:p>
    <w:p w14:paraId="3A7C6017" w14:textId="77777777" w:rsidR="00F25608" w:rsidRPr="000919DE" w:rsidRDefault="00F25608" w:rsidP="00F25608">
      <w:pPr>
        <w:jc w:val="both"/>
        <w:rPr>
          <w:rFonts w:ascii="Arial" w:hAnsi="Arial" w:cs="Arial"/>
          <w:b/>
          <w:lang w:val="fr-CA"/>
        </w:rPr>
      </w:pPr>
    </w:p>
    <w:p w14:paraId="38D25738" w14:textId="2DA91107" w:rsidR="00F25608" w:rsidRPr="00D52505" w:rsidRDefault="00F25608" w:rsidP="00D52505">
      <w:pPr>
        <w:jc w:val="both"/>
        <w:rPr>
          <w:rFonts w:ascii="Arial" w:hAnsi="Arial" w:cs="Arial"/>
          <w:bCs/>
          <w:lang w:val="fr-CA"/>
        </w:rPr>
      </w:pPr>
      <w:r w:rsidRPr="000919DE">
        <w:rPr>
          <w:rFonts w:ascii="Arial" w:hAnsi="Arial" w:cs="Arial"/>
          <w:bCs/>
          <w:lang w:val="fr-CA"/>
        </w:rPr>
        <w:t xml:space="preserve">In Ontario, </w:t>
      </w:r>
      <w:proofErr w:type="gramStart"/>
      <w:r w:rsidRPr="000919DE">
        <w:rPr>
          <w:rFonts w:ascii="Arial" w:hAnsi="Arial" w:cs="Arial"/>
          <w:bCs/>
          <w:lang w:val="fr-CA"/>
        </w:rPr>
        <w:t>a</w:t>
      </w:r>
      <w:proofErr w:type="gramEnd"/>
      <w:r w:rsidRPr="000919DE">
        <w:rPr>
          <w:rFonts w:ascii="Arial" w:hAnsi="Arial" w:cs="Arial"/>
          <w:bCs/>
          <w:lang w:val="fr-CA"/>
        </w:rPr>
        <w:t xml:space="preserve"> Council </w:t>
      </w:r>
      <w:proofErr w:type="spellStart"/>
      <w:r w:rsidRPr="000919DE">
        <w:rPr>
          <w:rFonts w:ascii="Arial" w:hAnsi="Arial" w:cs="Arial"/>
          <w:bCs/>
          <w:lang w:val="fr-CA"/>
        </w:rPr>
        <w:t>is</w:t>
      </w:r>
      <w:proofErr w:type="spellEnd"/>
      <w:r w:rsidRPr="000919DE">
        <w:rPr>
          <w:rFonts w:ascii="Arial" w:hAnsi="Arial" w:cs="Arial"/>
          <w:bCs/>
          <w:lang w:val="fr-CA"/>
        </w:rPr>
        <w:t xml:space="preserve"> </w:t>
      </w:r>
      <w:proofErr w:type="spellStart"/>
      <w:r w:rsidRPr="000919DE">
        <w:rPr>
          <w:rFonts w:ascii="Arial" w:hAnsi="Arial" w:cs="Arial"/>
          <w:bCs/>
          <w:lang w:val="fr-CA"/>
        </w:rPr>
        <w:t>required</w:t>
      </w:r>
      <w:proofErr w:type="spellEnd"/>
      <w:r w:rsidRPr="000919DE">
        <w:rPr>
          <w:rFonts w:ascii="Arial" w:hAnsi="Arial" w:cs="Arial"/>
          <w:bCs/>
          <w:lang w:val="fr-CA"/>
        </w:rPr>
        <w:t xml:space="preserve"> to have </w:t>
      </w:r>
      <w:proofErr w:type="gramStart"/>
      <w:r w:rsidRPr="000919DE">
        <w:rPr>
          <w:rFonts w:ascii="Arial" w:hAnsi="Arial" w:cs="Arial"/>
          <w:bCs/>
          <w:lang w:val="fr-CA"/>
        </w:rPr>
        <w:t>a</w:t>
      </w:r>
      <w:proofErr w:type="gramEnd"/>
      <w:r w:rsidRPr="000919DE">
        <w:rPr>
          <w:rFonts w:ascii="Arial" w:hAnsi="Arial" w:cs="Arial"/>
          <w:bCs/>
          <w:lang w:val="fr-CA"/>
        </w:rPr>
        <w:t xml:space="preserve"> minimum of five </w:t>
      </w:r>
      <w:proofErr w:type="spellStart"/>
      <w:r w:rsidRPr="000919DE">
        <w:rPr>
          <w:rFonts w:ascii="Arial" w:hAnsi="Arial" w:cs="Arial"/>
          <w:bCs/>
          <w:lang w:val="fr-CA"/>
        </w:rPr>
        <w:t>members</w:t>
      </w:r>
      <w:proofErr w:type="spellEnd"/>
      <w:r w:rsidRPr="000919DE">
        <w:rPr>
          <w:rFonts w:ascii="Arial" w:hAnsi="Arial" w:cs="Arial"/>
          <w:bCs/>
          <w:lang w:val="fr-CA"/>
        </w:rPr>
        <w:t xml:space="preserve">, one of </w:t>
      </w:r>
      <w:proofErr w:type="spellStart"/>
      <w:r w:rsidRPr="000919DE">
        <w:rPr>
          <w:rFonts w:ascii="Arial" w:hAnsi="Arial" w:cs="Arial"/>
          <w:bCs/>
          <w:lang w:val="fr-CA"/>
        </w:rPr>
        <w:t>whom</w:t>
      </w:r>
      <w:proofErr w:type="spellEnd"/>
      <w:r w:rsidRPr="000919DE">
        <w:rPr>
          <w:rFonts w:ascii="Arial" w:hAnsi="Arial" w:cs="Arial"/>
          <w:bCs/>
          <w:lang w:val="fr-CA"/>
        </w:rPr>
        <w:t xml:space="preserve"> </w:t>
      </w:r>
      <w:proofErr w:type="spellStart"/>
      <w:r w:rsidRPr="000919DE">
        <w:rPr>
          <w:rFonts w:ascii="Arial" w:hAnsi="Arial" w:cs="Arial"/>
          <w:bCs/>
          <w:lang w:val="fr-CA"/>
        </w:rPr>
        <w:t>is</w:t>
      </w:r>
      <w:proofErr w:type="spellEnd"/>
      <w:r w:rsidRPr="000919DE">
        <w:rPr>
          <w:rFonts w:ascii="Arial" w:hAnsi="Arial" w:cs="Arial"/>
          <w:bCs/>
          <w:lang w:val="fr-CA"/>
        </w:rPr>
        <w:t xml:space="preserve"> the Head of Council.</w:t>
      </w:r>
    </w:p>
    <w:p w14:paraId="35F0E180" w14:textId="77777777" w:rsidR="00BA4FF5" w:rsidRPr="00C962EF" w:rsidRDefault="00BA4FF5" w:rsidP="00F25608">
      <w:pPr>
        <w:rPr>
          <w:rFonts w:ascii="Arial" w:hAnsi="Arial" w:cs="Arial"/>
          <w:b/>
          <w:color w:val="00B050"/>
          <w:lang w:val="en-US"/>
        </w:rPr>
      </w:pPr>
    </w:p>
    <w:p w14:paraId="7868C3C0"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HEAD OF COUNCIL</w:t>
      </w:r>
    </w:p>
    <w:p w14:paraId="662A96BB" w14:textId="77777777" w:rsidR="00F25608" w:rsidRPr="000919DE" w:rsidRDefault="00F25608" w:rsidP="00F25608">
      <w:pPr>
        <w:jc w:val="center"/>
        <w:rPr>
          <w:rFonts w:ascii="Arial" w:hAnsi="Arial" w:cs="Arial"/>
          <w:b/>
          <w:lang w:val="en-US"/>
        </w:rPr>
      </w:pPr>
    </w:p>
    <w:p w14:paraId="0AE5790D" w14:textId="77777777" w:rsidR="00F25608" w:rsidRPr="000919DE" w:rsidRDefault="00F25608" w:rsidP="00F25608">
      <w:pPr>
        <w:jc w:val="both"/>
        <w:rPr>
          <w:rFonts w:ascii="Arial" w:hAnsi="Arial" w:cs="Arial"/>
          <w:bCs/>
          <w:lang w:val="en-US"/>
        </w:rPr>
      </w:pPr>
      <w:r w:rsidRPr="000919DE">
        <w:rPr>
          <w:rFonts w:ascii="Arial" w:hAnsi="Arial" w:cs="Arial"/>
          <w:bCs/>
          <w:lang w:val="en-US"/>
        </w:rPr>
        <w:t>As Chief Executive Officer of the municipality, the head of Council has special responsibilities which are set out in section 225 of the Act.</w:t>
      </w:r>
    </w:p>
    <w:p w14:paraId="20619787" w14:textId="77777777" w:rsidR="00F25608" w:rsidRPr="000919DE" w:rsidRDefault="00F25608" w:rsidP="00F25608">
      <w:pPr>
        <w:jc w:val="center"/>
        <w:rPr>
          <w:rFonts w:ascii="Arial" w:hAnsi="Arial" w:cs="Arial"/>
          <w:b/>
          <w:lang w:val="en-US"/>
        </w:rPr>
      </w:pPr>
    </w:p>
    <w:p w14:paraId="5AFEEB89" w14:textId="77777777" w:rsidR="00F25608" w:rsidRPr="000919DE" w:rsidRDefault="00F25608" w:rsidP="00F25608">
      <w:pPr>
        <w:jc w:val="both"/>
        <w:rPr>
          <w:rFonts w:ascii="Arial" w:hAnsi="Arial" w:cs="Arial"/>
          <w:lang w:val="en-US"/>
        </w:rPr>
      </w:pPr>
      <w:r w:rsidRPr="000919DE">
        <w:rPr>
          <w:rFonts w:ascii="Arial" w:hAnsi="Arial" w:cs="Arial"/>
          <w:b/>
          <w:lang w:val="en-US"/>
        </w:rPr>
        <w:t>s.225.</w:t>
      </w:r>
      <w:r w:rsidRPr="000919DE">
        <w:rPr>
          <w:rFonts w:ascii="Arial" w:hAnsi="Arial" w:cs="Arial"/>
          <w:lang w:val="en-US"/>
        </w:rPr>
        <w:tab/>
        <w:t>It is the role of the head of Council,</w:t>
      </w:r>
    </w:p>
    <w:p w14:paraId="009ECA47" w14:textId="77777777" w:rsidR="00F25608" w:rsidRPr="000919DE" w:rsidRDefault="00F25608" w:rsidP="00F25608">
      <w:pPr>
        <w:jc w:val="both"/>
        <w:rPr>
          <w:rFonts w:ascii="Arial" w:hAnsi="Arial" w:cs="Arial"/>
          <w:lang w:val="en-US"/>
        </w:rPr>
      </w:pPr>
    </w:p>
    <w:p w14:paraId="66C2C1A9" w14:textId="77777777" w:rsidR="00F25608" w:rsidRPr="000919DE" w:rsidRDefault="00F25608" w:rsidP="00F25608">
      <w:pPr>
        <w:jc w:val="both"/>
        <w:rPr>
          <w:rFonts w:ascii="Arial" w:hAnsi="Arial" w:cs="Arial"/>
          <w:lang w:val="en-US"/>
        </w:rPr>
      </w:pPr>
      <w:r w:rsidRPr="000919DE">
        <w:rPr>
          <w:rFonts w:ascii="Arial" w:hAnsi="Arial" w:cs="Arial"/>
          <w:lang w:val="en-US"/>
        </w:rPr>
        <w:t>(a)</w:t>
      </w:r>
      <w:r w:rsidRPr="000919DE">
        <w:rPr>
          <w:rFonts w:ascii="Arial" w:hAnsi="Arial" w:cs="Arial"/>
          <w:lang w:val="en-US"/>
        </w:rPr>
        <w:tab/>
        <w:t>to act as Chief Executive Officer of the municipality;</w:t>
      </w:r>
    </w:p>
    <w:p w14:paraId="588C4F41"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(b)</w:t>
      </w:r>
      <w:r w:rsidRPr="000919DE">
        <w:rPr>
          <w:rFonts w:ascii="Arial" w:hAnsi="Arial" w:cs="Arial"/>
          <w:lang w:val="en-US"/>
        </w:rPr>
        <w:tab/>
        <w:t>to preside over Council meetings so that its business can be carried out efficiently and effectively;</w:t>
      </w:r>
    </w:p>
    <w:p w14:paraId="19C95445" w14:textId="77777777" w:rsidR="00F25608" w:rsidRPr="000919DE" w:rsidRDefault="00F25608" w:rsidP="00F25608">
      <w:pPr>
        <w:jc w:val="both"/>
        <w:rPr>
          <w:rFonts w:ascii="Arial" w:hAnsi="Arial" w:cs="Arial"/>
          <w:lang w:val="en-US"/>
        </w:rPr>
      </w:pPr>
      <w:r w:rsidRPr="000919DE">
        <w:rPr>
          <w:rFonts w:ascii="Arial" w:hAnsi="Arial" w:cs="Arial"/>
          <w:lang w:val="en-US"/>
        </w:rPr>
        <w:t>(c)</w:t>
      </w:r>
      <w:r w:rsidRPr="000919DE">
        <w:rPr>
          <w:rFonts w:ascii="Arial" w:hAnsi="Arial" w:cs="Arial"/>
          <w:lang w:val="en-US"/>
        </w:rPr>
        <w:tab/>
        <w:t>to provide leadership to the Council;</w:t>
      </w:r>
    </w:p>
    <w:p w14:paraId="5BB2A4DF"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(c.1)</w:t>
      </w:r>
      <w:r w:rsidRPr="000919DE">
        <w:rPr>
          <w:rFonts w:ascii="Arial" w:hAnsi="Arial" w:cs="Arial"/>
          <w:lang w:val="en-US"/>
        </w:rPr>
        <w:tab/>
        <w:t>without limiting clause (c), to provide information and recommendations to the Council with respect to the role of Council described in clauses 224 (d) and (d.1);</w:t>
      </w:r>
    </w:p>
    <w:p w14:paraId="6F6BD5A0" w14:textId="77777777" w:rsidR="00F25608" w:rsidRPr="000919DE" w:rsidRDefault="00F25608" w:rsidP="00F25608">
      <w:pPr>
        <w:jc w:val="both"/>
        <w:rPr>
          <w:rFonts w:ascii="Arial" w:hAnsi="Arial" w:cs="Arial"/>
          <w:lang w:val="en-US"/>
        </w:rPr>
      </w:pPr>
      <w:r w:rsidRPr="000919DE">
        <w:rPr>
          <w:rFonts w:ascii="Arial" w:hAnsi="Arial" w:cs="Arial"/>
          <w:lang w:val="en-US"/>
        </w:rPr>
        <w:t>(d)</w:t>
      </w:r>
      <w:r w:rsidRPr="000919DE">
        <w:rPr>
          <w:rFonts w:ascii="Arial" w:hAnsi="Arial" w:cs="Arial"/>
          <w:lang w:val="en-US"/>
        </w:rPr>
        <w:tab/>
        <w:t>to represent the municipality at official functions; and</w:t>
      </w:r>
    </w:p>
    <w:p w14:paraId="16EF5A6E" w14:textId="77777777" w:rsidR="00F25608" w:rsidRPr="000919DE" w:rsidRDefault="00F25608" w:rsidP="00F25608">
      <w:pPr>
        <w:ind w:left="720" w:hanging="720"/>
        <w:jc w:val="both"/>
        <w:rPr>
          <w:rFonts w:ascii="Arial" w:hAnsi="Arial" w:cs="Arial"/>
          <w:lang w:val="en-US"/>
        </w:rPr>
      </w:pPr>
      <w:r w:rsidRPr="000919DE">
        <w:rPr>
          <w:rFonts w:ascii="Arial" w:hAnsi="Arial" w:cs="Arial"/>
          <w:lang w:val="en-US"/>
        </w:rPr>
        <w:t>(e)</w:t>
      </w:r>
      <w:r w:rsidRPr="000919DE">
        <w:rPr>
          <w:rFonts w:ascii="Arial" w:hAnsi="Arial" w:cs="Arial"/>
          <w:lang w:val="en-US"/>
        </w:rPr>
        <w:tab/>
        <w:t xml:space="preserve">to carry out the duties of the head of Council under this or any other </w:t>
      </w:r>
      <w:r w:rsidRPr="000919DE">
        <w:rPr>
          <w:rFonts w:ascii="Arial" w:hAnsi="Arial" w:cs="Arial"/>
          <w:i/>
          <w:iCs/>
          <w:lang w:val="en-US"/>
        </w:rPr>
        <w:t>Act</w:t>
      </w:r>
      <w:r w:rsidRPr="000919DE">
        <w:rPr>
          <w:rFonts w:ascii="Arial" w:hAnsi="Arial" w:cs="Arial"/>
          <w:lang w:val="en-US"/>
        </w:rPr>
        <w:t>.</w:t>
      </w:r>
    </w:p>
    <w:p w14:paraId="776CF8D0" w14:textId="77777777" w:rsidR="00F25608" w:rsidRPr="000919DE" w:rsidRDefault="00F25608" w:rsidP="00F25608">
      <w:pPr>
        <w:ind w:left="720" w:hanging="720"/>
        <w:jc w:val="both"/>
        <w:rPr>
          <w:rFonts w:ascii="Arial" w:hAnsi="Arial" w:cs="Arial"/>
          <w:lang w:val="en-US"/>
        </w:rPr>
      </w:pPr>
    </w:p>
    <w:p w14:paraId="2A922F03" w14:textId="77777777" w:rsidR="00F25608" w:rsidRPr="000919DE" w:rsidRDefault="00F25608" w:rsidP="00F25608">
      <w:pPr>
        <w:jc w:val="both"/>
        <w:rPr>
          <w:rFonts w:ascii="Arial" w:hAnsi="Arial" w:cs="Arial"/>
          <w:lang w:val="en-US"/>
        </w:rPr>
      </w:pPr>
      <w:r w:rsidRPr="000919DE">
        <w:rPr>
          <w:rFonts w:ascii="Arial" w:hAnsi="Arial" w:cs="Arial"/>
          <w:lang w:val="en-US"/>
        </w:rPr>
        <w:t>As Chief Executive Officer of the municipality, the head of Council has special responsibilities which are set out in section 226.1:</w:t>
      </w:r>
    </w:p>
    <w:p w14:paraId="45224BD9" w14:textId="77777777" w:rsidR="00F25608" w:rsidRPr="000919DE" w:rsidRDefault="00F25608" w:rsidP="00F25608">
      <w:pPr>
        <w:jc w:val="both"/>
        <w:rPr>
          <w:rFonts w:ascii="Arial" w:hAnsi="Arial" w:cs="Arial"/>
          <w:lang w:val="en-US"/>
        </w:rPr>
      </w:pPr>
    </w:p>
    <w:p w14:paraId="4FC4A1CB" w14:textId="77777777" w:rsidR="00F25608" w:rsidRPr="000919DE" w:rsidRDefault="00F25608" w:rsidP="00F25608">
      <w:pPr>
        <w:pStyle w:val="ListParagraph"/>
        <w:numPr>
          <w:ilvl w:val="0"/>
          <w:numId w:val="2"/>
        </w:numPr>
        <w:ind w:hanging="720"/>
        <w:jc w:val="both"/>
        <w:rPr>
          <w:rFonts w:ascii="Arial" w:hAnsi="Arial" w:cs="Arial"/>
          <w:lang w:val="en-US"/>
        </w:rPr>
      </w:pPr>
      <w:r w:rsidRPr="000919DE">
        <w:rPr>
          <w:rFonts w:ascii="Arial" w:hAnsi="Arial" w:cs="Arial"/>
          <w:lang w:val="en-US"/>
        </w:rPr>
        <w:t>uphold and promote the purposes of the municipality;</w:t>
      </w:r>
    </w:p>
    <w:p w14:paraId="457FBA0B" w14:textId="77777777" w:rsidR="00F25608" w:rsidRPr="000919DE" w:rsidRDefault="00F25608" w:rsidP="00F25608">
      <w:pPr>
        <w:pStyle w:val="ListParagraph"/>
        <w:numPr>
          <w:ilvl w:val="0"/>
          <w:numId w:val="2"/>
        </w:numPr>
        <w:ind w:hanging="720"/>
        <w:jc w:val="both"/>
        <w:rPr>
          <w:rFonts w:ascii="Arial" w:hAnsi="Arial" w:cs="Arial"/>
          <w:lang w:val="en-US"/>
        </w:rPr>
      </w:pPr>
      <w:r w:rsidRPr="000919DE">
        <w:rPr>
          <w:rFonts w:ascii="Arial" w:hAnsi="Arial" w:cs="Arial"/>
          <w:lang w:val="en-US"/>
        </w:rPr>
        <w:t>promote public involvement in the municipality’s activities;</w:t>
      </w:r>
    </w:p>
    <w:p w14:paraId="501114E8" w14:textId="77777777" w:rsidR="00F25608" w:rsidRPr="000919DE" w:rsidRDefault="00F25608" w:rsidP="00F25608">
      <w:pPr>
        <w:pStyle w:val="ListParagraph"/>
        <w:numPr>
          <w:ilvl w:val="0"/>
          <w:numId w:val="2"/>
        </w:numPr>
        <w:ind w:hanging="720"/>
        <w:jc w:val="both"/>
        <w:rPr>
          <w:rFonts w:ascii="Arial" w:hAnsi="Arial" w:cs="Arial"/>
          <w:lang w:val="en-US"/>
        </w:rPr>
      </w:pPr>
      <w:r w:rsidRPr="000919DE">
        <w:rPr>
          <w:rFonts w:ascii="Arial" w:hAnsi="Arial" w:cs="Arial"/>
          <w:lang w:val="en-US"/>
        </w:rPr>
        <w:t>act as the representative of the municipality both within and outside the municipality, and promote the municipality locally, nationally, and internationally, and</w:t>
      </w:r>
    </w:p>
    <w:p w14:paraId="1609B4EB" w14:textId="0F809823" w:rsidR="002A533F" w:rsidRPr="00D52505" w:rsidRDefault="00F25608" w:rsidP="00D52505">
      <w:pPr>
        <w:pStyle w:val="ListParagraph"/>
        <w:numPr>
          <w:ilvl w:val="0"/>
          <w:numId w:val="2"/>
        </w:numPr>
        <w:ind w:hanging="720"/>
        <w:jc w:val="both"/>
        <w:rPr>
          <w:rFonts w:ascii="Arial" w:hAnsi="Arial" w:cs="Arial"/>
          <w:lang w:val="en-US"/>
        </w:rPr>
      </w:pPr>
      <w:r w:rsidRPr="000919DE">
        <w:rPr>
          <w:rFonts w:ascii="Arial" w:hAnsi="Arial" w:cs="Arial"/>
          <w:lang w:val="en-US"/>
        </w:rPr>
        <w:t>participate in and foster activities that enhance the economic, social and environmental well-being of the municipality and its residents.</w:t>
      </w:r>
    </w:p>
    <w:p w14:paraId="7F0C9D17" w14:textId="77777777" w:rsidR="00F25608" w:rsidRPr="000919DE" w:rsidRDefault="00F25608" w:rsidP="00F25608">
      <w:pPr>
        <w:jc w:val="center"/>
        <w:rPr>
          <w:rFonts w:ascii="Arial" w:hAnsi="Arial" w:cs="Arial"/>
          <w:b/>
          <w:lang w:val="en-US"/>
        </w:rPr>
      </w:pPr>
    </w:p>
    <w:p w14:paraId="21F3769D"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lastRenderedPageBreak/>
        <w:t>ADMINISTRATION</w:t>
      </w:r>
    </w:p>
    <w:p w14:paraId="141A373C" w14:textId="77777777" w:rsidR="00F25608" w:rsidRPr="000919DE" w:rsidRDefault="00F25608" w:rsidP="00F25608">
      <w:pPr>
        <w:jc w:val="both"/>
        <w:rPr>
          <w:rFonts w:ascii="Arial" w:hAnsi="Arial" w:cs="Arial"/>
          <w:b/>
          <w:lang w:val="en-US"/>
        </w:rPr>
      </w:pPr>
    </w:p>
    <w:p w14:paraId="4CC5B63D" w14:textId="77777777" w:rsidR="00F25608" w:rsidRPr="000919DE" w:rsidRDefault="00F25608" w:rsidP="00F25608">
      <w:pPr>
        <w:jc w:val="both"/>
        <w:rPr>
          <w:rFonts w:ascii="Arial" w:hAnsi="Arial" w:cs="Arial"/>
          <w:lang w:val="en-US"/>
        </w:rPr>
      </w:pPr>
      <w:r w:rsidRPr="000919DE">
        <w:rPr>
          <w:rFonts w:ascii="Arial" w:hAnsi="Arial" w:cs="Arial"/>
          <w:b/>
          <w:lang w:val="en-US"/>
        </w:rPr>
        <w:t>s.227.</w:t>
      </w:r>
      <w:r w:rsidRPr="000919DE">
        <w:rPr>
          <w:rFonts w:ascii="Arial" w:hAnsi="Arial" w:cs="Arial"/>
          <w:lang w:val="en-US"/>
        </w:rPr>
        <w:tab/>
        <w:t>It is the role of the officers and employees of the municipality,</w:t>
      </w:r>
    </w:p>
    <w:p w14:paraId="57ED19E6" w14:textId="77777777" w:rsidR="00F25608" w:rsidRPr="000919DE" w:rsidRDefault="00F25608" w:rsidP="00F25608">
      <w:pPr>
        <w:jc w:val="both"/>
        <w:rPr>
          <w:rFonts w:ascii="Arial" w:hAnsi="Arial" w:cs="Arial"/>
          <w:lang w:val="en-US"/>
        </w:rPr>
      </w:pPr>
    </w:p>
    <w:p w14:paraId="3E07814B"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(a)</w:t>
      </w:r>
      <w:r w:rsidRPr="000919DE">
        <w:rPr>
          <w:rFonts w:ascii="Arial" w:hAnsi="Arial" w:cs="Arial"/>
          <w:lang w:val="en-US"/>
        </w:rPr>
        <w:tab/>
        <w:t>to implement Council’s decisions and establish administrative practices and procedures to carry out Council’s decisions;</w:t>
      </w:r>
    </w:p>
    <w:p w14:paraId="40F7F3EF"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(b)</w:t>
      </w:r>
      <w:r w:rsidRPr="000919DE">
        <w:rPr>
          <w:rFonts w:ascii="Arial" w:hAnsi="Arial" w:cs="Arial"/>
          <w:lang w:val="en-US"/>
        </w:rPr>
        <w:tab/>
        <w:t>to undertake research and provide advice to Council on the policies and programs of the municipality; and</w:t>
      </w:r>
    </w:p>
    <w:p w14:paraId="035601ED"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(c)</w:t>
      </w:r>
      <w:r w:rsidRPr="000919DE">
        <w:rPr>
          <w:rFonts w:ascii="Arial" w:hAnsi="Arial" w:cs="Arial"/>
          <w:lang w:val="en-US"/>
        </w:rPr>
        <w:tab/>
        <w:t xml:space="preserve">to carry out other duties required under this or any </w:t>
      </w:r>
      <w:r w:rsidRPr="000919DE">
        <w:rPr>
          <w:rFonts w:ascii="Arial" w:hAnsi="Arial" w:cs="Arial"/>
          <w:i/>
          <w:iCs/>
          <w:lang w:val="en-US"/>
        </w:rPr>
        <w:t>Act</w:t>
      </w:r>
      <w:r w:rsidRPr="000919DE">
        <w:rPr>
          <w:rFonts w:ascii="Arial" w:hAnsi="Arial" w:cs="Arial"/>
          <w:lang w:val="en-US"/>
        </w:rPr>
        <w:t xml:space="preserve"> and other duties assigned by the municipality.</w:t>
      </w:r>
    </w:p>
    <w:p w14:paraId="15949C5E" w14:textId="77777777" w:rsidR="00F25608" w:rsidRDefault="00F25608" w:rsidP="00F25608">
      <w:pPr>
        <w:tabs>
          <w:tab w:val="left" w:pos="720"/>
        </w:tabs>
        <w:ind w:left="720" w:hanging="720"/>
        <w:jc w:val="both"/>
        <w:rPr>
          <w:rFonts w:ascii="Arial" w:hAnsi="Arial" w:cs="Arial"/>
          <w:color w:val="00B050"/>
          <w:lang w:val="en-US"/>
        </w:rPr>
      </w:pPr>
    </w:p>
    <w:p w14:paraId="013F8FA1" w14:textId="77777777" w:rsidR="00F25608" w:rsidRDefault="00F25608" w:rsidP="00F25608">
      <w:pPr>
        <w:tabs>
          <w:tab w:val="left" w:pos="720"/>
        </w:tabs>
        <w:ind w:left="720" w:hanging="720"/>
        <w:jc w:val="both"/>
        <w:rPr>
          <w:rFonts w:ascii="Arial" w:hAnsi="Arial" w:cs="Arial"/>
          <w:color w:val="00B050"/>
          <w:lang w:val="en-US"/>
        </w:rPr>
      </w:pPr>
    </w:p>
    <w:p w14:paraId="7E75BFEB"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COUNCIL-STAFF RELATIONSHIP AND ROLES</w:t>
      </w:r>
    </w:p>
    <w:p w14:paraId="06508F90" w14:textId="77777777" w:rsidR="00F25608" w:rsidRPr="000919DE" w:rsidRDefault="00F25608" w:rsidP="00F25608">
      <w:pPr>
        <w:jc w:val="both"/>
        <w:rPr>
          <w:rFonts w:ascii="Arial" w:hAnsi="Arial" w:cs="Arial"/>
          <w:b/>
          <w:lang w:val="en-US"/>
        </w:rPr>
      </w:pPr>
    </w:p>
    <w:p w14:paraId="5BA0499F"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Councils and their administration have different roles within the municipality, but their roles have common goals and purposes.</w:t>
      </w:r>
    </w:p>
    <w:p w14:paraId="2F354F73"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2B35BDD4"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 relationship between Council and Staff is a vital component of an effective municipal government. Staff and Council rely on one another to move the municipality forward. Both Staff and Council provide leadership; Council provides political leadership, while Staff provide leadership in implementing Council decisions.</w:t>
      </w:r>
    </w:p>
    <w:p w14:paraId="47C039B1"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347226AD"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There are some specific legislative provisions that set out the duties of some officers of the municipality, such as the Clerk, Treasurer, and the Chief Administrative Officer.</w:t>
      </w:r>
    </w:p>
    <w:p w14:paraId="1A42797E" w14:textId="77777777" w:rsidR="00F25608" w:rsidRPr="00C962EF" w:rsidRDefault="00F25608" w:rsidP="00F25608">
      <w:pPr>
        <w:jc w:val="center"/>
        <w:rPr>
          <w:rFonts w:ascii="Arial" w:hAnsi="Arial" w:cs="Arial"/>
          <w:b/>
          <w:color w:val="00B050"/>
          <w:lang w:val="en-US"/>
        </w:rPr>
      </w:pPr>
    </w:p>
    <w:p w14:paraId="033B848F" w14:textId="77777777" w:rsidR="00F25608" w:rsidRPr="00C962EF" w:rsidRDefault="00F25608" w:rsidP="00F25608">
      <w:pPr>
        <w:jc w:val="center"/>
        <w:rPr>
          <w:rFonts w:ascii="Arial" w:hAnsi="Arial" w:cs="Arial"/>
          <w:b/>
          <w:color w:val="00B050"/>
          <w:lang w:val="en-US"/>
        </w:rPr>
      </w:pPr>
    </w:p>
    <w:p w14:paraId="1D5914C1"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CLERK</w:t>
      </w:r>
    </w:p>
    <w:p w14:paraId="7D7DE96F" w14:textId="77777777" w:rsidR="00F25608" w:rsidRPr="000919DE" w:rsidRDefault="00F25608" w:rsidP="00F25608">
      <w:pPr>
        <w:jc w:val="both"/>
        <w:rPr>
          <w:rFonts w:ascii="Arial" w:hAnsi="Arial" w:cs="Arial"/>
          <w:b/>
          <w:lang w:val="en-US"/>
        </w:rPr>
      </w:pPr>
    </w:p>
    <w:p w14:paraId="62713671" w14:textId="77777777" w:rsidR="00F25608" w:rsidRPr="000919DE" w:rsidRDefault="00F25608" w:rsidP="00F25608">
      <w:pPr>
        <w:jc w:val="both"/>
        <w:rPr>
          <w:rFonts w:ascii="Arial" w:hAnsi="Arial" w:cs="Arial"/>
          <w:lang w:val="en-US"/>
        </w:rPr>
      </w:pPr>
      <w:r w:rsidRPr="000919DE">
        <w:rPr>
          <w:rFonts w:ascii="Arial" w:hAnsi="Arial" w:cs="Arial"/>
          <w:b/>
          <w:lang w:val="en-US"/>
        </w:rPr>
        <w:t>s.228.</w:t>
      </w:r>
      <w:r w:rsidRPr="000919DE">
        <w:rPr>
          <w:rFonts w:ascii="Arial" w:hAnsi="Arial" w:cs="Arial"/>
          <w:lang w:val="en-US"/>
        </w:rPr>
        <w:tab/>
        <w:t>A municipality shall appoint a Clerk whose duty it is,</w:t>
      </w:r>
    </w:p>
    <w:p w14:paraId="2C427547" w14:textId="77777777" w:rsidR="00F25608" w:rsidRPr="000919DE" w:rsidRDefault="00F25608" w:rsidP="00F25608">
      <w:pPr>
        <w:jc w:val="both"/>
        <w:rPr>
          <w:rFonts w:ascii="Arial" w:hAnsi="Arial" w:cs="Arial"/>
          <w:lang w:val="en-US"/>
        </w:rPr>
      </w:pPr>
    </w:p>
    <w:p w14:paraId="0C99F1AC"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(a)</w:t>
      </w:r>
      <w:r w:rsidRPr="000919DE">
        <w:rPr>
          <w:rFonts w:ascii="Arial" w:hAnsi="Arial" w:cs="Arial"/>
          <w:lang w:val="en-US"/>
        </w:rPr>
        <w:tab/>
        <w:t>to record, without note or comment, all resolutions, decisions and other proceedings of the Council;</w:t>
      </w:r>
    </w:p>
    <w:p w14:paraId="08D914E7" w14:textId="77777777" w:rsidR="00F25608" w:rsidRPr="000919DE" w:rsidRDefault="00F25608" w:rsidP="00F25608">
      <w:pPr>
        <w:tabs>
          <w:tab w:val="left" w:pos="720"/>
        </w:tabs>
        <w:ind w:left="720" w:hanging="720"/>
        <w:jc w:val="both"/>
        <w:rPr>
          <w:rFonts w:ascii="Arial" w:hAnsi="Arial" w:cs="Arial"/>
          <w:lang w:val="en-US"/>
        </w:rPr>
      </w:pPr>
      <w:r w:rsidRPr="000919DE">
        <w:rPr>
          <w:rFonts w:ascii="Arial" w:hAnsi="Arial" w:cs="Arial"/>
          <w:lang w:val="en-US"/>
        </w:rPr>
        <w:t>(b)</w:t>
      </w:r>
      <w:r w:rsidRPr="000919DE">
        <w:rPr>
          <w:rFonts w:ascii="Arial" w:hAnsi="Arial" w:cs="Arial"/>
          <w:lang w:val="en-US"/>
        </w:rPr>
        <w:tab/>
        <w:t>if required by any member present at a vote, to record the name and vote of every member voting on any matter or question;</w:t>
      </w:r>
    </w:p>
    <w:p w14:paraId="0B0384FD" w14:textId="77777777" w:rsidR="00F25608" w:rsidRPr="000919DE" w:rsidRDefault="00F25608" w:rsidP="00F25608">
      <w:pPr>
        <w:tabs>
          <w:tab w:val="left" w:pos="0"/>
        </w:tabs>
        <w:ind w:left="720" w:hanging="1440"/>
        <w:jc w:val="both"/>
        <w:rPr>
          <w:rFonts w:ascii="Arial" w:hAnsi="Arial" w:cs="Arial"/>
          <w:lang w:val="en-US"/>
        </w:rPr>
      </w:pPr>
      <w:r w:rsidRPr="000919DE">
        <w:rPr>
          <w:rFonts w:ascii="Arial" w:hAnsi="Arial" w:cs="Arial"/>
          <w:lang w:val="en-US"/>
        </w:rPr>
        <w:tab/>
        <w:t>(c)</w:t>
      </w:r>
      <w:r w:rsidRPr="000919DE">
        <w:rPr>
          <w:rFonts w:ascii="Arial" w:hAnsi="Arial" w:cs="Arial"/>
          <w:lang w:val="en-US"/>
        </w:rPr>
        <w:tab/>
        <w:t>to keep the originals or copies of all by-laws and of all minutes of the proceedings of the Council;</w:t>
      </w:r>
    </w:p>
    <w:p w14:paraId="211191B0" w14:textId="77777777" w:rsidR="00F25608" w:rsidRPr="000919DE" w:rsidRDefault="00F25608" w:rsidP="00F25608">
      <w:pPr>
        <w:tabs>
          <w:tab w:val="left" w:pos="720"/>
        </w:tabs>
        <w:ind w:left="1440" w:hanging="1440"/>
        <w:jc w:val="both"/>
        <w:rPr>
          <w:rFonts w:ascii="Arial" w:hAnsi="Arial" w:cs="Arial"/>
          <w:lang w:val="en-US"/>
        </w:rPr>
      </w:pPr>
      <w:r w:rsidRPr="000919DE">
        <w:rPr>
          <w:rFonts w:ascii="Arial" w:hAnsi="Arial" w:cs="Arial"/>
          <w:lang w:val="en-US"/>
        </w:rPr>
        <w:t>(d)</w:t>
      </w:r>
      <w:r w:rsidRPr="000919DE">
        <w:rPr>
          <w:rFonts w:ascii="Arial" w:hAnsi="Arial" w:cs="Arial"/>
          <w:lang w:val="en-US"/>
        </w:rPr>
        <w:tab/>
        <w:t>to perform the other duties required under this Act or under any other Act; and</w:t>
      </w:r>
    </w:p>
    <w:p w14:paraId="3A0ED41F" w14:textId="77777777" w:rsidR="00F25608" w:rsidRPr="000919DE" w:rsidRDefault="00F25608" w:rsidP="00F25608">
      <w:pPr>
        <w:jc w:val="both"/>
        <w:rPr>
          <w:rFonts w:ascii="Arial" w:hAnsi="Arial" w:cs="Arial"/>
          <w:lang w:val="en-US"/>
        </w:rPr>
      </w:pPr>
      <w:r w:rsidRPr="000919DE">
        <w:rPr>
          <w:rFonts w:ascii="Arial" w:hAnsi="Arial" w:cs="Arial"/>
          <w:lang w:val="en-US"/>
        </w:rPr>
        <w:t>(e)</w:t>
      </w:r>
      <w:r w:rsidRPr="000919DE">
        <w:rPr>
          <w:rFonts w:ascii="Arial" w:hAnsi="Arial" w:cs="Arial"/>
          <w:lang w:val="en-US"/>
        </w:rPr>
        <w:tab/>
        <w:t>to perform such other duties as are assigned by the municipality.</w:t>
      </w:r>
    </w:p>
    <w:p w14:paraId="65EC722A" w14:textId="77777777" w:rsidR="00F25608" w:rsidRPr="000919DE" w:rsidRDefault="00F25608" w:rsidP="00F25608">
      <w:pPr>
        <w:jc w:val="both"/>
        <w:rPr>
          <w:rFonts w:ascii="Arial" w:hAnsi="Arial" w:cs="Arial"/>
          <w:lang w:val="en-US"/>
        </w:rPr>
      </w:pPr>
    </w:p>
    <w:p w14:paraId="77474D48" w14:textId="77777777" w:rsidR="00F25608" w:rsidRDefault="00F25608" w:rsidP="00F25608">
      <w:pPr>
        <w:jc w:val="both"/>
        <w:rPr>
          <w:rFonts w:ascii="Arial" w:hAnsi="Arial" w:cs="Arial"/>
          <w:b/>
          <w:lang w:val="en-US"/>
        </w:rPr>
      </w:pPr>
    </w:p>
    <w:p w14:paraId="056CABAF" w14:textId="77777777" w:rsidR="00F25608" w:rsidRPr="000919DE" w:rsidRDefault="00F25608" w:rsidP="00F25608">
      <w:pPr>
        <w:jc w:val="center"/>
        <w:rPr>
          <w:rFonts w:ascii="Arial" w:hAnsi="Arial" w:cs="Arial"/>
          <w:b/>
          <w:sz w:val="28"/>
          <w:szCs w:val="28"/>
          <w:lang w:val="en-US"/>
        </w:rPr>
      </w:pPr>
      <w:r w:rsidRPr="000919DE">
        <w:rPr>
          <w:rFonts w:ascii="Arial" w:hAnsi="Arial" w:cs="Arial"/>
          <w:b/>
          <w:sz w:val="28"/>
          <w:szCs w:val="28"/>
          <w:lang w:val="en-US"/>
        </w:rPr>
        <w:t>CHIEF ADMINISTRATIVE OFFICER</w:t>
      </w:r>
    </w:p>
    <w:p w14:paraId="35031B09" w14:textId="77777777" w:rsidR="00F25608" w:rsidRPr="000919DE" w:rsidRDefault="00F25608" w:rsidP="00F25608">
      <w:pPr>
        <w:jc w:val="both"/>
        <w:rPr>
          <w:rFonts w:ascii="Arial" w:hAnsi="Arial" w:cs="Arial"/>
          <w:b/>
          <w:lang w:val="en-US"/>
        </w:rPr>
      </w:pPr>
    </w:p>
    <w:p w14:paraId="53310687" w14:textId="77777777" w:rsidR="00F25608" w:rsidRPr="000919DE" w:rsidRDefault="00F25608" w:rsidP="00F25608">
      <w:pPr>
        <w:jc w:val="both"/>
        <w:rPr>
          <w:rFonts w:ascii="Arial" w:hAnsi="Arial" w:cs="Arial"/>
          <w:b/>
          <w:lang w:val="en-US"/>
        </w:rPr>
      </w:pPr>
      <w:r w:rsidRPr="000919DE">
        <w:rPr>
          <w:rFonts w:ascii="Arial" w:hAnsi="Arial" w:cs="Arial"/>
          <w:shd w:val="clear" w:color="auto" w:fill="FFFFFF"/>
        </w:rPr>
        <w:t>The Chief Administrative Officer is a discretionary position whose responsibilities are set out in </w:t>
      </w:r>
      <w:hyperlink r:id="rId22" w:anchor="BK287" w:history="1">
        <w:r w:rsidRPr="000919DE">
          <w:rPr>
            <w:rFonts w:ascii="Arial" w:hAnsi="Arial" w:cs="Arial"/>
            <w:shd w:val="clear" w:color="auto" w:fill="FFFFFF"/>
          </w:rPr>
          <w:t>section 229</w:t>
        </w:r>
      </w:hyperlink>
      <w:r w:rsidRPr="000919DE">
        <w:rPr>
          <w:rFonts w:ascii="Arial" w:hAnsi="Arial" w:cs="Arial"/>
          <w:shd w:val="clear" w:color="auto" w:fill="FFFFFF"/>
        </w:rPr>
        <w:t> of the Act.</w:t>
      </w:r>
    </w:p>
    <w:p w14:paraId="1AD45637" w14:textId="77777777" w:rsidR="00F25608" w:rsidRPr="000919DE" w:rsidRDefault="00F25608" w:rsidP="00F25608">
      <w:pPr>
        <w:jc w:val="both"/>
        <w:rPr>
          <w:rFonts w:ascii="Arial" w:hAnsi="Arial" w:cs="Arial"/>
          <w:b/>
          <w:lang w:val="en-US"/>
        </w:rPr>
      </w:pPr>
    </w:p>
    <w:p w14:paraId="5EFC4868" w14:textId="77777777" w:rsidR="00F25608" w:rsidRPr="000919DE" w:rsidRDefault="00F25608" w:rsidP="00F25608">
      <w:pPr>
        <w:pStyle w:val="NormalWeb"/>
        <w:spacing w:before="0" w:beforeAutospacing="0" w:after="0" w:afterAutospacing="0"/>
        <w:jc w:val="both"/>
        <w:rPr>
          <w:rFonts w:ascii="Arial" w:hAnsi="Arial" w:cs="Arial"/>
        </w:rPr>
      </w:pPr>
      <w:r w:rsidRPr="000919DE">
        <w:rPr>
          <w:rStyle w:val="Strong"/>
          <w:rFonts w:ascii="Arial" w:hAnsi="Arial" w:cs="Arial"/>
        </w:rPr>
        <w:t>s.229</w:t>
      </w:r>
      <w:r w:rsidRPr="000919DE">
        <w:rPr>
          <w:rFonts w:ascii="Arial" w:hAnsi="Arial" w:cs="Arial"/>
        </w:rPr>
        <w:t xml:space="preserve">. </w:t>
      </w:r>
    </w:p>
    <w:p w14:paraId="0F72A21D" w14:textId="77777777" w:rsidR="00F25608" w:rsidRPr="000919DE" w:rsidRDefault="00F25608" w:rsidP="00F25608">
      <w:pPr>
        <w:pStyle w:val="NormalWeb"/>
        <w:spacing w:before="0" w:beforeAutospacing="0" w:after="0" w:afterAutospacing="0"/>
        <w:jc w:val="both"/>
        <w:rPr>
          <w:rFonts w:ascii="Arial" w:hAnsi="Arial" w:cs="Arial"/>
        </w:rPr>
      </w:pPr>
      <w:r w:rsidRPr="000919DE">
        <w:rPr>
          <w:rFonts w:ascii="Arial" w:hAnsi="Arial" w:cs="Arial"/>
        </w:rPr>
        <w:t>A municipality may appoint a Chief Administrative Officer who shall be responsible for,</w:t>
      </w:r>
    </w:p>
    <w:p w14:paraId="3BC1EE54" w14:textId="77777777" w:rsidR="00F25608" w:rsidRPr="000919DE" w:rsidRDefault="00F25608" w:rsidP="00F25608">
      <w:pPr>
        <w:pStyle w:val="NormalWeb"/>
        <w:spacing w:before="0" w:beforeAutospacing="0" w:after="0" w:afterAutospacing="0"/>
        <w:jc w:val="both"/>
        <w:rPr>
          <w:rFonts w:ascii="Arial" w:hAnsi="Arial" w:cs="Arial"/>
        </w:rPr>
      </w:pPr>
    </w:p>
    <w:p w14:paraId="19E0E469" w14:textId="77777777" w:rsidR="00F25608" w:rsidRPr="000919DE" w:rsidRDefault="00F25608" w:rsidP="00F25608">
      <w:pPr>
        <w:numPr>
          <w:ilvl w:val="0"/>
          <w:numId w:val="5"/>
        </w:numPr>
        <w:tabs>
          <w:tab w:val="clear" w:pos="720"/>
          <w:tab w:val="num" w:pos="630"/>
        </w:tabs>
        <w:ind w:left="630" w:hanging="540"/>
        <w:jc w:val="both"/>
        <w:rPr>
          <w:rFonts w:ascii="Arial" w:hAnsi="Arial" w:cs="Arial"/>
        </w:rPr>
      </w:pPr>
      <w:r w:rsidRPr="000919DE">
        <w:rPr>
          <w:rFonts w:ascii="Arial" w:hAnsi="Arial" w:cs="Arial"/>
        </w:rPr>
        <w:lastRenderedPageBreak/>
        <w:t>exercising general control and management of the affairs of the municipality for the purpose of ensuring the efficient and effective operation of the municipality; and</w:t>
      </w:r>
    </w:p>
    <w:p w14:paraId="63A74617" w14:textId="77777777" w:rsidR="00F25608" w:rsidRPr="000919DE" w:rsidRDefault="00F25608" w:rsidP="00F25608">
      <w:pPr>
        <w:numPr>
          <w:ilvl w:val="0"/>
          <w:numId w:val="5"/>
        </w:numPr>
        <w:tabs>
          <w:tab w:val="clear" w:pos="720"/>
          <w:tab w:val="num" w:pos="630"/>
        </w:tabs>
        <w:ind w:left="630" w:hanging="540"/>
        <w:jc w:val="both"/>
        <w:rPr>
          <w:rFonts w:ascii="Arial" w:hAnsi="Arial" w:cs="Arial"/>
        </w:rPr>
      </w:pPr>
      <w:r w:rsidRPr="000919DE">
        <w:rPr>
          <w:rFonts w:ascii="Arial" w:hAnsi="Arial" w:cs="Arial"/>
        </w:rPr>
        <w:t>performing such other duties as are assigned by the municipality.</w:t>
      </w:r>
    </w:p>
    <w:p w14:paraId="4635EBC3" w14:textId="77777777" w:rsidR="00BA4FF5" w:rsidRPr="000919DE" w:rsidRDefault="00BA4FF5" w:rsidP="00F25608">
      <w:pPr>
        <w:pStyle w:val="NormalWeb"/>
        <w:shd w:val="clear" w:color="auto" w:fill="FFFFFF"/>
        <w:spacing w:before="0" w:beforeAutospacing="0" w:after="0" w:afterAutospacing="0"/>
        <w:jc w:val="both"/>
        <w:rPr>
          <w:rFonts w:ascii="Arial" w:hAnsi="Arial" w:cs="Arial"/>
        </w:rPr>
      </w:pPr>
    </w:p>
    <w:p w14:paraId="56C9AE1B"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12291C66"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STRONG MAYOR POWERS AND DUTIES</w:t>
      </w:r>
    </w:p>
    <w:p w14:paraId="4E333FAF" w14:textId="77777777" w:rsidR="00F25608" w:rsidRPr="000919DE" w:rsidRDefault="00F25608" w:rsidP="00F25608">
      <w:pPr>
        <w:pStyle w:val="NormalWeb"/>
        <w:shd w:val="clear" w:color="auto" w:fill="FFFFFF"/>
        <w:spacing w:before="0" w:beforeAutospacing="0" w:after="0" w:afterAutospacing="0"/>
        <w:jc w:val="center"/>
        <w:rPr>
          <w:rFonts w:ascii="Arial" w:hAnsi="Arial" w:cs="Arial"/>
          <w:b/>
          <w:bCs/>
        </w:rPr>
      </w:pPr>
    </w:p>
    <w:p w14:paraId="1F1EF31E"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In some municipalities, the Head of Council has additional powers and duties known as Strong Mayor Powers and Duties. The Town of Deep River is included in the municipalities designated with Strong Mayor Powers under O. Reg. 530 / 22: Part VI.1 of the Act. </w:t>
      </w:r>
    </w:p>
    <w:p w14:paraId="016197E0" w14:textId="77777777" w:rsidR="00F25608" w:rsidRPr="000919DE" w:rsidRDefault="00F25608" w:rsidP="00F25608">
      <w:pPr>
        <w:pStyle w:val="NormalWeb"/>
        <w:shd w:val="clear" w:color="auto" w:fill="FFFFFF"/>
        <w:spacing w:before="0" w:beforeAutospacing="0" w:after="0" w:afterAutospacing="0"/>
        <w:rPr>
          <w:rFonts w:ascii="Arial" w:hAnsi="Arial" w:cs="Arial"/>
        </w:rPr>
      </w:pPr>
    </w:p>
    <w:p w14:paraId="180C14EA"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r w:rsidRPr="000919DE">
        <w:rPr>
          <w:rFonts w:ascii="Arial" w:hAnsi="Arial" w:cs="Arial"/>
        </w:rPr>
        <w:t>Some strong Mayor powers related to provincial priorities under O. Reg 580/22: Provincial Priorities include the following:</w:t>
      </w:r>
    </w:p>
    <w:p w14:paraId="228B12C1" w14:textId="77777777" w:rsidR="00F25608" w:rsidRPr="000919DE" w:rsidRDefault="00F25608" w:rsidP="00F25608">
      <w:pPr>
        <w:pStyle w:val="NormalWeb"/>
        <w:shd w:val="clear" w:color="auto" w:fill="FFFFFF"/>
        <w:spacing w:before="0" w:beforeAutospacing="0" w:after="0" w:afterAutospacing="0"/>
        <w:rPr>
          <w:rFonts w:ascii="Arial" w:hAnsi="Arial" w:cs="Arial"/>
        </w:rPr>
      </w:pPr>
    </w:p>
    <w:p w14:paraId="4C5B2881" w14:textId="77777777" w:rsidR="00F25608" w:rsidRPr="000919DE" w:rsidRDefault="00F25608" w:rsidP="00F25608">
      <w:pPr>
        <w:pStyle w:val="NormalWeb"/>
        <w:numPr>
          <w:ilvl w:val="0"/>
          <w:numId w:val="59"/>
        </w:numPr>
        <w:shd w:val="clear" w:color="auto" w:fill="FFFFFF"/>
        <w:spacing w:before="0" w:beforeAutospacing="0" w:after="0" w:afterAutospacing="0"/>
        <w:ind w:left="360"/>
        <w:rPr>
          <w:rFonts w:ascii="Arial" w:hAnsi="Arial" w:cs="Arial"/>
        </w:rPr>
      </w:pPr>
      <w:r w:rsidRPr="000919DE">
        <w:rPr>
          <w:rFonts w:ascii="Arial" w:hAnsi="Arial" w:cs="Arial"/>
        </w:rPr>
        <w:t>building 1.5 million new homes by December 31, 2031;</w:t>
      </w:r>
    </w:p>
    <w:p w14:paraId="602DA967" w14:textId="77777777" w:rsidR="00F25608" w:rsidRPr="000919DE" w:rsidRDefault="00F25608" w:rsidP="00F25608">
      <w:pPr>
        <w:pStyle w:val="NormalWeb"/>
        <w:numPr>
          <w:ilvl w:val="0"/>
          <w:numId w:val="59"/>
        </w:numPr>
        <w:shd w:val="clear" w:color="auto" w:fill="FFFFFF"/>
        <w:spacing w:before="0" w:beforeAutospacing="0" w:after="0" w:afterAutospacing="0"/>
        <w:ind w:left="360"/>
        <w:rPr>
          <w:rFonts w:ascii="Arial" w:hAnsi="Arial" w:cs="Arial"/>
        </w:rPr>
      </w:pPr>
      <w:r w:rsidRPr="000919DE">
        <w:rPr>
          <w:rFonts w:ascii="Arial" w:hAnsi="Arial" w:cs="Arial"/>
        </w:rPr>
        <w:t>constructing and maintaining infrastructure to support housing, including:</w:t>
      </w:r>
    </w:p>
    <w:p w14:paraId="52C8AFFB" w14:textId="77777777" w:rsidR="00F25608" w:rsidRPr="000919DE" w:rsidRDefault="00F25608" w:rsidP="00F25608">
      <w:pPr>
        <w:pStyle w:val="NormalWeb"/>
        <w:shd w:val="clear" w:color="auto" w:fill="FFFFFF"/>
        <w:spacing w:before="0" w:beforeAutospacing="0" w:after="0" w:afterAutospacing="0"/>
        <w:ind w:left="360"/>
        <w:rPr>
          <w:rFonts w:ascii="Arial" w:hAnsi="Arial" w:cs="Arial"/>
        </w:rPr>
      </w:pPr>
    </w:p>
    <w:p w14:paraId="781408AC" w14:textId="77777777" w:rsidR="00F25608" w:rsidRPr="000919DE" w:rsidRDefault="00F25608" w:rsidP="00F25608">
      <w:pPr>
        <w:pStyle w:val="NormalWeb"/>
        <w:numPr>
          <w:ilvl w:val="0"/>
          <w:numId w:val="62"/>
        </w:numPr>
        <w:shd w:val="clear" w:color="auto" w:fill="FFFFFF"/>
        <w:spacing w:before="0" w:beforeAutospacing="0" w:after="0" w:afterAutospacing="0"/>
        <w:rPr>
          <w:rFonts w:ascii="Arial" w:hAnsi="Arial" w:cs="Arial"/>
        </w:rPr>
      </w:pPr>
      <w:r w:rsidRPr="000919DE">
        <w:rPr>
          <w:rFonts w:ascii="Arial" w:hAnsi="Arial" w:cs="Arial"/>
        </w:rPr>
        <w:t>transit</w:t>
      </w:r>
    </w:p>
    <w:p w14:paraId="339D9C2E" w14:textId="77777777" w:rsidR="00F25608" w:rsidRPr="000919DE" w:rsidRDefault="00F25608" w:rsidP="00F25608">
      <w:pPr>
        <w:pStyle w:val="NormalWeb"/>
        <w:numPr>
          <w:ilvl w:val="0"/>
          <w:numId w:val="62"/>
        </w:numPr>
        <w:shd w:val="clear" w:color="auto" w:fill="FFFFFF"/>
        <w:spacing w:before="0" w:beforeAutospacing="0" w:after="0" w:afterAutospacing="0"/>
        <w:rPr>
          <w:rFonts w:ascii="Arial" w:hAnsi="Arial" w:cs="Arial"/>
        </w:rPr>
      </w:pPr>
      <w:r w:rsidRPr="000919DE">
        <w:rPr>
          <w:rFonts w:ascii="Arial" w:hAnsi="Arial" w:cs="Arial"/>
        </w:rPr>
        <w:t>roads</w:t>
      </w:r>
    </w:p>
    <w:p w14:paraId="407D678E" w14:textId="77777777" w:rsidR="00F25608" w:rsidRPr="000919DE" w:rsidRDefault="00F25608" w:rsidP="00F25608">
      <w:pPr>
        <w:pStyle w:val="NormalWeb"/>
        <w:numPr>
          <w:ilvl w:val="0"/>
          <w:numId w:val="62"/>
        </w:numPr>
        <w:shd w:val="clear" w:color="auto" w:fill="FFFFFF"/>
        <w:spacing w:before="0" w:beforeAutospacing="0" w:after="0" w:afterAutospacing="0"/>
        <w:rPr>
          <w:rFonts w:ascii="Arial" w:hAnsi="Arial" w:cs="Arial"/>
        </w:rPr>
      </w:pPr>
      <w:r w:rsidRPr="000919DE">
        <w:rPr>
          <w:rFonts w:ascii="Arial" w:hAnsi="Arial" w:cs="Arial"/>
        </w:rPr>
        <w:t>utilities</w:t>
      </w:r>
    </w:p>
    <w:p w14:paraId="25FA7A12" w14:textId="77777777" w:rsidR="00F25608" w:rsidRPr="000919DE" w:rsidRDefault="00F25608" w:rsidP="00F25608">
      <w:pPr>
        <w:pStyle w:val="NormalWeb"/>
        <w:numPr>
          <w:ilvl w:val="0"/>
          <w:numId w:val="62"/>
        </w:numPr>
        <w:shd w:val="clear" w:color="auto" w:fill="FFFFFF"/>
        <w:spacing w:before="0" w:beforeAutospacing="0" w:after="0" w:afterAutospacing="0"/>
        <w:rPr>
          <w:rFonts w:ascii="Arial" w:hAnsi="Arial" w:cs="Arial"/>
        </w:rPr>
      </w:pPr>
      <w:r w:rsidRPr="000919DE">
        <w:rPr>
          <w:rFonts w:ascii="Arial" w:hAnsi="Arial" w:cs="Arial"/>
        </w:rPr>
        <w:t>servicing</w:t>
      </w:r>
    </w:p>
    <w:p w14:paraId="1529C2F5" w14:textId="77777777" w:rsidR="00F25608" w:rsidRPr="000919DE" w:rsidRDefault="00F25608" w:rsidP="00F25608">
      <w:pPr>
        <w:pStyle w:val="NormalWeb"/>
        <w:shd w:val="clear" w:color="auto" w:fill="FFFFFF"/>
        <w:spacing w:before="0" w:beforeAutospacing="0" w:after="0" w:afterAutospacing="0"/>
        <w:rPr>
          <w:rFonts w:ascii="Arial" w:hAnsi="Arial" w:cs="Arial"/>
        </w:rPr>
      </w:pPr>
    </w:p>
    <w:p w14:paraId="7E28F03D" w14:textId="77777777" w:rsidR="00F25608" w:rsidRPr="000919DE" w:rsidRDefault="00F25608" w:rsidP="00F25608">
      <w:pPr>
        <w:pStyle w:val="NormalWeb"/>
        <w:shd w:val="clear" w:color="auto" w:fill="FFFFFF"/>
        <w:spacing w:before="0" w:beforeAutospacing="0" w:after="0" w:afterAutospacing="0"/>
        <w:rPr>
          <w:rFonts w:ascii="Arial" w:hAnsi="Arial" w:cs="Arial"/>
        </w:rPr>
      </w:pPr>
      <w:r w:rsidRPr="000919DE">
        <w:rPr>
          <w:rFonts w:ascii="Arial" w:hAnsi="Arial" w:cs="Arial"/>
        </w:rPr>
        <w:t>Additional powers and duties include:</w:t>
      </w:r>
    </w:p>
    <w:p w14:paraId="0395600E" w14:textId="77777777" w:rsidR="00F25608" w:rsidRPr="000919DE" w:rsidRDefault="00F25608" w:rsidP="00F25608">
      <w:pPr>
        <w:pStyle w:val="NormalWeb"/>
        <w:shd w:val="clear" w:color="auto" w:fill="FFFFFF"/>
        <w:spacing w:before="0" w:beforeAutospacing="0" w:after="0" w:afterAutospacing="0"/>
        <w:rPr>
          <w:rFonts w:ascii="Arial" w:hAnsi="Arial" w:cs="Arial"/>
        </w:rPr>
      </w:pPr>
    </w:p>
    <w:p w14:paraId="1492B15C" w14:textId="77777777" w:rsidR="00F25608" w:rsidRPr="000919DE" w:rsidRDefault="00F25608" w:rsidP="00F25608">
      <w:pPr>
        <w:pStyle w:val="NormalWeb"/>
        <w:numPr>
          <w:ilvl w:val="0"/>
          <w:numId w:val="65"/>
        </w:numPr>
        <w:shd w:val="clear" w:color="auto" w:fill="FFFFFF"/>
        <w:spacing w:before="0" w:beforeAutospacing="0" w:after="0" w:afterAutospacing="0"/>
        <w:ind w:left="360"/>
        <w:rPr>
          <w:rFonts w:ascii="Arial" w:hAnsi="Arial" w:cs="Arial"/>
        </w:rPr>
      </w:pPr>
      <w:r w:rsidRPr="000919DE">
        <w:rPr>
          <w:rFonts w:ascii="Arial" w:hAnsi="Arial" w:cs="Arial"/>
        </w:rPr>
        <w:t>Appoint the Chief Administrative Officer (CAO)</w:t>
      </w:r>
    </w:p>
    <w:p w14:paraId="5AAAD9B5" w14:textId="77777777" w:rsidR="00F25608" w:rsidRPr="000919DE" w:rsidRDefault="00F25608" w:rsidP="00F25608">
      <w:pPr>
        <w:pStyle w:val="NormalWeb"/>
        <w:numPr>
          <w:ilvl w:val="0"/>
          <w:numId w:val="65"/>
        </w:numPr>
        <w:shd w:val="clear" w:color="auto" w:fill="FFFFFF"/>
        <w:spacing w:before="0" w:beforeAutospacing="0" w:after="0" w:afterAutospacing="0"/>
        <w:ind w:left="360"/>
        <w:rPr>
          <w:rFonts w:ascii="Arial" w:hAnsi="Arial" w:cs="Arial"/>
        </w:rPr>
      </w:pPr>
      <w:r w:rsidRPr="000919DE">
        <w:rPr>
          <w:rFonts w:ascii="Arial" w:hAnsi="Arial" w:cs="Arial"/>
        </w:rPr>
        <w:t>Hire certain municipal division heads – excluding statutory positions which are:</w:t>
      </w:r>
    </w:p>
    <w:p w14:paraId="676ED2F0" w14:textId="77777777" w:rsidR="00F25608" w:rsidRPr="000919DE" w:rsidRDefault="00F25608" w:rsidP="00F25608">
      <w:pPr>
        <w:pStyle w:val="NormalWeb"/>
        <w:shd w:val="clear" w:color="auto" w:fill="FFFFFF"/>
        <w:spacing w:before="0" w:beforeAutospacing="0" w:after="0" w:afterAutospacing="0"/>
        <w:rPr>
          <w:rFonts w:ascii="Arial" w:hAnsi="Arial" w:cs="Arial"/>
        </w:rPr>
      </w:pPr>
    </w:p>
    <w:p w14:paraId="219F2764"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Clerk or Deputy Clerk</w:t>
      </w:r>
    </w:p>
    <w:p w14:paraId="71B6F7E0"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Treasurer or Deputy Treasurer</w:t>
      </w:r>
    </w:p>
    <w:p w14:paraId="13503055"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Integrity Commissioner</w:t>
      </w:r>
    </w:p>
    <w:p w14:paraId="065AEC59"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Ombudsman</w:t>
      </w:r>
    </w:p>
    <w:p w14:paraId="6929C009"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Auditor General</w:t>
      </w:r>
    </w:p>
    <w:p w14:paraId="01B911D5"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Registrar</w:t>
      </w:r>
    </w:p>
    <w:p w14:paraId="33EDD5D2"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Chief Building Official</w:t>
      </w:r>
    </w:p>
    <w:p w14:paraId="4630B108"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Chief of Police</w:t>
      </w:r>
    </w:p>
    <w:p w14:paraId="55046549"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Fire Chief</w:t>
      </w:r>
    </w:p>
    <w:p w14:paraId="24AE7225"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Medical Officer of Health</w:t>
      </w:r>
    </w:p>
    <w:p w14:paraId="535DBA00"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 xml:space="preserve">Other officers or heads of divisions required to be appointed under the </w:t>
      </w:r>
      <w:r w:rsidRPr="000919DE">
        <w:rPr>
          <w:rFonts w:ascii="Arial" w:hAnsi="Arial" w:cs="Arial"/>
          <w:i/>
          <w:iCs/>
        </w:rPr>
        <w:t>Municipal Act</w:t>
      </w:r>
      <w:r w:rsidRPr="000919DE">
        <w:rPr>
          <w:rFonts w:ascii="Arial" w:hAnsi="Arial" w:cs="Arial"/>
        </w:rPr>
        <w:t>, 2001; and</w:t>
      </w:r>
    </w:p>
    <w:p w14:paraId="4DB5738E" w14:textId="77777777" w:rsidR="00F25608" w:rsidRPr="000919DE" w:rsidRDefault="00F25608" w:rsidP="00F25608">
      <w:pPr>
        <w:pStyle w:val="NormalWeb"/>
        <w:numPr>
          <w:ilvl w:val="0"/>
          <w:numId w:val="66"/>
        </w:numPr>
        <w:shd w:val="clear" w:color="auto" w:fill="FFFFFF"/>
        <w:spacing w:before="0" w:beforeAutospacing="0" w:after="0" w:afterAutospacing="0"/>
        <w:rPr>
          <w:rFonts w:ascii="Arial" w:hAnsi="Arial" w:cs="Arial"/>
        </w:rPr>
      </w:pPr>
      <w:r w:rsidRPr="000919DE">
        <w:rPr>
          <w:rFonts w:ascii="Arial" w:hAnsi="Arial" w:cs="Arial"/>
        </w:rPr>
        <w:t xml:space="preserve">Any other persons identified in regulation O. Reg. 530 / 22: Part VI.1 </w:t>
      </w:r>
    </w:p>
    <w:p w14:paraId="451EFB75" w14:textId="77777777" w:rsidR="00F25608" w:rsidRPr="000919DE" w:rsidRDefault="00F25608" w:rsidP="00F25608">
      <w:pPr>
        <w:pStyle w:val="NormalWeb"/>
        <w:shd w:val="clear" w:color="auto" w:fill="FFFFFF"/>
        <w:spacing w:before="0" w:beforeAutospacing="0" w:after="0" w:afterAutospacing="0"/>
        <w:ind w:firstLine="360"/>
        <w:rPr>
          <w:rFonts w:ascii="Arial" w:hAnsi="Arial" w:cs="Arial"/>
        </w:rPr>
      </w:pPr>
      <w:r w:rsidRPr="000919DE">
        <w:rPr>
          <w:rFonts w:ascii="Arial" w:hAnsi="Arial" w:cs="Arial"/>
        </w:rPr>
        <w:t>Provincial Priorities:</w:t>
      </w:r>
    </w:p>
    <w:p w14:paraId="50A18E6C" w14:textId="77777777" w:rsidR="00F25608" w:rsidRPr="000919DE" w:rsidRDefault="00F25608" w:rsidP="00F25608">
      <w:pPr>
        <w:pStyle w:val="NormalWeb"/>
        <w:shd w:val="clear" w:color="auto" w:fill="FFFFFF"/>
        <w:spacing w:before="0" w:beforeAutospacing="0" w:after="0" w:afterAutospacing="0"/>
        <w:ind w:left="360"/>
        <w:rPr>
          <w:rFonts w:ascii="Arial" w:hAnsi="Arial" w:cs="Arial"/>
        </w:rPr>
      </w:pPr>
    </w:p>
    <w:p w14:paraId="60E193AF" w14:textId="77777777" w:rsidR="00F25608" w:rsidRPr="000919DE" w:rsidRDefault="00F25608" w:rsidP="00F25608">
      <w:pPr>
        <w:pStyle w:val="NormalWeb"/>
        <w:shd w:val="clear" w:color="auto" w:fill="FFFFFF"/>
        <w:spacing w:before="0" w:beforeAutospacing="0" w:after="0" w:afterAutospacing="0"/>
        <w:ind w:left="360"/>
        <w:rPr>
          <w:rFonts w:ascii="Arial" w:hAnsi="Arial" w:cs="Arial"/>
        </w:rPr>
      </w:pPr>
      <w:r w:rsidRPr="000919DE">
        <w:rPr>
          <w:rFonts w:ascii="Arial" w:hAnsi="Arial" w:cs="Arial"/>
        </w:rPr>
        <w:t>The Head of Council can bring forward matters for Council consideration if they are of the opinion that considering the matter could potentially advance a provincial priority.</w:t>
      </w:r>
    </w:p>
    <w:p w14:paraId="48EB813B" w14:textId="77777777" w:rsidR="00F25608" w:rsidRPr="000919DE" w:rsidRDefault="00F25608" w:rsidP="00F25608">
      <w:pPr>
        <w:pStyle w:val="NormalWeb"/>
        <w:shd w:val="clear" w:color="auto" w:fill="FFFFFF"/>
        <w:spacing w:before="0" w:beforeAutospacing="0" w:after="0" w:afterAutospacing="0"/>
        <w:ind w:left="360"/>
        <w:rPr>
          <w:rFonts w:ascii="Arial" w:hAnsi="Arial" w:cs="Arial"/>
        </w:rPr>
      </w:pPr>
    </w:p>
    <w:p w14:paraId="0DC99A6A"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By-Laws:</w:t>
      </w:r>
    </w:p>
    <w:p w14:paraId="0A359028"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43E7F21F"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lastRenderedPageBreak/>
        <w:t>The Head of Council can propose certain municipal By-Laws if they are of the opinion that the proposed By-Law could potentially advance a prescribed provincial priority. The Head of Council can only propose By-Laws made under:</w:t>
      </w:r>
    </w:p>
    <w:p w14:paraId="344073D1"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27A7E9A0" w14:textId="77777777" w:rsidR="00F25608" w:rsidRPr="000919DE" w:rsidRDefault="00F25608" w:rsidP="00F25608">
      <w:pPr>
        <w:pStyle w:val="NormalWeb"/>
        <w:numPr>
          <w:ilvl w:val="0"/>
          <w:numId w:val="69"/>
        </w:numPr>
        <w:shd w:val="clear" w:color="auto" w:fill="FFFFFF"/>
        <w:spacing w:before="0" w:beforeAutospacing="0" w:after="0" w:afterAutospacing="0"/>
        <w:ind w:left="720"/>
        <w:jc w:val="both"/>
        <w:rPr>
          <w:rFonts w:ascii="Arial" w:hAnsi="Arial" w:cs="Arial"/>
        </w:rPr>
      </w:pPr>
      <w:r w:rsidRPr="000919DE">
        <w:rPr>
          <w:rFonts w:ascii="Arial" w:hAnsi="Arial" w:cs="Arial"/>
        </w:rPr>
        <w:t xml:space="preserve">The </w:t>
      </w:r>
      <w:r w:rsidRPr="000919DE">
        <w:rPr>
          <w:rFonts w:ascii="Arial" w:hAnsi="Arial" w:cs="Arial"/>
          <w:i/>
          <w:iCs/>
        </w:rPr>
        <w:t>Municipal Act</w:t>
      </w:r>
      <w:r w:rsidRPr="000919DE">
        <w:rPr>
          <w:rFonts w:ascii="Arial" w:hAnsi="Arial" w:cs="Arial"/>
        </w:rPr>
        <w:t>, 2001;</w:t>
      </w:r>
    </w:p>
    <w:p w14:paraId="6FBA6AA6" w14:textId="77777777" w:rsidR="00F25608" w:rsidRPr="000919DE" w:rsidRDefault="00F25608" w:rsidP="00F25608">
      <w:pPr>
        <w:pStyle w:val="NormalWeb"/>
        <w:numPr>
          <w:ilvl w:val="0"/>
          <w:numId w:val="69"/>
        </w:numPr>
        <w:shd w:val="clear" w:color="auto" w:fill="FFFFFF"/>
        <w:spacing w:before="0" w:beforeAutospacing="0" w:after="0" w:afterAutospacing="0"/>
        <w:ind w:left="720"/>
        <w:jc w:val="both"/>
        <w:rPr>
          <w:rFonts w:ascii="Arial" w:hAnsi="Arial" w:cs="Arial"/>
        </w:rPr>
      </w:pPr>
      <w:r w:rsidRPr="000919DE">
        <w:rPr>
          <w:rFonts w:ascii="Arial" w:hAnsi="Arial" w:cs="Arial"/>
        </w:rPr>
        <w:t xml:space="preserve">The </w:t>
      </w:r>
      <w:r w:rsidRPr="000919DE">
        <w:rPr>
          <w:rFonts w:ascii="Arial" w:hAnsi="Arial" w:cs="Arial"/>
          <w:i/>
          <w:iCs/>
        </w:rPr>
        <w:t>Planning Act</w:t>
      </w:r>
      <w:r w:rsidRPr="000919DE">
        <w:rPr>
          <w:rFonts w:ascii="Arial" w:hAnsi="Arial" w:cs="Arial"/>
        </w:rPr>
        <w:t>; and</w:t>
      </w:r>
    </w:p>
    <w:p w14:paraId="5D9A661A" w14:textId="77777777" w:rsidR="00F25608" w:rsidRPr="000919DE" w:rsidRDefault="00F25608" w:rsidP="00F25608">
      <w:pPr>
        <w:pStyle w:val="NormalWeb"/>
        <w:numPr>
          <w:ilvl w:val="0"/>
          <w:numId w:val="69"/>
        </w:numPr>
        <w:shd w:val="clear" w:color="auto" w:fill="FFFFFF"/>
        <w:spacing w:before="0" w:beforeAutospacing="0" w:after="0" w:afterAutospacing="0"/>
        <w:ind w:left="720"/>
        <w:jc w:val="both"/>
        <w:rPr>
          <w:rFonts w:ascii="Arial" w:hAnsi="Arial" w:cs="Arial"/>
        </w:rPr>
      </w:pPr>
      <w:r w:rsidRPr="000919DE">
        <w:rPr>
          <w:rFonts w:ascii="Arial" w:hAnsi="Arial" w:cs="Arial"/>
        </w:rPr>
        <w:t xml:space="preserve">Section 2 of the </w:t>
      </w:r>
      <w:r w:rsidRPr="000919DE">
        <w:rPr>
          <w:rFonts w:ascii="Arial" w:hAnsi="Arial" w:cs="Arial"/>
          <w:i/>
          <w:iCs/>
        </w:rPr>
        <w:t>Development Charges Act</w:t>
      </w:r>
      <w:r w:rsidRPr="000919DE">
        <w:rPr>
          <w:rFonts w:ascii="Arial" w:hAnsi="Arial" w:cs="Arial"/>
        </w:rPr>
        <w:t>.</w:t>
      </w:r>
    </w:p>
    <w:p w14:paraId="074BE0C5" w14:textId="77777777" w:rsidR="00F25608" w:rsidRPr="000919DE" w:rsidRDefault="00F25608" w:rsidP="00F25608">
      <w:pPr>
        <w:pStyle w:val="NormalWeb"/>
        <w:shd w:val="clear" w:color="auto" w:fill="FFFFFF"/>
        <w:spacing w:before="0" w:beforeAutospacing="0" w:after="0" w:afterAutospacing="0"/>
        <w:jc w:val="both"/>
        <w:rPr>
          <w:rFonts w:ascii="Arial" w:hAnsi="Arial" w:cs="Arial"/>
        </w:rPr>
      </w:pPr>
    </w:p>
    <w:p w14:paraId="04FA9992"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Veto:</w:t>
      </w:r>
    </w:p>
    <w:p w14:paraId="1CE22BC4"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2BB5BABF"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 xml:space="preserve">The Head of Council can choose to veto certain By-Laws if they are of the opinion that all or part of the By-Law could potentially interfere with a provincial priority. Only By-Laws approved by Council under the </w:t>
      </w:r>
      <w:r w:rsidRPr="000919DE">
        <w:rPr>
          <w:rFonts w:ascii="Arial" w:hAnsi="Arial" w:cs="Arial"/>
          <w:i/>
          <w:iCs/>
        </w:rPr>
        <w:t>Municipal Act</w:t>
      </w:r>
      <w:r w:rsidRPr="000919DE">
        <w:rPr>
          <w:rFonts w:ascii="Arial" w:hAnsi="Arial" w:cs="Arial"/>
        </w:rPr>
        <w:t xml:space="preserve">, 2001, the </w:t>
      </w:r>
      <w:r w:rsidRPr="000919DE">
        <w:rPr>
          <w:rFonts w:ascii="Arial" w:hAnsi="Arial" w:cs="Arial"/>
          <w:i/>
          <w:iCs/>
        </w:rPr>
        <w:t>Planning Act</w:t>
      </w:r>
      <w:r w:rsidRPr="000919DE">
        <w:rPr>
          <w:rFonts w:ascii="Arial" w:hAnsi="Arial" w:cs="Arial"/>
        </w:rPr>
        <w:t xml:space="preserve">, and Section 2 of the </w:t>
      </w:r>
      <w:r w:rsidRPr="000919DE">
        <w:rPr>
          <w:rFonts w:ascii="Arial" w:hAnsi="Arial" w:cs="Arial"/>
          <w:i/>
          <w:iCs/>
        </w:rPr>
        <w:t>Development Charges Act</w:t>
      </w:r>
      <w:r w:rsidRPr="000919DE">
        <w:rPr>
          <w:rFonts w:ascii="Arial" w:hAnsi="Arial" w:cs="Arial"/>
        </w:rPr>
        <w:t>.</w:t>
      </w:r>
    </w:p>
    <w:p w14:paraId="75CA023B"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61C49142"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 xml:space="preserve">The Head of Council may also choose to: </w:t>
      </w:r>
    </w:p>
    <w:p w14:paraId="4D058CAF"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68F2EB24" w14:textId="77777777" w:rsidR="00F25608" w:rsidRPr="000919DE" w:rsidRDefault="00F25608" w:rsidP="00F25608">
      <w:pPr>
        <w:pStyle w:val="NormalWeb"/>
        <w:numPr>
          <w:ilvl w:val="0"/>
          <w:numId w:val="68"/>
        </w:numPr>
        <w:shd w:val="clear" w:color="auto" w:fill="FFFFFF"/>
        <w:spacing w:before="0" w:beforeAutospacing="0" w:after="0" w:afterAutospacing="0"/>
        <w:ind w:left="720"/>
        <w:jc w:val="both"/>
        <w:rPr>
          <w:rFonts w:ascii="Arial" w:hAnsi="Arial" w:cs="Arial"/>
        </w:rPr>
      </w:pPr>
      <w:r w:rsidRPr="000919DE">
        <w:rPr>
          <w:rFonts w:ascii="Arial" w:hAnsi="Arial" w:cs="Arial"/>
        </w:rPr>
        <w:t>create and re-organize the structure of the municipality;</w:t>
      </w:r>
    </w:p>
    <w:p w14:paraId="4A33AE8D" w14:textId="77777777" w:rsidR="00F25608" w:rsidRPr="000919DE" w:rsidRDefault="00F25608" w:rsidP="00F25608">
      <w:pPr>
        <w:pStyle w:val="NormalWeb"/>
        <w:numPr>
          <w:ilvl w:val="0"/>
          <w:numId w:val="68"/>
        </w:numPr>
        <w:shd w:val="clear" w:color="auto" w:fill="FFFFFF"/>
        <w:spacing w:before="0" w:beforeAutospacing="0" w:after="0" w:afterAutospacing="0"/>
        <w:ind w:left="720"/>
        <w:jc w:val="both"/>
        <w:rPr>
          <w:rFonts w:ascii="Arial" w:hAnsi="Arial" w:cs="Arial"/>
        </w:rPr>
      </w:pPr>
      <w:r w:rsidRPr="000919DE">
        <w:rPr>
          <w:rFonts w:ascii="Arial" w:hAnsi="Arial" w:cs="Arial"/>
        </w:rPr>
        <w:t>create, assign functions and appoint Chairs of Committees;</w:t>
      </w:r>
    </w:p>
    <w:p w14:paraId="3BBC3555" w14:textId="77777777" w:rsidR="00F25608" w:rsidRPr="000919DE" w:rsidRDefault="00F25608" w:rsidP="00F25608">
      <w:pPr>
        <w:pStyle w:val="NormalWeb"/>
        <w:numPr>
          <w:ilvl w:val="0"/>
          <w:numId w:val="68"/>
        </w:numPr>
        <w:shd w:val="clear" w:color="auto" w:fill="FFFFFF"/>
        <w:spacing w:before="0" w:beforeAutospacing="0" w:after="0" w:afterAutospacing="0"/>
        <w:ind w:left="720"/>
        <w:jc w:val="both"/>
        <w:rPr>
          <w:rFonts w:ascii="Arial" w:hAnsi="Arial" w:cs="Arial"/>
        </w:rPr>
      </w:pPr>
      <w:r w:rsidRPr="000919DE">
        <w:rPr>
          <w:rFonts w:ascii="Arial" w:hAnsi="Arial" w:cs="Arial"/>
        </w:rPr>
        <w:t>bring forward matters for Council consideration related to provincial priority;</w:t>
      </w:r>
    </w:p>
    <w:p w14:paraId="3E56DD1D" w14:textId="77777777" w:rsidR="00F25608" w:rsidRPr="000919DE" w:rsidRDefault="00F25608" w:rsidP="00F25608">
      <w:pPr>
        <w:pStyle w:val="NormalWeb"/>
        <w:numPr>
          <w:ilvl w:val="0"/>
          <w:numId w:val="68"/>
        </w:numPr>
        <w:shd w:val="clear" w:color="auto" w:fill="FFFFFF"/>
        <w:spacing w:before="0" w:beforeAutospacing="0" w:after="0" w:afterAutospacing="0"/>
        <w:ind w:left="720"/>
        <w:jc w:val="both"/>
        <w:rPr>
          <w:rFonts w:ascii="Arial" w:hAnsi="Arial" w:cs="Arial"/>
        </w:rPr>
      </w:pPr>
      <w:r w:rsidRPr="000919DE">
        <w:rPr>
          <w:rFonts w:ascii="Arial" w:hAnsi="Arial" w:cs="Arial"/>
        </w:rPr>
        <w:t>veto certain By-Laws; and</w:t>
      </w:r>
    </w:p>
    <w:p w14:paraId="256D7635" w14:textId="77777777" w:rsidR="00F25608" w:rsidRPr="000919DE" w:rsidRDefault="00F25608" w:rsidP="00F25608">
      <w:pPr>
        <w:pStyle w:val="NormalWeb"/>
        <w:numPr>
          <w:ilvl w:val="0"/>
          <w:numId w:val="68"/>
        </w:numPr>
        <w:shd w:val="clear" w:color="auto" w:fill="FFFFFF"/>
        <w:spacing w:before="0" w:beforeAutospacing="0" w:after="0" w:afterAutospacing="0"/>
        <w:ind w:left="720"/>
        <w:jc w:val="both"/>
        <w:rPr>
          <w:rFonts w:ascii="Arial" w:hAnsi="Arial" w:cs="Arial"/>
        </w:rPr>
      </w:pPr>
      <w:r w:rsidRPr="000919DE">
        <w:rPr>
          <w:rFonts w:ascii="Arial" w:hAnsi="Arial" w:cs="Arial"/>
        </w:rPr>
        <w:t>direct staff regarding things related to the additional powers and duties.</w:t>
      </w:r>
    </w:p>
    <w:p w14:paraId="735C8C78"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4085C0CB"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The head of Council may also delegate certain powers including:</w:t>
      </w:r>
    </w:p>
    <w:p w14:paraId="6642067B"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0DFF9B9E" w14:textId="77777777" w:rsidR="00F25608" w:rsidRPr="000919DE" w:rsidRDefault="00F25608" w:rsidP="00F25608">
      <w:pPr>
        <w:pStyle w:val="NormalWeb"/>
        <w:numPr>
          <w:ilvl w:val="0"/>
          <w:numId w:val="67"/>
        </w:numPr>
        <w:shd w:val="clear" w:color="auto" w:fill="FFFFFF"/>
        <w:spacing w:before="0" w:beforeAutospacing="0" w:after="0" w:afterAutospacing="0"/>
        <w:ind w:left="720"/>
        <w:jc w:val="both"/>
        <w:rPr>
          <w:rFonts w:ascii="Arial" w:hAnsi="Arial" w:cs="Arial"/>
        </w:rPr>
      </w:pPr>
      <w:r w:rsidRPr="000919DE">
        <w:rPr>
          <w:rFonts w:ascii="Arial" w:hAnsi="Arial" w:cs="Arial"/>
        </w:rPr>
        <w:t>Delegate appointing a Chief Administrative Officer to Council</w:t>
      </w:r>
    </w:p>
    <w:p w14:paraId="2201A456" w14:textId="77777777" w:rsidR="00F25608" w:rsidRPr="000919DE" w:rsidRDefault="00F25608" w:rsidP="00F25608">
      <w:pPr>
        <w:pStyle w:val="NormalWeb"/>
        <w:numPr>
          <w:ilvl w:val="0"/>
          <w:numId w:val="67"/>
        </w:numPr>
        <w:shd w:val="clear" w:color="auto" w:fill="FFFFFF"/>
        <w:spacing w:before="0" w:beforeAutospacing="0" w:after="0" w:afterAutospacing="0"/>
        <w:ind w:left="720"/>
        <w:jc w:val="both"/>
        <w:rPr>
          <w:rFonts w:ascii="Arial" w:hAnsi="Arial" w:cs="Arial"/>
        </w:rPr>
      </w:pPr>
      <w:r w:rsidRPr="000919DE">
        <w:rPr>
          <w:rFonts w:ascii="Arial" w:hAnsi="Arial" w:cs="Arial"/>
        </w:rPr>
        <w:t>Delegate creating, assigning functions and appointing Chairs of Committees of Council to Council</w:t>
      </w:r>
    </w:p>
    <w:p w14:paraId="340A49F7" w14:textId="77777777" w:rsidR="00F25608" w:rsidRPr="000919DE" w:rsidRDefault="00F25608" w:rsidP="00F25608">
      <w:pPr>
        <w:pStyle w:val="NormalWeb"/>
        <w:numPr>
          <w:ilvl w:val="0"/>
          <w:numId w:val="67"/>
        </w:numPr>
        <w:shd w:val="clear" w:color="auto" w:fill="FFFFFF"/>
        <w:spacing w:before="0" w:beforeAutospacing="0" w:after="0" w:afterAutospacing="0"/>
        <w:ind w:left="720"/>
        <w:jc w:val="both"/>
        <w:rPr>
          <w:rFonts w:ascii="Arial" w:hAnsi="Arial" w:cs="Arial"/>
        </w:rPr>
      </w:pPr>
      <w:r w:rsidRPr="000919DE">
        <w:rPr>
          <w:rFonts w:ascii="Arial" w:hAnsi="Arial" w:cs="Arial"/>
        </w:rPr>
        <w:t>Delegate hiring certain municipal division heads to Council or to the CAO</w:t>
      </w:r>
    </w:p>
    <w:p w14:paraId="09C45097" w14:textId="77777777" w:rsidR="00F25608" w:rsidRPr="000919DE" w:rsidRDefault="00F25608" w:rsidP="00F25608">
      <w:pPr>
        <w:pStyle w:val="NormalWeb"/>
        <w:numPr>
          <w:ilvl w:val="0"/>
          <w:numId w:val="67"/>
        </w:numPr>
        <w:shd w:val="clear" w:color="auto" w:fill="FFFFFF"/>
        <w:spacing w:before="0" w:beforeAutospacing="0" w:after="0" w:afterAutospacing="0"/>
        <w:ind w:left="720"/>
        <w:jc w:val="both"/>
        <w:rPr>
          <w:rFonts w:ascii="Arial" w:hAnsi="Arial" w:cs="Arial"/>
        </w:rPr>
      </w:pPr>
      <w:r w:rsidRPr="000919DE">
        <w:rPr>
          <w:rFonts w:ascii="Arial" w:hAnsi="Arial" w:cs="Arial"/>
        </w:rPr>
        <w:t>Delegate changing the municipal organizational structure to Council or to the CAO</w:t>
      </w:r>
    </w:p>
    <w:p w14:paraId="4B546BC0"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00B675C0" w14:textId="77777777" w:rsidR="00F25608" w:rsidRPr="000919DE" w:rsidRDefault="00F25608" w:rsidP="00F25608">
      <w:pPr>
        <w:pStyle w:val="NormalWeb"/>
        <w:shd w:val="clear" w:color="auto" w:fill="FFFFFF"/>
        <w:spacing w:before="0" w:beforeAutospacing="0" w:after="0" w:afterAutospacing="0"/>
        <w:ind w:firstLine="360"/>
        <w:jc w:val="both"/>
        <w:rPr>
          <w:rFonts w:ascii="Arial" w:hAnsi="Arial" w:cs="Arial"/>
        </w:rPr>
      </w:pPr>
      <w:r w:rsidRPr="000919DE">
        <w:rPr>
          <w:rFonts w:ascii="Arial" w:hAnsi="Arial" w:cs="Arial"/>
        </w:rPr>
        <w:t>Budget</w:t>
      </w:r>
    </w:p>
    <w:p w14:paraId="72D007C9"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31C79D56"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The Head of Council is required to propose the municipal budget each year by February 1. The Head of Council must share the proposed budget with each member of Council and the Clerk, and make it available to the public. If the Head of Council does not propose the budget by February 1, Council must prepare and adopt the budget.</w:t>
      </w:r>
    </w:p>
    <w:p w14:paraId="51EBC03C"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p>
    <w:p w14:paraId="5C3AAF63" w14:textId="77777777" w:rsidR="00F25608" w:rsidRPr="000919DE" w:rsidRDefault="00F25608" w:rsidP="00F25608">
      <w:pPr>
        <w:pStyle w:val="NormalWeb"/>
        <w:shd w:val="clear" w:color="auto" w:fill="FFFFFF"/>
        <w:spacing w:before="0" w:beforeAutospacing="0" w:after="0" w:afterAutospacing="0"/>
        <w:ind w:left="360"/>
        <w:jc w:val="both"/>
        <w:rPr>
          <w:rFonts w:ascii="Arial" w:hAnsi="Arial" w:cs="Arial"/>
        </w:rPr>
      </w:pPr>
      <w:r w:rsidRPr="000919DE">
        <w:rPr>
          <w:rFonts w:ascii="Arial" w:hAnsi="Arial" w:cs="Arial"/>
        </w:rPr>
        <w:t>After receiving the proposed budget from the Head of Council, Council may amend the proposed budget by passing a Resolution within a 30-day review period. The Head of Council then has 10 days from the end of the Council review period to veto any Council amendment. To veto a Council amendment the Head of Council must provide written documentation of the veto and rationale to each member of Council and the Clerk on the day of the veto. Within a 15-day period after the Head of Councils’ veto period, Council may override the Head of Council’s veto</w:t>
      </w:r>
    </w:p>
    <w:p w14:paraId="526750E4" w14:textId="77777777" w:rsidR="00F25608" w:rsidRPr="00FF2026" w:rsidRDefault="00F25608" w:rsidP="00F25608">
      <w:pPr>
        <w:pStyle w:val="NormalWeb"/>
        <w:shd w:val="clear" w:color="auto" w:fill="FFFFFF"/>
        <w:spacing w:before="0" w:beforeAutospacing="0" w:after="0" w:afterAutospacing="0"/>
        <w:jc w:val="both"/>
        <w:rPr>
          <w:rFonts w:ascii="Arial" w:hAnsi="Arial" w:cs="Arial"/>
          <w:b/>
          <w:bCs/>
          <w:color w:val="00B050"/>
        </w:rPr>
      </w:pPr>
    </w:p>
    <w:p w14:paraId="441C8CCE" w14:textId="77777777" w:rsidR="00645ED1" w:rsidRDefault="00645ED1" w:rsidP="00DA2BCE">
      <w:pPr>
        <w:pStyle w:val="NormalWeb"/>
        <w:shd w:val="clear" w:color="auto" w:fill="FFFFFF"/>
        <w:spacing w:before="0" w:beforeAutospacing="0" w:after="0" w:afterAutospacing="0"/>
        <w:rPr>
          <w:rFonts w:ascii="Arial" w:hAnsi="Arial" w:cs="Arial"/>
          <w:b/>
          <w:bCs/>
          <w:color w:val="0070C0"/>
        </w:rPr>
      </w:pPr>
    </w:p>
    <w:p w14:paraId="68688846" w14:textId="77777777" w:rsidR="00F25608" w:rsidRPr="002E250D" w:rsidRDefault="00F25608" w:rsidP="00F25608">
      <w:pPr>
        <w:shd w:val="clear" w:color="auto" w:fill="FFFFFF"/>
        <w:outlineLvl w:val="1"/>
        <w:rPr>
          <w:rFonts w:ascii="Arial" w:hAnsi="Arial" w:cs="Arial"/>
          <w:b/>
          <w:bCs/>
          <w:color w:val="0070C0"/>
          <w:sz w:val="32"/>
          <w:szCs w:val="32"/>
          <w:lang w:val="en-US"/>
        </w:rPr>
      </w:pPr>
      <w:r w:rsidRPr="002E250D">
        <w:rPr>
          <w:rFonts w:ascii="Arial" w:hAnsi="Arial" w:cs="Arial"/>
          <w:b/>
          <w:bCs/>
          <w:color w:val="0070C0"/>
          <w:sz w:val="32"/>
          <w:szCs w:val="32"/>
          <w:lang w:val="en-US"/>
        </w:rPr>
        <w:lastRenderedPageBreak/>
        <w:t>POLICIES</w:t>
      </w:r>
    </w:p>
    <w:p w14:paraId="0D40E376" w14:textId="77777777" w:rsidR="00F25608" w:rsidRPr="00AD05B6" w:rsidRDefault="00F25608" w:rsidP="00F25608">
      <w:pPr>
        <w:shd w:val="clear" w:color="auto" w:fill="FFFFFF"/>
        <w:jc w:val="both"/>
        <w:rPr>
          <w:rFonts w:ascii="Arial" w:hAnsi="Arial" w:cs="Arial"/>
          <w:color w:val="00B050"/>
          <w:lang w:val="en-US"/>
        </w:rPr>
      </w:pPr>
    </w:p>
    <w:p w14:paraId="0D62ED47" w14:textId="77777777" w:rsidR="00F25608" w:rsidRPr="00AF1813" w:rsidRDefault="00F25608" w:rsidP="00F25608">
      <w:pPr>
        <w:shd w:val="clear" w:color="auto" w:fill="FFFFFF"/>
        <w:jc w:val="both"/>
        <w:rPr>
          <w:rFonts w:ascii="Arial" w:hAnsi="Arial" w:cs="Arial"/>
          <w:lang w:val="en-US"/>
        </w:rPr>
      </w:pPr>
      <w:hyperlink r:id="rId23" w:anchor="BK336" w:history="1">
        <w:r w:rsidRPr="00AF1813">
          <w:rPr>
            <w:rFonts w:ascii="Arial" w:hAnsi="Arial" w:cs="Arial"/>
            <w:i/>
            <w:iCs/>
            <w:lang w:val="en-US"/>
          </w:rPr>
          <w:t>Section 270</w:t>
        </w:r>
      </w:hyperlink>
      <w:r w:rsidRPr="00AF1813">
        <w:rPr>
          <w:rFonts w:ascii="Arial" w:hAnsi="Arial" w:cs="Arial"/>
          <w:lang w:val="en-US"/>
        </w:rPr>
        <w:t> of the </w:t>
      </w:r>
      <w:r w:rsidRPr="00AF1813">
        <w:rPr>
          <w:rFonts w:ascii="Arial" w:hAnsi="Arial" w:cs="Arial"/>
          <w:i/>
          <w:iCs/>
          <w:lang w:val="en-US"/>
        </w:rPr>
        <w:t xml:space="preserve">Municipal Act, </w:t>
      </w:r>
      <w:r w:rsidRPr="002A533F">
        <w:rPr>
          <w:rFonts w:ascii="Arial" w:hAnsi="Arial" w:cs="Arial"/>
          <w:lang w:val="en-US"/>
        </w:rPr>
        <w:t>2001 </w:t>
      </w:r>
      <w:r w:rsidRPr="00AF1813">
        <w:rPr>
          <w:rFonts w:ascii="Arial" w:hAnsi="Arial" w:cs="Arial"/>
          <w:lang w:val="en-US"/>
        </w:rPr>
        <w:t>requires municipalities to have policies on:</w:t>
      </w:r>
    </w:p>
    <w:p w14:paraId="2735743E" w14:textId="77777777" w:rsidR="00F25608" w:rsidRPr="00AF1813" w:rsidRDefault="00F25608" w:rsidP="00F25608">
      <w:pPr>
        <w:shd w:val="clear" w:color="auto" w:fill="FFFFFF"/>
        <w:jc w:val="both"/>
        <w:rPr>
          <w:rFonts w:ascii="Arial" w:hAnsi="Arial" w:cs="Arial"/>
          <w:lang w:val="en-US"/>
        </w:rPr>
      </w:pPr>
    </w:p>
    <w:p w14:paraId="48B931E2"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sale and other disposition of land</w:t>
      </w:r>
    </w:p>
    <w:p w14:paraId="03BB9042"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hiring of employees</w:t>
      </w:r>
    </w:p>
    <w:p w14:paraId="4D99EFB2"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procurement of goods and services</w:t>
      </w:r>
    </w:p>
    <w:p w14:paraId="258D5097"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when and how to provide notice to the public</w:t>
      </w:r>
    </w:p>
    <w:p w14:paraId="39596AED"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how the municipality will try to ensure accountability and transparency to the public</w:t>
      </w:r>
    </w:p>
    <w:p w14:paraId="3667D72C"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delegation of powers and duties</w:t>
      </w:r>
    </w:p>
    <w:p w14:paraId="48B67AFE"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the relationship between council members and municipal officers and employees</w:t>
      </w:r>
    </w:p>
    <w:p w14:paraId="1B992B1B" w14:textId="77777777" w:rsidR="00F25608" w:rsidRPr="00AF1813" w:rsidRDefault="00F25608" w:rsidP="00F25608">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the manner in which the municipality will protect and enhance the tree canopy and natural vegetation in the municipality</w:t>
      </w:r>
    </w:p>
    <w:p w14:paraId="4BDFEBDE" w14:textId="0E93BB80" w:rsidR="00F25608" w:rsidRPr="002A533F" w:rsidRDefault="00F25608" w:rsidP="00DA2BCE">
      <w:pPr>
        <w:numPr>
          <w:ilvl w:val="0"/>
          <w:numId w:val="18"/>
        </w:numPr>
        <w:shd w:val="clear" w:color="auto" w:fill="FFFFFF"/>
        <w:tabs>
          <w:tab w:val="clear" w:pos="720"/>
          <w:tab w:val="num" w:pos="360"/>
        </w:tabs>
        <w:ind w:left="360"/>
        <w:jc w:val="both"/>
        <w:rPr>
          <w:rFonts w:ascii="Arial" w:hAnsi="Arial" w:cs="Arial"/>
          <w:lang w:val="en-US"/>
        </w:rPr>
      </w:pPr>
      <w:r w:rsidRPr="00AF1813">
        <w:rPr>
          <w:rFonts w:ascii="Arial" w:hAnsi="Arial" w:cs="Arial"/>
          <w:lang w:val="en-US"/>
        </w:rPr>
        <w:t>pregnancy leaves and parental leaves of members of council</w:t>
      </w:r>
    </w:p>
    <w:p w14:paraId="125DF224" w14:textId="77777777" w:rsidR="00F25608" w:rsidRDefault="00F25608" w:rsidP="00DA2BCE">
      <w:pPr>
        <w:pStyle w:val="NormalWeb"/>
        <w:shd w:val="clear" w:color="auto" w:fill="FFFFFF"/>
        <w:spacing w:before="0" w:beforeAutospacing="0" w:after="0" w:afterAutospacing="0"/>
        <w:rPr>
          <w:rFonts w:ascii="Arial" w:hAnsi="Arial" w:cs="Arial"/>
          <w:b/>
          <w:bCs/>
          <w:color w:val="0070C0"/>
        </w:rPr>
      </w:pPr>
    </w:p>
    <w:p w14:paraId="14845C19" w14:textId="77777777" w:rsidR="00BA4FF5" w:rsidRPr="00BA4FF5" w:rsidRDefault="00BA4FF5" w:rsidP="00DA2BCE">
      <w:pPr>
        <w:pStyle w:val="NormalWeb"/>
        <w:shd w:val="clear" w:color="auto" w:fill="FFFFFF"/>
        <w:spacing w:before="0" w:beforeAutospacing="0" w:after="0" w:afterAutospacing="0"/>
        <w:rPr>
          <w:rFonts w:ascii="Arial" w:hAnsi="Arial" w:cs="Arial"/>
          <w:b/>
          <w:bCs/>
          <w:color w:val="0070C0"/>
        </w:rPr>
      </w:pPr>
    </w:p>
    <w:p w14:paraId="45779CC7" w14:textId="77777777" w:rsidR="00F25608" w:rsidRPr="00596987" w:rsidRDefault="00F25608" w:rsidP="00F25608">
      <w:pPr>
        <w:pStyle w:val="NormalWeb"/>
        <w:shd w:val="clear" w:color="auto" w:fill="FFFFFF"/>
        <w:spacing w:before="0" w:beforeAutospacing="0" w:after="0" w:afterAutospacing="0"/>
        <w:jc w:val="both"/>
        <w:rPr>
          <w:rFonts w:ascii="Arial" w:hAnsi="Arial" w:cs="Arial"/>
          <w:b/>
          <w:bCs/>
          <w:color w:val="0070C0"/>
          <w:sz w:val="32"/>
          <w:szCs w:val="32"/>
        </w:rPr>
      </w:pPr>
      <w:r w:rsidRPr="00596987">
        <w:rPr>
          <w:rFonts w:ascii="Arial" w:hAnsi="Arial" w:cs="Arial"/>
          <w:b/>
          <w:bCs/>
          <w:color w:val="0070C0"/>
          <w:sz w:val="32"/>
          <w:szCs w:val="32"/>
        </w:rPr>
        <w:t xml:space="preserve">PRINCIPLES OF THE </w:t>
      </w:r>
      <w:r w:rsidRPr="00596987">
        <w:rPr>
          <w:rFonts w:ascii="Arial" w:hAnsi="Arial" w:cs="Arial"/>
          <w:b/>
          <w:bCs/>
          <w:i/>
          <w:iCs/>
          <w:color w:val="0070C0"/>
          <w:sz w:val="32"/>
          <w:szCs w:val="32"/>
        </w:rPr>
        <w:t>MUNICIPAL ELECTIONS ACT</w:t>
      </w:r>
      <w:r w:rsidRPr="00596987">
        <w:rPr>
          <w:rFonts w:ascii="Arial" w:hAnsi="Arial" w:cs="Arial"/>
          <w:b/>
          <w:bCs/>
          <w:color w:val="0070C0"/>
          <w:sz w:val="32"/>
          <w:szCs w:val="32"/>
        </w:rPr>
        <w:t>, 1996</w:t>
      </w:r>
    </w:p>
    <w:p w14:paraId="18C64DB8" w14:textId="77777777" w:rsidR="00F25608" w:rsidRPr="00D73857" w:rsidRDefault="00F25608" w:rsidP="00F25608">
      <w:pPr>
        <w:pStyle w:val="NormalWeb"/>
        <w:shd w:val="clear" w:color="auto" w:fill="FFFFFF"/>
        <w:spacing w:before="0" w:beforeAutospacing="0" w:after="0" w:afterAutospacing="0"/>
        <w:jc w:val="both"/>
        <w:rPr>
          <w:rFonts w:ascii="Arial" w:hAnsi="Arial" w:cs="Arial"/>
          <w:b/>
          <w:bCs/>
          <w:color w:val="1A1A1A"/>
        </w:rPr>
      </w:pPr>
    </w:p>
    <w:p w14:paraId="0AA05401"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The secrecy and confidentiality of the voting process is paramount;</w:t>
      </w:r>
    </w:p>
    <w:p w14:paraId="43C35AC4"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The election shall be fair and non-biased;</w:t>
      </w:r>
    </w:p>
    <w:p w14:paraId="387DF815"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The election shall be accessible to the electors;</w:t>
      </w:r>
    </w:p>
    <w:p w14:paraId="53A3002A"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The integrity of the voting places shall be maintained throughout the election;</w:t>
      </w:r>
    </w:p>
    <w:p w14:paraId="2F4A307D"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There is to be certainty that the results of the election reflect the votes cast;</w:t>
      </w:r>
    </w:p>
    <w:p w14:paraId="4C32EE19" w14:textId="77777777" w:rsidR="00F25608" w:rsidRPr="00AF1813" w:rsidRDefault="00F25608" w:rsidP="00F25608">
      <w:pPr>
        <w:pStyle w:val="ListParagraph"/>
        <w:numPr>
          <w:ilvl w:val="0"/>
          <w:numId w:val="49"/>
        </w:numPr>
        <w:ind w:left="360"/>
        <w:jc w:val="both"/>
        <w:rPr>
          <w:rFonts w:ascii="Arial" w:hAnsi="Arial" w:cs="Arial"/>
          <w:bCs/>
          <w:lang w:val="en-US"/>
        </w:rPr>
      </w:pPr>
      <w:r w:rsidRPr="00AF1813">
        <w:rPr>
          <w:rFonts w:ascii="Arial" w:hAnsi="Arial" w:cs="Arial"/>
          <w:bCs/>
          <w:lang w:val="en-US"/>
        </w:rPr>
        <w:t>Electors and Candidates shall be treated fairly and consistently within a municipality; and</w:t>
      </w:r>
    </w:p>
    <w:p w14:paraId="64861BE8" w14:textId="1FE831EE" w:rsidR="00F25608" w:rsidRPr="002A533F" w:rsidRDefault="00F25608" w:rsidP="002A533F">
      <w:pPr>
        <w:pStyle w:val="ListParagraph"/>
        <w:numPr>
          <w:ilvl w:val="0"/>
          <w:numId w:val="49"/>
        </w:numPr>
        <w:ind w:left="360"/>
        <w:jc w:val="both"/>
        <w:rPr>
          <w:rFonts w:ascii="Arial" w:hAnsi="Arial" w:cs="Arial"/>
          <w:bCs/>
          <w:lang w:val="en-US"/>
        </w:rPr>
      </w:pPr>
      <w:r w:rsidRPr="00AF1813">
        <w:rPr>
          <w:rFonts w:ascii="Arial" w:hAnsi="Arial" w:cs="Arial"/>
          <w:bCs/>
          <w:lang w:val="en-US"/>
        </w:rPr>
        <w:t>The proper majority vote governs by ensuring that valid votes be counted and that invalid votes be rejected so far as is reasonably possible.</w:t>
      </w:r>
      <w:bookmarkStart w:id="33" w:name="Fundraising"/>
      <w:bookmarkStart w:id="34" w:name="Campaign_income"/>
      <w:bookmarkStart w:id="35" w:name="Goods_and_services"/>
      <w:bookmarkEnd w:id="33"/>
      <w:bookmarkEnd w:id="34"/>
      <w:bookmarkEnd w:id="35"/>
    </w:p>
    <w:p w14:paraId="1C21B883" w14:textId="77777777" w:rsidR="008C38B0" w:rsidRDefault="008C38B0" w:rsidP="008C38B0">
      <w:pPr>
        <w:rPr>
          <w:rFonts w:ascii="Arial" w:hAnsi="Arial" w:cs="Arial"/>
          <w:b/>
          <w:color w:val="0070C0"/>
          <w:lang w:val="en-US"/>
        </w:rPr>
      </w:pPr>
    </w:p>
    <w:p w14:paraId="73D19465" w14:textId="77777777" w:rsidR="00BA4FF5" w:rsidRPr="00BA4FF5" w:rsidRDefault="00BA4FF5" w:rsidP="008C38B0">
      <w:pPr>
        <w:rPr>
          <w:rFonts w:ascii="Arial" w:hAnsi="Arial" w:cs="Arial"/>
          <w:b/>
          <w:color w:val="0070C0"/>
          <w:lang w:val="en-US"/>
        </w:rPr>
      </w:pPr>
    </w:p>
    <w:p w14:paraId="437AA3EC" w14:textId="77777777" w:rsidR="008C38B0" w:rsidRPr="002E250D" w:rsidRDefault="008C38B0" w:rsidP="008C38B0">
      <w:pPr>
        <w:rPr>
          <w:rFonts w:ascii="Arial" w:hAnsi="Arial" w:cs="Arial"/>
          <w:b/>
          <w:color w:val="0070C0"/>
          <w:sz w:val="32"/>
          <w:szCs w:val="32"/>
          <w:lang w:val="en-US"/>
        </w:rPr>
      </w:pPr>
      <w:r w:rsidRPr="002E250D">
        <w:rPr>
          <w:rFonts w:ascii="Arial" w:hAnsi="Arial" w:cs="Arial"/>
          <w:b/>
          <w:color w:val="0070C0"/>
          <w:sz w:val="32"/>
          <w:szCs w:val="32"/>
          <w:lang w:val="en-US"/>
        </w:rPr>
        <w:t>PRIVACY AND CONFIDENTIALITY</w:t>
      </w:r>
    </w:p>
    <w:p w14:paraId="52EF5C24" w14:textId="77777777" w:rsidR="008C38B0" w:rsidRDefault="008C38B0" w:rsidP="008C38B0">
      <w:pPr>
        <w:rPr>
          <w:rFonts w:ascii="Arial" w:hAnsi="Arial" w:cs="Arial"/>
          <w:b/>
          <w:lang w:val="en-US"/>
        </w:rPr>
      </w:pPr>
    </w:p>
    <w:p w14:paraId="43AEAEE3" w14:textId="77777777" w:rsidR="008C38B0" w:rsidRPr="00AF1813" w:rsidRDefault="008C38B0" w:rsidP="008C38B0">
      <w:pPr>
        <w:jc w:val="both"/>
        <w:rPr>
          <w:rFonts w:ascii="Arial" w:hAnsi="Arial" w:cs="Arial"/>
          <w:bCs/>
          <w:lang w:val="en-US"/>
        </w:rPr>
      </w:pPr>
      <w:r w:rsidRPr="00AF1813">
        <w:rPr>
          <w:rFonts w:ascii="Arial" w:hAnsi="Arial" w:cs="Arial"/>
          <w:bCs/>
          <w:lang w:val="en-US"/>
        </w:rPr>
        <w:t xml:space="preserve">The </w:t>
      </w:r>
      <w:r w:rsidRPr="00AF1813">
        <w:rPr>
          <w:rFonts w:ascii="Arial" w:hAnsi="Arial" w:cs="Arial"/>
          <w:bCs/>
          <w:i/>
          <w:iCs/>
          <w:lang w:val="en-US"/>
        </w:rPr>
        <w:t>Municipal Freedom of Information and Protection of Privacy Act</w:t>
      </w:r>
      <w:r w:rsidRPr="00AF1813">
        <w:rPr>
          <w:rFonts w:ascii="Arial" w:hAnsi="Arial" w:cs="Arial"/>
          <w:bCs/>
          <w:lang w:val="en-US"/>
        </w:rPr>
        <w:t xml:space="preserve"> is the primary statute for privacy and confidentiality. It sets out the rules for collection, use and disclosure of personal information. </w:t>
      </w:r>
    </w:p>
    <w:p w14:paraId="1F782431" w14:textId="77777777" w:rsidR="008C38B0" w:rsidRPr="00AF1813" w:rsidRDefault="008C38B0" w:rsidP="008C38B0">
      <w:pPr>
        <w:jc w:val="both"/>
        <w:rPr>
          <w:rFonts w:ascii="Arial" w:hAnsi="Arial" w:cs="Arial"/>
          <w:bCs/>
          <w:lang w:val="en-US"/>
        </w:rPr>
      </w:pPr>
    </w:p>
    <w:p w14:paraId="0A1344EE" w14:textId="29D03B6C" w:rsidR="008C38B0" w:rsidRPr="002A533F" w:rsidRDefault="008C38B0" w:rsidP="002A533F">
      <w:pPr>
        <w:jc w:val="both"/>
        <w:rPr>
          <w:rFonts w:ascii="Arial" w:hAnsi="Arial" w:cs="Arial"/>
          <w:bCs/>
          <w:lang w:val="en-US"/>
        </w:rPr>
      </w:pPr>
      <w:r w:rsidRPr="00AF1813">
        <w:rPr>
          <w:rFonts w:ascii="Arial" w:hAnsi="Arial" w:cs="Arial"/>
          <w:bCs/>
          <w:lang w:val="en-US"/>
        </w:rPr>
        <w:t>Council members who may have received personal or other confidential information in the course of their duties will have related responsibilities, such as protecting and safeguarding the information.</w:t>
      </w:r>
    </w:p>
    <w:p w14:paraId="0AE75334" w14:textId="77777777" w:rsidR="008C38B0" w:rsidRDefault="008C38B0" w:rsidP="008C38B0">
      <w:pPr>
        <w:rPr>
          <w:rFonts w:ascii="Arial" w:hAnsi="Arial" w:cs="Arial"/>
          <w:b/>
          <w:color w:val="0070C0"/>
          <w:lang w:val="en-US"/>
        </w:rPr>
      </w:pPr>
    </w:p>
    <w:p w14:paraId="18A0FB7A" w14:textId="77777777" w:rsidR="00BA4FF5" w:rsidRPr="00BA4FF5" w:rsidRDefault="00BA4FF5" w:rsidP="008C38B0">
      <w:pPr>
        <w:rPr>
          <w:rFonts w:ascii="Arial" w:hAnsi="Arial" w:cs="Arial"/>
          <w:b/>
          <w:color w:val="0070C0"/>
          <w:lang w:val="en-US"/>
        </w:rPr>
      </w:pPr>
    </w:p>
    <w:p w14:paraId="77096E50" w14:textId="20482605" w:rsidR="008C38B0" w:rsidRPr="002E250D" w:rsidRDefault="008C38B0" w:rsidP="008C38B0">
      <w:pPr>
        <w:rPr>
          <w:rFonts w:ascii="Arial" w:hAnsi="Arial" w:cs="Arial"/>
          <w:b/>
          <w:color w:val="0070C0"/>
          <w:sz w:val="32"/>
          <w:szCs w:val="32"/>
          <w:lang w:val="en-US"/>
        </w:rPr>
      </w:pPr>
      <w:r w:rsidRPr="002E250D">
        <w:rPr>
          <w:rFonts w:ascii="Arial" w:hAnsi="Arial" w:cs="Arial"/>
          <w:b/>
          <w:color w:val="0070C0"/>
          <w:sz w:val="32"/>
          <w:szCs w:val="32"/>
          <w:lang w:val="en-US"/>
        </w:rPr>
        <w:t>PROCEDURE BY-LAWS</w:t>
      </w:r>
    </w:p>
    <w:p w14:paraId="3FD9F2AB" w14:textId="77777777" w:rsidR="008C38B0" w:rsidRPr="00736C19" w:rsidRDefault="008C38B0" w:rsidP="008C38B0">
      <w:pPr>
        <w:jc w:val="both"/>
        <w:rPr>
          <w:rFonts w:ascii="Arial" w:hAnsi="Arial" w:cs="Arial"/>
          <w:b/>
          <w:color w:val="00B050"/>
          <w:lang w:val="en-US"/>
        </w:rPr>
      </w:pPr>
    </w:p>
    <w:p w14:paraId="273F616A" w14:textId="77777777" w:rsidR="008C38B0" w:rsidRPr="00AF1813" w:rsidRDefault="008C38B0" w:rsidP="008C38B0">
      <w:pPr>
        <w:jc w:val="both"/>
        <w:rPr>
          <w:rFonts w:ascii="Arial" w:hAnsi="Arial" w:cs="Arial"/>
          <w:b/>
          <w:lang w:val="en-US"/>
        </w:rPr>
      </w:pPr>
      <w:r w:rsidRPr="00AF1813">
        <w:rPr>
          <w:rFonts w:ascii="Arial" w:hAnsi="Arial" w:cs="Arial"/>
          <w:shd w:val="clear" w:color="auto" w:fill="FFFFFF"/>
        </w:rPr>
        <w:t>Every municipality and certain local Boards must pass a Procedure By-Law to govern the calling, place and proceedings of their Council and Committee meetings. The content of the Procedure By-Law is generally up to the Council or the local Board.</w:t>
      </w:r>
    </w:p>
    <w:p w14:paraId="4588EA70" w14:textId="77777777" w:rsidR="008C38B0" w:rsidRPr="00AF1813" w:rsidRDefault="008C38B0" w:rsidP="008C38B0">
      <w:pPr>
        <w:jc w:val="both"/>
        <w:rPr>
          <w:rFonts w:ascii="Arial" w:hAnsi="Arial" w:cs="Arial"/>
          <w:b/>
          <w:bCs/>
          <w:lang w:val="en-US"/>
        </w:rPr>
      </w:pPr>
    </w:p>
    <w:p w14:paraId="07E98733" w14:textId="77777777" w:rsidR="00F25608" w:rsidRPr="00A26499" w:rsidRDefault="00F25608" w:rsidP="00F25608">
      <w:pPr>
        <w:pStyle w:val="NormalWeb"/>
        <w:shd w:val="clear" w:color="auto" w:fill="FFFFFF"/>
        <w:spacing w:before="0" w:beforeAutospacing="0" w:after="0" w:afterAutospacing="0"/>
        <w:jc w:val="both"/>
        <w:rPr>
          <w:rFonts w:ascii="Arial" w:hAnsi="Arial" w:cs="Arial"/>
          <w:b/>
          <w:bCs/>
          <w:color w:val="1A1A1A"/>
        </w:rPr>
      </w:pPr>
    </w:p>
    <w:p w14:paraId="7A9FC484" w14:textId="391F149D" w:rsidR="005739D4" w:rsidRPr="00596987" w:rsidRDefault="005739D4" w:rsidP="00DA2BCE">
      <w:pPr>
        <w:pStyle w:val="NormalWeb"/>
        <w:shd w:val="clear" w:color="auto" w:fill="FFFFFF"/>
        <w:spacing w:before="0" w:beforeAutospacing="0" w:after="0" w:afterAutospacing="0"/>
        <w:rPr>
          <w:rFonts w:ascii="Arial" w:hAnsi="Arial" w:cs="Arial"/>
          <w:b/>
          <w:bCs/>
          <w:color w:val="0070C0"/>
          <w:sz w:val="32"/>
          <w:szCs w:val="32"/>
        </w:rPr>
      </w:pPr>
      <w:r w:rsidRPr="00596987">
        <w:rPr>
          <w:rFonts w:ascii="Arial" w:hAnsi="Arial" w:cs="Arial"/>
          <w:b/>
          <w:bCs/>
          <w:color w:val="0070C0"/>
          <w:sz w:val="32"/>
          <w:szCs w:val="32"/>
        </w:rPr>
        <w:lastRenderedPageBreak/>
        <w:t>RECORD KEEPING</w:t>
      </w:r>
    </w:p>
    <w:p w14:paraId="5E42FEDA" w14:textId="77777777" w:rsidR="005739D4" w:rsidRPr="00596987" w:rsidRDefault="005739D4" w:rsidP="00DA2BCE">
      <w:pPr>
        <w:pStyle w:val="NormalWeb"/>
        <w:shd w:val="clear" w:color="auto" w:fill="FFFFFF"/>
        <w:spacing w:before="0" w:beforeAutospacing="0" w:after="0" w:afterAutospacing="0"/>
        <w:jc w:val="both"/>
        <w:rPr>
          <w:rFonts w:ascii="Arial" w:hAnsi="Arial" w:cs="Arial"/>
          <w:b/>
          <w:bCs/>
          <w:color w:val="0070C0"/>
        </w:rPr>
      </w:pPr>
    </w:p>
    <w:p w14:paraId="4B37D79F"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You are responsible for keeping records of the financial activities related to your campaign. The </w:t>
      </w:r>
      <w:r w:rsidRPr="00AF1813">
        <w:rPr>
          <w:rFonts w:ascii="Arial" w:hAnsi="Arial" w:cs="Arial"/>
          <w:i/>
          <w:iCs/>
        </w:rPr>
        <w:t xml:space="preserve">Municipal Elections Act, </w:t>
      </w:r>
      <w:r w:rsidRPr="006B4DE3">
        <w:rPr>
          <w:rFonts w:ascii="Arial" w:hAnsi="Arial" w:cs="Arial"/>
        </w:rPr>
        <w:t xml:space="preserve">1996 </w:t>
      </w:r>
      <w:r w:rsidRPr="00AF1813">
        <w:rPr>
          <w:rFonts w:ascii="Arial" w:hAnsi="Arial" w:cs="Arial"/>
        </w:rPr>
        <w:t xml:space="preserve">does not require you to use any specific accounting system.  </w:t>
      </w:r>
    </w:p>
    <w:p w14:paraId="3857D437"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p>
    <w:p w14:paraId="1C751993" w14:textId="0412FA26" w:rsidR="005739D4" w:rsidRPr="00AF1813" w:rsidRDefault="005739D4"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You should also look through the Campaign Financial Statement (</w:t>
      </w:r>
      <w:r w:rsidRPr="00AF1813">
        <w:rPr>
          <w:rFonts w:ascii="Arial" w:hAnsi="Arial" w:cs="Arial"/>
          <w:b/>
          <w:bCs/>
        </w:rPr>
        <w:t>F</w:t>
      </w:r>
      <w:r w:rsidR="00BA4142" w:rsidRPr="00AF1813">
        <w:rPr>
          <w:rFonts w:ascii="Arial" w:hAnsi="Arial" w:cs="Arial"/>
          <w:b/>
          <w:bCs/>
        </w:rPr>
        <w:t>ORM</w:t>
      </w:r>
      <w:r w:rsidRPr="00AF1813">
        <w:rPr>
          <w:rFonts w:ascii="Arial" w:hAnsi="Arial" w:cs="Arial"/>
          <w:b/>
          <w:bCs/>
        </w:rPr>
        <w:t xml:space="preserve"> 4</w:t>
      </w:r>
      <w:r w:rsidRPr="00AF1813">
        <w:rPr>
          <w:rFonts w:ascii="Arial" w:hAnsi="Arial" w:cs="Arial"/>
        </w:rPr>
        <w:t>) that you will be required to file to make sure that you are keeping records of all the information that must be included in the Statement.</w:t>
      </w:r>
    </w:p>
    <w:p w14:paraId="5362DCD7"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p>
    <w:p w14:paraId="12BF060A" w14:textId="1B0C1EB2" w:rsidR="005739D4" w:rsidRPr="00AF1813" w:rsidRDefault="005739D4"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You are required to keep all of your campaign financial records until </w:t>
      </w:r>
      <w:r w:rsidRPr="00AF1813">
        <w:rPr>
          <w:rFonts w:ascii="Arial" w:hAnsi="Arial" w:cs="Arial"/>
          <w:b/>
          <w:bCs/>
        </w:rPr>
        <w:t>Friday,</w:t>
      </w:r>
      <w:r w:rsidRPr="00AF1813">
        <w:rPr>
          <w:rFonts w:ascii="Arial" w:hAnsi="Arial" w:cs="Arial"/>
        </w:rPr>
        <w:t xml:space="preserve"> </w:t>
      </w:r>
      <w:r w:rsidRPr="00AF1813">
        <w:rPr>
          <w:rFonts w:ascii="Arial" w:hAnsi="Arial" w:cs="Arial"/>
          <w:b/>
          <w:bCs/>
        </w:rPr>
        <w:t>November 15, 2030</w:t>
      </w:r>
      <w:r w:rsidRPr="00AF1813">
        <w:rPr>
          <w:rFonts w:ascii="Arial" w:hAnsi="Arial" w:cs="Arial"/>
        </w:rPr>
        <w:t xml:space="preserve"> when the next Council or School Board takes office.</w:t>
      </w:r>
    </w:p>
    <w:p w14:paraId="4557709E"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p>
    <w:p w14:paraId="46884613"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You must keep the following campaign records:</w:t>
      </w:r>
    </w:p>
    <w:p w14:paraId="74F51739" w14:textId="77777777" w:rsidR="005739D4" w:rsidRPr="00AF1813" w:rsidRDefault="005739D4" w:rsidP="00DA2BCE">
      <w:pPr>
        <w:pStyle w:val="NormalWeb"/>
        <w:shd w:val="clear" w:color="auto" w:fill="FFFFFF"/>
        <w:spacing w:before="0" w:beforeAutospacing="0" w:after="0" w:afterAutospacing="0"/>
        <w:jc w:val="both"/>
        <w:rPr>
          <w:rFonts w:ascii="Arial" w:hAnsi="Arial" w:cs="Arial"/>
        </w:rPr>
      </w:pPr>
    </w:p>
    <w:p w14:paraId="7988DB1E" w14:textId="3B0241DF"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receipts issued for every contribution including when you accepted the contribution and the date you issued the receipt (remember to issue receipts to yourself for any contributions you make);</w:t>
      </w:r>
    </w:p>
    <w:p w14:paraId="124B0004" w14:textId="60A5CC1F"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the value of every contribution, whether it is in the form of money or goods or services, and the contributor’s name and address;</w:t>
      </w:r>
    </w:p>
    <w:p w14:paraId="624C6581" w14:textId="53949F5F"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all expenses including the receipts obtained for each expense;</w:t>
      </w:r>
    </w:p>
    <w:p w14:paraId="27DEEDB7" w14:textId="07B2DEC0"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any claim for payment of an expense that the campaign disputes or refuses to pay;</w:t>
      </w:r>
    </w:p>
    <w:p w14:paraId="2E5255E1" w14:textId="35C2807B"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the funds raised and expenses incurred from each separate fundraising event or activity; and</w:t>
      </w:r>
    </w:p>
    <w:p w14:paraId="63E245E1" w14:textId="27B56EC2" w:rsidR="005739D4" w:rsidRPr="00AF1813" w:rsidRDefault="005739D4" w:rsidP="00DA2BCE">
      <w:pPr>
        <w:pStyle w:val="NormalWeb"/>
        <w:numPr>
          <w:ilvl w:val="0"/>
          <w:numId w:val="28"/>
        </w:numPr>
        <w:shd w:val="clear" w:color="auto" w:fill="FFFFFF"/>
        <w:spacing w:before="0" w:beforeAutospacing="0" w:after="0" w:afterAutospacing="0"/>
        <w:ind w:left="360"/>
        <w:jc w:val="both"/>
        <w:rPr>
          <w:rFonts w:ascii="Arial" w:hAnsi="Arial" w:cs="Arial"/>
        </w:rPr>
      </w:pPr>
      <w:r w:rsidRPr="00AF1813">
        <w:rPr>
          <w:rFonts w:ascii="Arial" w:hAnsi="Arial" w:cs="Arial"/>
        </w:rPr>
        <w:t>the terms of any loan received from a bank or other recognized lending institution</w:t>
      </w:r>
    </w:p>
    <w:p w14:paraId="0A81DA8F" w14:textId="77777777" w:rsidR="008866F8" w:rsidRPr="00AF1813" w:rsidRDefault="008866F8" w:rsidP="00DA2BCE">
      <w:pPr>
        <w:kinsoku w:val="0"/>
        <w:overflowPunct w:val="0"/>
        <w:autoSpaceDE w:val="0"/>
        <w:autoSpaceDN w:val="0"/>
        <w:adjustRightInd w:val="0"/>
        <w:ind w:left="40"/>
        <w:jc w:val="both"/>
        <w:rPr>
          <w:rFonts w:ascii="Arial" w:hAnsi="Arial" w:cs="Arial"/>
          <w:lang w:val="en-US" w:eastAsia="en-CA"/>
        </w:rPr>
      </w:pPr>
    </w:p>
    <w:p w14:paraId="7D5B75F1" w14:textId="77777777" w:rsidR="00910D48" w:rsidRDefault="00910D48" w:rsidP="00DA2BCE">
      <w:pPr>
        <w:pStyle w:val="NormalWeb"/>
        <w:shd w:val="clear" w:color="auto" w:fill="FFFFFF"/>
        <w:spacing w:before="0" w:beforeAutospacing="0" w:after="0" w:afterAutospacing="0"/>
        <w:rPr>
          <w:rFonts w:ascii="Arial" w:hAnsi="Arial" w:cs="Arial"/>
          <w:b/>
          <w:bCs/>
          <w:color w:val="00B050"/>
        </w:rPr>
      </w:pPr>
      <w:bookmarkStart w:id="36" w:name="Schedule_2:_Fundraising_Events_and_Activ"/>
      <w:bookmarkEnd w:id="36"/>
    </w:p>
    <w:p w14:paraId="43004DBC" w14:textId="77777777" w:rsidR="008C38B0" w:rsidRPr="002E250D" w:rsidRDefault="008C38B0" w:rsidP="008C38B0">
      <w:pPr>
        <w:jc w:val="both"/>
        <w:rPr>
          <w:rFonts w:ascii="Arial" w:hAnsi="Arial" w:cs="Arial"/>
          <w:b/>
          <w:bCs/>
          <w:color w:val="0070C0"/>
          <w:sz w:val="32"/>
          <w:szCs w:val="32"/>
          <w:lang w:val="en-US"/>
        </w:rPr>
      </w:pPr>
      <w:r w:rsidRPr="002E250D">
        <w:rPr>
          <w:rFonts w:ascii="Arial" w:hAnsi="Arial" w:cs="Arial"/>
          <w:b/>
          <w:bCs/>
          <w:color w:val="0070C0"/>
          <w:sz w:val="32"/>
          <w:szCs w:val="32"/>
          <w:lang w:val="en-US"/>
        </w:rPr>
        <w:t>RESOURCES</w:t>
      </w:r>
    </w:p>
    <w:p w14:paraId="7DB30BCC" w14:textId="77777777" w:rsidR="008C38B0" w:rsidRDefault="008C38B0" w:rsidP="008C38B0">
      <w:pPr>
        <w:jc w:val="both"/>
        <w:rPr>
          <w:rFonts w:ascii="Arial" w:hAnsi="Arial" w:cs="Arial"/>
          <w:i/>
          <w:iCs/>
          <w:lang w:val="en-US"/>
        </w:rPr>
      </w:pPr>
    </w:p>
    <w:p w14:paraId="58D87D88" w14:textId="77777777" w:rsidR="008C38B0" w:rsidRPr="00AF1813" w:rsidRDefault="008C38B0" w:rsidP="008C38B0">
      <w:pPr>
        <w:jc w:val="both"/>
        <w:rPr>
          <w:rFonts w:ascii="Arial" w:hAnsi="Arial" w:cs="Arial"/>
          <w:lang w:val="en-US"/>
        </w:rPr>
      </w:pPr>
      <w:r w:rsidRPr="00AF1813">
        <w:rPr>
          <w:rFonts w:ascii="Arial" w:hAnsi="Arial" w:cs="Arial"/>
          <w:i/>
          <w:iCs/>
          <w:lang w:val="en-US"/>
        </w:rPr>
        <w:t xml:space="preserve">Municipal Act, </w:t>
      </w:r>
      <w:r w:rsidRPr="00AF1813">
        <w:rPr>
          <w:rFonts w:ascii="Arial" w:hAnsi="Arial" w:cs="Arial"/>
          <w:lang w:val="en-US"/>
        </w:rPr>
        <w:t>2001</w:t>
      </w:r>
    </w:p>
    <w:p w14:paraId="04549DF5" w14:textId="77777777" w:rsidR="008C38B0" w:rsidRPr="00AF1813" w:rsidRDefault="008C38B0" w:rsidP="008C38B0">
      <w:pPr>
        <w:jc w:val="both"/>
        <w:rPr>
          <w:rFonts w:ascii="Arial" w:hAnsi="Arial" w:cs="Arial"/>
          <w:i/>
          <w:iCs/>
          <w:lang w:val="en-US"/>
        </w:rPr>
      </w:pPr>
      <w:r w:rsidRPr="00AF1813">
        <w:rPr>
          <w:rFonts w:ascii="Arial" w:hAnsi="Arial" w:cs="Arial"/>
          <w:i/>
          <w:iCs/>
          <w:lang w:val="en-US"/>
        </w:rPr>
        <w:t xml:space="preserve">Municipal Elections Act, </w:t>
      </w:r>
      <w:r w:rsidRPr="00AF1813">
        <w:rPr>
          <w:rFonts w:ascii="Arial" w:hAnsi="Arial" w:cs="Arial"/>
          <w:lang w:val="en-US"/>
        </w:rPr>
        <w:t>1996</w:t>
      </w:r>
    </w:p>
    <w:p w14:paraId="3D3C616C" w14:textId="77777777" w:rsidR="008C38B0" w:rsidRPr="00AF1813" w:rsidRDefault="008C38B0" w:rsidP="008C38B0">
      <w:pPr>
        <w:jc w:val="both"/>
        <w:rPr>
          <w:rFonts w:ascii="Arial" w:hAnsi="Arial" w:cs="Arial"/>
          <w:i/>
          <w:iCs/>
          <w:lang w:val="en-US"/>
        </w:rPr>
      </w:pPr>
      <w:r w:rsidRPr="00AF1813">
        <w:rPr>
          <w:rFonts w:ascii="Arial" w:hAnsi="Arial" w:cs="Arial"/>
          <w:i/>
          <w:iCs/>
          <w:lang w:val="en-US"/>
        </w:rPr>
        <w:t xml:space="preserve">Accessibility for Ontarians with Disabilities Act, </w:t>
      </w:r>
      <w:r w:rsidRPr="00AF1813">
        <w:rPr>
          <w:rFonts w:ascii="Arial" w:hAnsi="Arial" w:cs="Arial"/>
          <w:lang w:val="en-US"/>
        </w:rPr>
        <w:t>2005</w:t>
      </w:r>
    </w:p>
    <w:p w14:paraId="50724686" w14:textId="77777777" w:rsidR="008C38B0" w:rsidRPr="00AF1813" w:rsidRDefault="008C38B0" w:rsidP="008C38B0">
      <w:pPr>
        <w:jc w:val="both"/>
        <w:rPr>
          <w:rFonts w:ascii="Arial" w:hAnsi="Arial" w:cs="Arial"/>
          <w:i/>
          <w:iCs/>
          <w:lang w:val="en-US"/>
        </w:rPr>
      </w:pPr>
      <w:r w:rsidRPr="00AF1813">
        <w:rPr>
          <w:rFonts w:ascii="Arial" w:hAnsi="Arial" w:cs="Arial"/>
          <w:i/>
          <w:iCs/>
          <w:lang w:val="en-US"/>
        </w:rPr>
        <w:t>Occupational Health and Safety Act</w:t>
      </w:r>
    </w:p>
    <w:p w14:paraId="4B0857CC" w14:textId="77777777" w:rsidR="008C38B0" w:rsidRPr="00AF1813" w:rsidRDefault="008C38B0" w:rsidP="008C38B0">
      <w:pPr>
        <w:jc w:val="both"/>
        <w:rPr>
          <w:rFonts w:ascii="Arial" w:hAnsi="Arial" w:cs="Arial"/>
          <w:i/>
          <w:iCs/>
          <w:lang w:val="en-US"/>
        </w:rPr>
      </w:pPr>
      <w:r w:rsidRPr="00AF1813">
        <w:rPr>
          <w:rFonts w:ascii="Arial" w:hAnsi="Arial" w:cs="Arial"/>
          <w:i/>
          <w:iCs/>
          <w:lang w:val="en-US"/>
        </w:rPr>
        <w:t>Municipal Conflict of Interest Act</w:t>
      </w:r>
    </w:p>
    <w:p w14:paraId="1A1D1423" w14:textId="77777777" w:rsidR="008C38B0" w:rsidRPr="00AF1813" w:rsidRDefault="008C38B0" w:rsidP="008C38B0">
      <w:pPr>
        <w:jc w:val="both"/>
        <w:rPr>
          <w:rFonts w:ascii="Arial" w:hAnsi="Arial" w:cs="Arial"/>
          <w:lang w:val="en-US"/>
        </w:rPr>
      </w:pPr>
      <w:r w:rsidRPr="00AF1813">
        <w:rPr>
          <w:rFonts w:ascii="Arial" w:hAnsi="Arial" w:cs="Arial"/>
          <w:lang w:val="en-US"/>
        </w:rPr>
        <w:t>Ontario Ombudsman</w:t>
      </w:r>
    </w:p>
    <w:p w14:paraId="689A5330" w14:textId="77777777" w:rsidR="008C38B0" w:rsidRPr="00AF1813" w:rsidRDefault="008C38B0" w:rsidP="008C38B0">
      <w:pPr>
        <w:jc w:val="both"/>
        <w:rPr>
          <w:rFonts w:ascii="Arial" w:hAnsi="Arial" w:cs="Arial"/>
          <w:i/>
          <w:iCs/>
          <w:lang w:val="en-US"/>
        </w:rPr>
      </w:pPr>
      <w:r w:rsidRPr="00AF1813">
        <w:rPr>
          <w:rFonts w:ascii="Arial" w:hAnsi="Arial" w:cs="Arial"/>
          <w:i/>
          <w:iCs/>
          <w:lang w:val="en-US"/>
        </w:rPr>
        <w:t xml:space="preserve">Building Code Act, </w:t>
      </w:r>
      <w:r w:rsidRPr="00AF1813">
        <w:rPr>
          <w:rFonts w:ascii="Arial" w:hAnsi="Arial" w:cs="Arial"/>
          <w:lang w:val="en-US"/>
        </w:rPr>
        <w:t>1992</w:t>
      </w:r>
    </w:p>
    <w:p w14:paraId="2E9D68F3" w14:textId="3B90E41D" w:rsidR="008C38B0" w:rsidRPr="006B4DE3" w:rsidRDefault="008C38B0" w:rsidP="006B4DE3">
      <w:pPr>
        <w:jc w:val="both"/>
        <w:rPr>
          <w:rFonts w:ascii="Arial" w:hAnsi="Arial" w:cs="Arial"/>
          <w:i/>
          <w:iCs/>
          <w:lang w:val="en-US"/>
        </w:rPr>
      </w:pPr>
      <w:r w:rsidRPr="00AF1813">
        <w:rPr>
          <w:rFonts w:ascii="Arial" w:hAnsi="Arial" w:cs="Arial"/>
          <w:i/>
          <w:iCs/>
          <w:lang w:val="en-US"/>
        </w:rPr>
        <w:t>Municipal Freedom of Information and Protection of Privacy Act</w:t>
      </w:r>
    </w:p>
    <w:p w14:paraId="31DB3EAD" w14:textId="77777777" w:rsidR="008C38B0" w:rsidRDefault="008C38B0" w:rsidP="00645ED1">
      <w:pPr>
        <w:pStyle w:val="NormalWeb"/>
        <w:shd w:val="clear" w:color="auto" w:fill="FFFFFF"/>
        <w:spacing w:before="0" w:beforeAutospacing="0" w:after="0" w:afterAutospacing="0"/>
        <w:jc w:val="both"/>
        <w:rPr>
          <w:rFonts w:ascii="Arial" w:hAnsi="Arial" w:cs="Arial"/>
          <w:b/>
          <w:bCs/>
          <w:color w:val="0070C0"/>
        </w:rPr>
      </w:pPr>
    </w:p>
    <w:p w14:paraId="446732BD" w14:textId="77777777" w:rsidR="00BA4FF5" w:rsidRPr="00BA4FF5" w:rsidRDefault="00BA4FF5" w:rsidP="00645ED1">
      <w:pPr>
        <w:pStyle w:val="NormalWeb"/>
        <w:shd w:val="clear" w:color="auto" w:fill="FFFFFF"/>
        <w:spacing w:before="0" w:beforeAutospacing="0" w:after="0" w:afterAutospacing="0"/>
        <w:jc w:val="both"/>
        <w:rPr>
          <w:rFonts w:ascii="Arial" w:hAnsi="Arial" w:cs="Arial"/>
          <w:b/>
          <w:bCs/>
          <w:color w:val="0070C0"/>
        </w:rPr>
      </w:pPr>
    </w:p>
    <w:p w14:paraId="6F7D0C4B" w14:textId="67D001A0" w:rsidR="00645ED1" w:rsidRPr="00596987" w:rsidRDefault="00645ED1" w:rsidP="00645ED1">
      <w:pPr>
        <w:pStyle w:val="NormalWeb"/>
        <w:shd w:val="clear" w:color="auto" w:fill="FFFFFF"/>
        <w:spacing w:before="0" w:beforeAutospacing="0" w:after="0" w:afterAutospacing="0"/>
        <w:jc w:val="both"/>
        <w:rPr>
          <w:rFonts w:ascii="Arial" w:hAnsi="Arial" w:cs="Arial"/>
          <w:b/>
          <w:bCs/>
          <w:color w:val="0070C0"/>
          <w:sz w:val="32"/>
          <w:szCs w:val="32"/>
        </w:rPr>
      </w:pPr>
      <w:r w:rsidRPr="00596987">
        <w:rPr>
          <w:rFonts w:ascii="Arial" w:hAnsi="Arial" w:cs="Arial"/>
          <w:b/>
          <w:bCs/>
          <w:color w:val="0070C0"/>
          <w:sz w:val="32"/>
          <w:szCs w:val="32"/>
        </w:rPr>
        <w:t>SCHOOL BOARD</w:t>
      </w:r>
    </w:p>
    <w:p w14:paraId="2B4D88F7" w14:textId="77777777" w:rsidR="00645ED1" w:rsidRPr="009940A7" w:rsidRDefault="00645ED1" w:rsidP="00645ED1">
      <w:pPr>
        <w:jc w:val="both"/>
        <w:rPr>
          <w:rFonts w:ascii="Arial" w:hAnsi="Arial" w:cs="Arial"/>
          <w:b/>
          <w:bCs/>
          <w:color w:val="00B050"/>
          <w:lang w:val="en-US"/>
        </w:rPr>
      </w:pPr>
    </w:p>
    <w:p w14:paraId="588C3EFA" w14:textId="77777777" w:rsidR="00645ED1" w:rsidRPr="00AF1813" w:rsidRDefault="00645ED1" w:rsidP="00645ED1">
      <w:pPr>
        <w:jc w:val="center"/>
        <w:rPr>
          <w:rFonts w:ascii="Arial" w:hAnsi="Arial" w:cs="Arial"/>
          <w:b/>
          <w:sz w:val="28"/>
          <w:szCs w:val="28"/>
          <w:lang w:val="en-US"/>
        </w:rPr>
      </w:pPr>
      <w:r w:rsidRPr="00AF1813">
        <w:rPr>
          <w:rFonts w:ascii="Arial" w:hAnsi="Arial" w:cs="Arial"/>
          <w:b/>
          <w:sz w:val="28"/>
          <w:szCs w:val="28"/>
          <w:lang w:val="en-US"/>
        </w:rPr>
        <w:t>SCHOOL BOARD TRUSTEE</w:t>
      </w:r>
    </w:p>
    <w:p w14:paraId="1758CF18" w14:textId="77777777" w:rsidR="00645ED1" w:rsidRPr="00AF1813" w:rsidRDefault="00645ED1" w:rsidP="00645ED1">
      <w:pPr>
        <w:jc w:val="both"/>
        <w:rPr>
          <w:rFonts w:ascii="Arial" w:hAnsi="Arial" w:cs="Arial"/>
          <w:b/>
          <w:lang w:val="en-US"/>
        </w:rPr>
      </w:pPr>
    </w:p>
    <w:p w14:paraId="450D9021" w14:textId="77777777" w:rsidR="00645ED1" w:rsidRPr="00AF1813" w:rsidRDefault="00645ED1" w:rsidP="00645ED1">
      <w:pPr>
        <w:jc w:val="both"/>
        <w:rPr>
          <w:rFonts w:ascii="Arial" w:hAnsi="Arial" w:cs="Arial"/>
          <w:bCs/>
          <w:lang w:val="en-US"/>
        </w:rPr>
      </w:pPr>
      <w:r w:rsidRPr="00AF1813">
        <w:rPr>
          <w:rFonts w:ascii="Arial" w:hAnsi="Arial" w:cs="Arial"/>
          <w:bCs/>
          <w:lang w:val="en-US"/>
        </w:rPr>
        <w:t>A person is qualified to be elected or hold office as a School Board Trustee only if as of the day they file their nomination they are:</w:t>
      </w:r>
    </w:p>
    <w:p w14:paraId="345F159C" w14:textId="77777777" w:rsidR="00645ED1" w:rsidRPr="00AF1813" w:rsidRDefault="00645ED1" w:rsidP="00645ED1">
      <w:pPr>
        <w:jc w:val="both"/>
        <w:rPr>
          <w:rFonts w:ascii="Arial" w:hAnsi="Arial" w:cs="Arial"/>
          <w:bCs/>
          <w:lang w:val="en-US"/>
        </w:rPr>
      </w:pPr>
    </w:p>
    <w:p w14:paraId="3ECCD06C" w14:textId="77777777" w:rsidR="00645ED1" w:rsidRPr="00AF1813" w:rsidRDefault="00645ED1" w:rsidP="00645ED1">
      <w:pPr>
        <w:pStyle w:val="ListParagraph"/>
        <w:numPr>
          <w:ilvl w:val="0"/>
          <w:numId w:val="25"/>
        </w:numPr>
        <w:ind w:left="360"/>
        <w:jc w:val="both"/>
        <w:rPr>
          <w:rFonts w:ascii="Arial" w:hAnsi="Arial" w:cs="Arial"/>
          <w:bCs/>
          <w:lang w:val="en-US"/>
        </w:rPr>
      </w:pPr>
      <w:r w:rsidRPr="00AF1813">
        <w:rPr>
          <w:rFonts w:ascii="Arial" w:hAnsi="Arial" w:cs="Arial"/>
          <w:bCs/>
          <w:lang w:val="en-US"/>
        </w:rPr>
        <w:t xml:space="preserve">Entitled to be an elector under the </w:t>
      </w:r>
      <w:r w:rsidRPr="00AF1813">
        <w:rPr>
          <w:rFonts w:ascii="Arial" w:hAnsi="Arial" w:cs="Arial"/>
          <w:bCs/>
          <w:i/>
          <w:iCs/>
          <w:lang w:val="en-US"/>
        </w:rPr>
        <w:t>Municipal Elections Act</w:t>
      </w:r>
      <w:r w:rsidRPr="00AF1813">
        <w:rPr>
          <w:rFonts w:ascii="Arial" w:hAnsi="Arial" w:cs="Arial"/>
          <w:bCs/>
          <w:lang w:val="en-US"/>
        </w:rPr>
        <w:t>:</w:t>
      </w:r>
    </w:p>
    <w:p w14:paraId="52649567" w14:textId="77777777" w:rsidR="00645ED1" w:rsidRPr="00AF1813" w:rsidRDefault="00645ED1" w:rsidP="00645ED1">
      <w:pPr>
        <w:pStyle w:val="ListParagraph"/>
        <w:numPr>
          <w:ilvl w:val="0"/>
          <w:numId w:val="25"/>
        </w:numPr>
        <w:ind w:left="360"/>
        <w:jc w:val="both"/>
        <w:rPr>
          <w:rFonts w:ascii="Arial" w:hAnsi="Arial" w:cs="Arial"/>
          <w:bCs/>
          <w:lang w:val="en-US"/>
        </w:rPr>
      </w:pPr>
      <w:r w:rsidRPr="00AF1813">
        <w:rPr>
          <w:rFonts w:ascii="Arial" w:hAnsi="Arial" w:cs="Arial"/>
          <w:bCs/>
          <w:lang w:val="en-US"/>
        </w:rPr>
        <w:t>A Canadian citizen;</w:t>
      </w:r>
    </w:p>
    <w:p w14:paraId="77C465E8" w14:textId="77777777" w:rsidR="00645ED1" w:rsidRPr="00AF1813" w:rsidRDefault="00645ED1" w:rsidP="00645ED1">
      <w:pPr>
        <w:pStyle w:val="ListParagraph"/>
        <w:numPr>
          <w:ilvl w:val="0"/>
          <w:numId w:val="25"/>
        </w:numPr>
        <w:ind w:left="360"/>
        <w:jc w:val="both"/>
        <w:rPr>
          <w:rFonts w:ascii="Arial" w:hAnsi="Arial" w:cs="Arial"/>
          <w:bCs/>
          <w:lang w:val="en-US"/>
        </w:rPr>
      </w:pPr>
      <w:r w:rsidRPr="00AF1813">
        <w:rPr>
          <w:rFonts w:ascii="Arial" w:hAnsi="Arial" w:cs="Arial"/>
          <w:bCs/>
          <w:lang w:val="en-US"/>
        </w:rPr>
        <w:lastRenderedPageBreak/>
        <w:t>At least 18 years of age; and</w:t>
      </w:r>
    </w:p>
    <w:p w14:paraId="44867F26" w14:textId="77777777" w:rsidR="00645ED1" w:rsidRPr="00AF1813" w:rsidRDefault="00645ED1" w:rsidP="00645ED1">
      <w:pPr>
        <w:pStyle w:val="ListParagraph"/>
        <w:numPr>
          <w:ilvl w:val="0"/>
          <w:numId w:val="25"/>
        </w:numPr>
        <w:ind w:left="360"/>
        <w:jc w:val="both"/>
        <w:rPr>
          <w:rFonts w:ascii="Arial" w:hAnsi="Arial" w:cs="Arial"/>
          <w:bCs/>
          <w:lang w:val="en-US"/>
        </w:rPr>
      </w:pPr>
      <w:r w:rsidRPr="00AF1813">
        <w:rPr>
          <w:rFonts w:ascii="Arial" w:hAnsi="Arial" w:cs="Arial"/>
          <w:bCs/>
          <w:lang w:val="en-US"/>
        </w:rPr>
        <w:t>Not prohibited under the Act from voting or otherwise by law;</w:t>
      </w:r>
    </w:p>
    <w:p w14:paraId="76C8B708" w14:textId="77777777" w:rsidR="00645ED1" w:rsidRPr="00AF1813" w:rsidRDefault="00645ED1" w:rsidP="00645ED1">
      <w:pPr>
        <w:pStyle w:val="ListParagraph"/>
        <w:jc w:val="both"/>
        <w:rPr>
          <w:rFonts w:ascii="Arial" w:hAnsi="Arial" w:cs="Arial"/>
          <w:bCs/>
          <w:lang w:val="en-US"/>
        </w:rPr>
      </w:pPr>
    </w:p>
    <w:p w14:paraId="0D22B322" w14:textId="77777777" w:rsidR="00645ED1" w:rsidRPr="00AF1813" w:rsidRDefault="00645ED1" w:rsidP="00645ED1">
      <w:pPr>
        <w:pStyle w:val="ListParagraph"/>
        <w:ind w:left="360"/>
        <w:jc w:val="both"/>
        <w:rPr>
          <w:rFonts w:ascii="Arial" w:hAnsi="Arial" w:cs="Arial"/>
          <w:bCs/>
          <w:lang w:val="en-US"/>
        </w:rPr>
      </w:pPr>
      <w:r w:rsidRPr="00AF1813">
        <w:rPr>
          <w:rFonts w:ascii="Arial" w:hAnsi="Arial" w:cs="Arial"/>
          <w:bCs/>
          <w:lang w:val="en-US"/>
        </w:rPr>
        <w:t xml:space="preserve">Qualified to be a member of the School Board in accordance with the </w:t>
      </w:r>
      <w:r w:rsidRPr="00AF1813">
        <w:rPr>
          <w:rFonts w:ascii="Arial" w:hAnsi="Arial" w:cs="Arial"/>
          <w:bCs/>
          <w:i/>
          <w:iCs/>
          <w:lang w:val="en-US"/>
        </w:rPr>
        <w:t>Education Act</w:t>
      </w:r>
      <w:r w:rsidRPr="00AF1813">
        <w:rPr>
          <w:rFonts w:ascii="Arial" w:hAnsi="Arial" w:cs="Arial"/>
          <w:bCs/>
          <w:lang w:val="en-US"/>
        </w:rPr>
        <w:t>:</w:t>
      </w:r>
    </w:p>
    <w:p w14:paraId="073ED155" w14:textId="77777777" w:rsidR="00645ED1" w:rsidRPr="00AF1813" w:rsidRDefault="00645ED1" w:rsidP="00645ED1">
      <w:pPr>
        <w:pStyle w:val="ListParagraph"/>
        <w:ind w:left="360"/>
        <w:jc w:val="both"/>
        <w:rPr>
          <w:rFonts w:ascii="Arial" w:hAnsi="Arial" w:cs="Arial"/>
          <w:bCs/>
          <w:lang w:val="en-US"/>
        </w:rPr>
      </w:pPr>
    </w:p>
    <w:p w14:paraId="0FF16347" w14:textId="77777777" w:rsidR="00645ED1" w:rsidRPr="00AF1813" w:rsidRDefault="00645ED1" w:rsidP="00645ED1">
      <w:pPr>
        <w:pStyle w:val="ListParagraph"/>
        <w:numPr>
          <w:ilvl w:val="0"/>
          <w:numId w:val="45"/>
        </w:numPr>
        <w:jc w:val="both"/>
        <w:rPr>
          <w:rFonts w:ascii="Arial" w:hAnsi="Arial" w:cs="Arial"/>
          <w:bCs/>
          <w:lang w:val="en-US"/>
        </w:rPr>
      </w:pPr>
      <w:r w:rsidRPr="00AF1813">
        <w:rPr>
          <w:rFonts w:ascii="Arial" w:hAnsi="Arial" w:cs="Arial"/>
          <w:bCs/>
          <w:lang w:val="en-US"/>
        </w:rPr>
        <w:t>A resident within the School Board’s area of jurisdiction; and</w:t>
      </w:r>
    </w:p>
    <w:p w14:paraId="3A7A5384" w14:textId="77777777" w:rsidR="00645ED1" w:rsidRPr="00AF1813" w:rsidRDefault="00645ED1" w:rsidP="00645ED1">
      <w:pPr>
        <w:pStyle w:val="ListParagraph"/>
        <w:numPr>
          <w:ilvl w:val="0"/>
          <w:numId w:val="45"/>
        </w:numPr>
        <w:jc w:val="both"/>
        <w:rPr>
          <w:rFonts w:ascii="Arial" w:hAnsi="Arial" w:cs="Arial"/>
          <w:bCs/>
          <w:lang w:val="en-US"/>
        </w:rPr>
      </w:pPr>
      <w:r w:rsidRPr="00AF1813">
        <w:rPr>
          <w:rFonts w:ascii="Arial" w:hAnsi="Arial" w:cs="Arial"/>
          <w:bCs/>
          <w:lang w:val="en-US"/>
        </w:rPr>
        <w:t>Qualified to vote for members of that School Board.</w:t>
      </w:r>
    </w:p>
    <w:p w14:paraId="01E2B5B1" w14:textId="77777777" w:rsidR="00645ED1" w:rsidRPr="00AF1813" w:rsidRDefault="00645ED1" w:rsidP="00645ED1">
      <w:pPr>
        <w:jc w:val="both"/>
        <w:rPr>
          <w:rFonts w:ascii="Arial" w:hAnsi="Arial" w:cs="Arial"/>
          <w:bCs/>
          <w:lang w:val="en-US"/>
        </w:rPr>
      </w:pPr>
    </w:p>
    <w:p w14:paraId="7160E665" w14:textId="77777777" w:rsidR="00645ED1" w:rsidRPr="00AF1813" w:rsidRDefault="00645ED1" w:rsidP="00645ED1">
      <w:pPr>
        <w:jc w:val="both"/>
        <w:rPr>
          <w:rFonts w:ascii="Arial" w:hAnsi="Arial" w:cs="Arial"/>
          <w:bCs/>
          <w:lang w:val="en-US"/>
        </w:rPr>
      </w:pPr>
      <w:r w:rsidRPr="00AF1813">
        <w:rPr>
          <w:rFonts w:ascii="Arial" w:hAnsi="Arial" w:cs="Arial"/>
          <w:bCs/>
          <w:lang w:val="en-US"/>
        </w:rPr>
        <w:t>School Board Trustee nominations in municipalities with less than 4,000 electors do not require the endorsement of 25 persons.</w:t>
      </w:r>
    </w:p>
    <w:p w14:paraId="2D739925" w14:textId="77777777" w:rsidR="00645ED1" w:rsidRPr="00AF1813" w:rsidRDefault="00645ED1" w:rsidP="00645ED1">
      <w:pPr>
        <w:jc w:val="both"/>
        <w:rPr>
          <w:rFonts w:ascii="Arial" w:hAnsi="Arial" w:cs="Arial"/>
          <w:bCs/>
          <w:lang w:val="en-US"/>
        </w:rPr>
      </w:pPr>
    </w:p>
    <w:p w14:paraId="46C6F2F0" w14:textId="77777777" w:rsidR="00645ED1" w:rsidRPr="00AF1813" w:rsidRDefault="00645ED1" w:rsidP="00645ED1">
      <w:pPr>
        <w:jc w:val="both"/>
        <w:rPr>
          <w:rFonts w:ascii="Arial" w:hAnsi="Arial" w:cs="Arial"/>
          <w:bCs/>
          <w:lang w:val="en-US"/>
        </w:rPr>
      </w:pPr>
      <w:r w:rsidRPr="00AF1813">
        <w:rPr>
          <w:rFonts w:ascii="Arial" w:hAnsi="Arial" w:cs="Arial"/>
          <w:bCs/>
          <w:lang w:val="en-US"/>
        </w:rPr>
        <w:t>Nominations must be completed in full and filed in person by the Candidate or an agent of the Candidate and include:</w:t>
      </w:r>
    </w:p>
    <w:p w14:paraId="5962BA80" w14:textId="77777777" w:rsidR="00645ED1" w:rsidRPr="00AF1813" w:rsidRDefault="00645ED1" w:rsidP="00645ED1">
      <w:pPr>
        <w:jc w:val="both"/>
        <w:rPr>
          <w:rFonts w:ascii="Arial" w:hAnsi="Arial" w:cs="Arial"/>
          <w:bCs/>
          <w:lang w:val="en-US"/>
        </w:rPr>
      </w:pPr>
    </w:p>
    <w:p w14:paraId="3B99AE1F" w14:textId="77777777" w:rsidR="00645ED1" w:rsidRPr="00AF1813" w:rsidRDefault="00645ED1" w:rsidP="00645ED1">
      <w:pPr>
        <w:pStyle w:val="ListParagraph"/>
        <w:numPr>
          <w:ilvl w:val="0"/>
          <w:numId w:val="25"/>
        </w:numPr>
        <w:ind w:left="360"/>
        <w:jc w:val="both"/>
        <w:rPr>
          <w:rFonts w:ascii="Arial" w:hAnsi="Arial" w:cs="Arial"/>
          <w:lang w:val="en-US"/>
        </w:rPr>
      </w:pPr>
      <w:r w:rsidRPr="00AF1813">
        <w:rPr>
          <w:rFonts w:ascii="Arial" w:hAnsi="Arial" w:cs="Arial"/>
          <w:lang w:val="en-US"/>
        </w:rPr>
        <w:t>Government Photo ID showing qualifying address to the Returning Officer;</w:t>
      </w:r>
    </w:p>
    <w:p w14:paraId="11B9AB23" w14:textId="77777777" w:rsidR="00645ED1" w:rsidRPr="00AF1813" w:rsidRDefault="00645ED1" w:rsidP="00645ED1">
      <w:pPr>
        <w:pStyle w:val="ListParagraph"/>
        <w:numPr>
          <w:ilvl w:val="0"/>
          <w:numId w:val="25"/>
        </w:numPr>
        <w:ind w:left="360"/>
        <w:jc w:val="both"/>
        <w:rPr>
          <w:rFonts w:ascii="Arial" w:hAnsi="Arial" w:cs="Arial"/>
          <w:lang w:val="en-US"/>
        </w:rPr>
      </w:pPr>
      <w:r w:rsidRPr="00AF1813">
        <w:rPr>
          <w:rFonts w:ascii="Arial" w:hAnsi="Arial" w:cs="Arial"/>
          <w:lang w:val="en-US"/>
        </w:rPr>
        <w:t>Nomination Form (</w:t>
      </w:r>
      <w:r w:rsidRPr="00AF1813">
        <w:rPr>
          <w:rFonts w:ascii="Arial" w:hAnsi="Arial" w:cs="Arial"/>
          <w:b/>
          <w:bCs/>
          <w:lang w:val="en-US"/>
        </w:rPr>
        <w:t>FORM 1</w:t>
      </w:r>
      <w:r w:rsidRPr="00AF1813">
        <w:rPr>
          <w:rFonts w:ascii="Arial" w:hAnsi="Arial" w:cs="Arial"/>
          <w:lang w:val="en-US"/>
        </w:rPr>
        <w:t>)</w:t>
      </w:r>
    </w:p>
    <w:p w14:paraId="3128ECD5" w14:textId="516FEBC9" w:rsidR="00645ED1" w:rsidRPr="00D52505" w:rsidRDefault="00645ED1" w:rsidP="00D52505">
      <w:pPr>
        <w:pStyle w:val="ListParagraph"/>
        <w:numPr>
          <w:ilvl w:val="0"/>
          <w:numId w:val="25"/>
        </w:numPr>
        <w:ind w:left="360"/>
        <w:jc w:val="both"/>
        <w:rPr>
          <w:rFonts w:ascii="Arial" w:hAnsi="Arial" w:cs="Arial"/>
          <w:bCs/>
          <w:lang w:val="en-US"/>
        </w:rPr>
      </w:pPr>
      <w:r w:rsidRPr="00AF1813">
        <w:rPr>
          <w:rFonts w:ascii="Arial" w:hAnsi="Arial" w:cs="Arial"/>
          <w:bCs/>
          <w:lang w:val="en-US"/>
        </w:rPr>
        <w:t>$100 Nomination Filing Fee.</w:t>
      </w:r>
    </w:p>
    <w:p w14:paraId="49B830B9" w14:textId="77777777" w:rsidR="00BA4FF5" w:rsidRDefault="00BA4FF5" w:rsidP="00645ED1">
      <w:pPr>
        <w:jc w:val="center"/>
        <w:rPr>
          <w:rFonts w:ascii="Arial" w:hAnsi="Arial" w:cs="Arial"/>
          <w:b/>
          <w:color w:val="00B050"/>
          <w:lang w:val="en-US"/>
        </w:rPr>
      </w:pPr>
    </w:p>
    <w:p w14:paraId="0A126A25" w14:textId="77777777" w:rsidR="00645ED1" w:rsidRPr="00AF1813" w:rsidRDefault="00645ED1" w:rsidP="00645ED1">
      <w:pPr>
        <w:jc w:val="center"/>
        <w:rPr>
          <w:rFonts w:ascii="Arial" w:hAnsi="Arial" w:cs="Arial"/>
          <w:b/>
          <w:sz w:val="28"/>
          <w:szCs w:val="28"/>
          <w:lang w:val="en-US"/>
        </w:rPr>
      </w:pPr>
      <w:r w:rsidRPr="00AF1813">
        <w:rPr>
          <w:rFonts w:ascii="Arial" w:hAnsi="Arial" w:cs="Arial"/>
          <w:b/>
          <w:sz w:val="28"/>
          <w:szCs w:val="28"/>
          <w:lang w:val="en-US"/>
        </w:rPr>
        <w:t>WHO IS NOT ELIGIBLE?</w:t>
      </w:r>
    </w:p>
    <w:p w14:paraId="7F7EBAD8" w14:textId="77777777" w:rsidR="00645ED1" w:rsidRPr="00AF1813" w:rsidRDefault="00645ED1" w:rsidP="00645ED1">
      <w:pPr>
        <w:jc w:val="center"/>
        <w:rPr>
          <w:rFonts w:ascii="Arial" w:hAnsi="Arial" w:cs="Arial"/>
          <w:b/>
          <w:lang w:val="en-US"/>
        </w:rPr>
      </w:pPr>
    </w:p>
    <w:p w14:paraId="3BD2F385" w14:textId="77777777" w:rsidR="00645ED1" w:rsidRPr="00AF1813" w:rsidRDefault="00645ED1" w:rsidP="00645ED1">
      <w:pPr>
        <w:jc w:val="both"/>
        <w:rPr>
          <w:rFonts w:ascii="Arial" w:hAnsi="Arial" w:cs="Arial"/>
          <w:bCs/>
          <w:lang w:val="en-US"/>
        </w:rPr>
      </w:pPr>
      <w:r w:rsidRPr="00AF1813">
        <w:rPr>
          <w:rFonts w:ascii="Arial" w:hAnsi="Arial" w:cs="Arial"/>
          <w:bCs/>
          <w:lang w:val="en-US"/>
        </w:rPr>
        <w:t xml:space="preserve">Under s.219 of the </w:t>
      </w:r>
      <w:r w:rsidRPr="00AF1813">
        <w:rPr>
          <w:rFonts w:ascii="Arial" w:hAnsi="Arial" w:cs="Arial"/>
          <w:bCs/>
          <w:i/>
          <w:iCs/>
          <w:lang w:val="en-US"/>
        </w:rPr>
        <w:t>Education Act</w:t>
      </w:r>
      <w:r w:rsidRPr="00AF1813">
        <w:rPr>
          <w:rFonts w:ascii="Arial" w:hAnsi="Arial" w:cs="Arial"/>
          <w:bCs/>
          <w:lang w:val="en-US"/>
        </w:rPr>
        <w:t>, an employee of a School Board must take an unpaid leave of absence to be a Candidate for any School Board.</w:t>
      </w:r>
    </w:p>
    <w:p w14:paraId="26D50352" w14:textId="77777777" w:rsidR="00645ED1" w:rsidRPr="00AF1813" w:rsidRDefault="00645ED1" w:rsidP="00645ED1">
      <w:pPr>
        <w:jc w:val="both"/>
        <w:rPr>
          <w:rFonts w:ascii="Arial" w:hAnsi="Arial" w:cs="Arial"/>
          <w:bCs/>
          <w:lang w:val="en-US"/>
        </w:rPr>
      </w:pPr>
    </w:p>
    <w:p w14:paraId="54ED17A3" w14:textId="77777777" w:rsidR="00645ED1" w:rsidRPr="00AF1813" w:rsidRDefault="00645ED1" w:rsidP="00645ED1">
      <w:pPr>
        <w:jc w:val="both"/>
        <w:rPr>
          <w:rFonts w:ascii="Arial" w:hAnsi="Arial" w:cs="Arial"/>
          <w:bCs/>
          <w:lang w:val="en-US"/>
        </w:rPr>
      </w:pPr>
      <w:r w:rsidRPr="00AF1813">
        <w:rPr>
          <w:rFonts w:ascii="Arial" w:hAnsi="Arial" w:cs="Arial"/>
          <w:bCs/>
          <w:lang w:val="en-US"/>
        </w:rPr>
        <w:t>The following people are disqualified from being elected as a School Trustee:</w:t>
      </w:r>
    </w:p>
    <w:p w14:paraId="26B0A08F" w14:textId="77777777" w:rsidR="00645ED1" w:rsidRPr="00AF1813" w:rsidRDefault="00645ED1" w:rsidP="00645ED1">
      <w:pPr>
        <w:jc w:val="both"/>
        <w:rPr>
          <w:rFonts w:ascii="Arial" w:hAnsi="Arial" w:cs="Arial"/>
          <w:bCs/>
          <w:lang w:val="en-US"/>
        </w:rPr>
      </w:pPr>
    </w:p>
    <w:p w14:paraId="610C4758"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Any person not eligible to vote in the School Board Election;</w:t>
      </w:r>
    </w:p>
    <w:p w14:paraId="2F19DA0E"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An employee of a School Board or a municipal official who has not taken an unpaid leave of absence and resigned;</w:t>
      </w:r>
    </w:p>
    <w:p w14:paraId="0DCF11D2"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 Clerk, Deputy Clerk, Treasurer, Deputy Treasurer of a municipality of an upper-tier municipality within the jurisdiction of a School Board, you are not permitted to run for office as a Trustee of that Board unless you take a leave of absence. If elected, you must resign from your job;</w:t>
      </w:r>
    </w:p>
    <w:p w14:paraId="5BEB6ABF"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 judge of any court;</w:t>
      </w:r>
    </w:p>
    <w:p w14:paraId="716B09D6"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An MP, MPP or a Senator;</w:t>
      </w:r>
    </w:p>
    <w:p w14:paraId="32653886" w14:textId="77777777" w:rsidR="00645ED1" w:rsidRPr="00AF1813" w:rsidRDefault="00645ED1" w:rsidP="00645ED1">
      <w:pPr>
        <w:pStyle w:val="ListParagraph"/>
        <w:numPr>
          <w:ilvl w:val="0"/>
          <w:numId w:val="26"/>
        </w:numPr>
        <w:ind w:left="360"/>
        <w:jc w:val="both"/>
        <w:rPr>
          <w:rFonts w:ascii="Arial" w:hAnsi="Arial" w:cs="Arial"/>
          <w:bCs/>
          <w:lang w:val="en-US"/>
        </w:rPr>
      </w:pPr>
      <w:r w:rsidRPr="00AF1813">
        <w:rPr>
          <w:rFonts w:ascii="Arial" w:hAnsi="Arial" w:cs="Arial"/>
          <w:bCs/>
          <w:lang w:val="en-US"/>
        </w:rPr>
        <w:t>An inmate serving a sentence in a penal or correctional institution.</w:t>
      </w:r>
    </w:p>
    <w:p w14:paraId="7036482A" w14:textId="77777777" w:rsidR="00645ED1" w:rsidRPr="00AF1813" w:rsidRDefault="00645ED1" w:rsidP="00645ED1">
      <w:pPr>
        <w:jc w:val="both"/>
        <w:rPr>
          <w:rFonts w:ascii="Arial" w:hAnsi="Arial" w:cs="Arial"/>
          <w:bCs/>
          <w:lang w:val="en-US"/>
        </w:rPr>
      </w:pPr>
    </w:p>
    <w:p w14:paraId="18204A3E" w14:textId="77777777" w:rsidR="00645ED1" w:rsidRPr="00BA4FF5" w:rsidRDefault="00645ED1" w:rsidP="00645ED1">
      <w:pPr>
        <w:kinsoku w:val="0"/>
        <w:overflowPunct w:val="0"/>
        <w:autoSpaceDE w:val="0"/>
        <w:autoSpaceDN w:val="0"/>
        <w:adjustRightInd w:val="0"/>
        <w:outlineLvl w:val="0"/>
        <w:rPr>
          <w:rFonts w:ascii="Arial" w:hAnsi="Arial" w:cs="Arial"/>
          <w:b/>
          <w:bCs/>
          <w:color w:val="0070C0"/>
          <w:lang w:val="en-US" w:eastAsia="en-CA"/>
        </w:rPr>
      </w:pPr>
    </w:p>
    <w:p w14:paraId="5B2BB622" w14:textId="0702F93D" w:rsidR="00645ED1" w:rsidRPr="00596987" w:rsidRDefault="00645ED1" w:rsidP="00645ED1">
      <w:pPr>
        <w:kinsoku w:val="0"/>
        <w:overflowPunct w:val="0"/>
        <w:autoSpaceDE w:val="0"/>
        <w:autoSpaceDN w:val="0"/>
        <w:adjustRightInd w:val="0"/>
        <w:outlineLvl w:val="0"/>
        <w:rPr>
          <w:rFonts w:ascii="Arial" w:hAnsi="Arial" w:cs="Arial"/>
          <w:b/>
          <w:bCs/>
          <w:color w:val="0070C0"/>
          <w:sz w:val="32"/>
          <w:szCs w:val="32"/>
          <w:lang w:val="en-US" w:eastAsia="en-CA"/>
        </w:rPr>
      </w:pPr>
      <w:r w:rsidRPr="00596987">
        <w:rPr>
          <w:rFonts w:ascii="Arial" w:hAnsi="Arial" w:cs="Arial"/>
          <w:b/>
          <w:bCs/>
          <w:color w:val="0070C0"/>
          <w:sz w:val="32"/>
          <w:szCs w:val="32"/>
          <w:lang w:val="en-US" w:eastAsia="en-CA"/>
        </w:rPr>
        <w:t>SPENDING LIMITS</w:t>
      </w:r>
    </w:p>
    <w:p w14:paraId="36F72C70" w14:textId="77777777" w:rsidR="00645ED1" w:rsidRDefault="00645ED1" w:rsidP="00645ED1">
      <w:pPr>
        <w:kinsoku w:val="0"/>
        <w:overflowPunct w:val="0"/>
        <w:autoSpaceDE w:val="0"/>
        <w:autoSpaceDN w:val="0"/>
        <w:adjustRightInd w:val="0"/>
        <w:ind w:left="40"/>
        <w:jc w:val="both"/>
        <w:rPr>
          <w:rFonts w:ascii="Arial" w:hAnsi="Arial" w:cs="Arial"/>
          <w:color w:val="1A1A1A"/>
          <w:lang w:val="en-US" w:eastAsia="en-CA"/>
        </w:rPr>
      </w:pPr>
    </w:p>
    <w:p w14:paraId="4370A8B8" w14:textId="77777777" w:rsidR="00645ED1" w:rsidRPr="000919DE" w:rsidRDefault="00645ED1" w:rsidP="00645ED1">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Candidates are subject to two spending limits – a general limit, and a separate limit for expenses relating to parties and expressions of appreciation after voting day.</w:t>
      </w:r>
    </w:p>
    <w:p w14:paraId="54056120" w14:textId="77777777" w:rsidR="00645ED1" w:rsidRPr="000919DE" w:rsidRDefault="00645ED1" w:rsidP="00645ED1">
      <w:pPr>
        <w:kinsoku w:val="0"/>
        <w:overflowPunct w:val="0"/>
        <w:autoSpaceDE w:val="0"/>
        <w:autoSpaceDN w:val="0"/>
        <w:adjustRightInd w:val="0"/>
        <w:rPr>
          <w:rFonts w:ascii="Arial" w:hAnsi="Arial" w:cs="Arial"/>
          <w:sz w:val="20"/>
          <w:szCs w:val="20"/>
          <w:lang w:val="en-US" w:eastAsia="en-CA"/>
        </w:rPr>
      </w:pPr>
    </w:p>
    <w:p w14:paraId="6D6BF0FF" w14:textId="77777777" w:rsidR="00645ED1" w:rsidRPr="000919DE" w:rsidRDefault="00645ED1" w:rsidP="00645ED1">
      <w:pPr>
        <w:kinsoku w:val="0"/>
        <w:overflowPunct w:val="0"/>
        <w:autoSpaceDE w:val="0"/>
        <w:autoSpaceDN w:val="0"/>
        <w:adjustRightInd w:val="0"/>
        <w:rPr>
          <w:rFonts w:ascii="Arial" w:hAnsi="Arial" w:cs="Arial"/>
          <w:sz w:val="20"/>
          <w:szCs w:val="20"/>
          <w:lang w:val="en-US" w:eastAsia="en-CA"/>
        </w:rPr>
      </w:pPr>
    </w:p>
    <w:p w14:paraId="610967D0" w14:textId="77777777" w:rsidR="00645ED1" w:rsidRPr="000919DE" w:rsidRDefault="00645ED1" w:rsidP="00645ED1">
      <w:pPr>
        <w:kinsoku w:val="0"/>
        <w:overflowPunct w:val="0"/>
        <w:autoSpaceDE w:val="0"/>
        <w:autoSpaceDN w:val="0"/>
        <w:adjustRightInd w:val="0"/>
        <w:ind w:left="40"/>
        <w:jc w:val="center"/>
        <w:outlineLvl w:val="0"/>
        <w:rPr>
          <w:rFonts w:ascii="Arial" w:hAnsi="Arial" w:cs="Arial"/>
          <w:b/>
          <w:bCs/>
          <w:sz w:val="28"/>
          <w:szCs w:val="28"/>
          <w:lang w:val="en-US" w:eastAsia="en-CA"/>
        </w:rPr>
      </w:pPr>
      <w:bookmarkStart w:id="37" w:name="General_spending_limit"/>
      <w:bookmarkEnd w:id="37"/>
      <w:r w:rsidRPr="000919DE">
        <w:rPr>
          <w:rFonts w:ascii="Arial" w:hAnsi="Arial" w:cs="Arial"/>
          <w:b/>
          <w:bCs/>
          <w:sz w:val="28"/>
          <w:szCs w:val="28"/>
          <w:lang w:val="en-US" w:eastAsia="en-CA"/>
        </w:rPr>
        <w:t>SPENDING LIMITS (GENERAL)</w:t>
      </w:r>
    </w:p>
    <w:p w14:paraId="40E07619" w14:textId="77777777" w:rsidR="00645ED1" w:rsidRPr="000919DE" w:rsidRDefault="00645ED1" w:rsidP="00645ED1">
      <w:pPr>
        <w:kinsoku w:val="0"/>
        <w:overflowPunct w:val="0"/>
        <w:autoSpaceDE w:val="0"/>
        <w:autoSpaceDN w:val="0"/>
        <w:adjustRightInd w:val="0"/>
        <w:ind w:left="40"/>
        <w:jc w:val="center"/>
        <w:outlineLvl w:val="0"/>
        <w:rPr>
          <w:rFonts w:ascii="Arial" w:hAnsi="Arial" w:cs="Arial"/>
          <w:b/>
          <w:bCs/>
          <w:lang w:val="en-US" w:eastAsia="en-CA"/>
        </w:rPr>
      </w:pPr>
    </w:p>
    <w:p w14:paraId="7E1F6742" w14:textId="77777777" w:rsidR="00645ED1" w:rsidRPr="000919DE" w:rsidRDefault="00645ED1" w:rsidP="00645ED1">
      <w:pPr>
        <w:kinsoku w:val="0"/>
        <w:overflowPunct w:val="0"/>
        <w:autoSpaceDE w:val="0"/>
        <w:autoSpaceDN w:val="0"/>
        <w:adjustRightInd w:val="0"/>
        <w:ind w:left="43"/>
        <w:jc w:val="both"/>
        <w:rPr>
          <w:rFonts w:ascii="Arial" w:hAnsi="Arial" w:cs="Arial"/>
          <w:lang w:val="en-US" w:eastAsia="en-CA"/>
        </w:rPr>
      </w:pPr>
      <w:r w:rsidRPr="000919DE">
        <w:rPr>
          <w:rFonts w:ascii="Arial" w:hAnsi="Arial" w:cs="Arial"/>
          <w:lang w:val="en-US" w:eastAsia="en-CA"/>
        </w:rPr>
        <w:t>The general spending limit for your campaign is calculated based on</w:t>
      </w:r>
      <w:r w:rsidRPr="000919DE">
        <w:rPr>
          <w:rFonts w:ascii="Arial" w:hAnsi="Arial" w:cs="Arial"/>
          <w:spacing w:val="-2"/>
          <w:lang w:val="en-US" w:eastAsia="en-CA"/>
        </w:rPr>
        <w:t xml:space="preserve"> </w:t>
      </w:r>
      <w:r w:rsidRPr="000919DE">
        <w:rPr>
          <w:rFonts w:ascii="Arial" w:hAnsi="Arial" w:cs="Arial"/>
          <w:lang w:val="en-US" w:eastAsia="en-CA"/>
        </w:rPr>
        <w:t>the number</w:t>
      </w:r>
      <w:r w:rsidRPr="000919DE">
        <w:rPr>
          <w:rFonts w:ascii="Arial" w:hAnsi="Arial" w:cs="Arial"/>
          <w:spacing w:val="-1"/>
          <w:lang w:val="en-US" w:eastAsia="en-CA"/>
        </w:rPr>
        <w:t xml:space="preserve"> </w:t>
      </w:r>
      <w:r w:rsidRPr="000919DE">
        <w:rPr>
          <w:rFonts w:ascii="Arial" w:hAnsi="Arial" w:cs="Arial"/>
          <w:lang w:val="en-US" w:eastAsia="en-CA"/>
        </w:rPr>
        <w:t>of electors</w:t>
      </w:r>
      <w:r w:rsidRPr="000919DE">
        <w:rPr>
          <w:rFonts w:ascii="Arial" w:hAnsi="Arial" w:cs="Arial"/>
          <w:spacing w:val="-1"/>
          <w:lang w:val="en-US" w:eastAsia="en-CA"/>
        </w:rPr>
        <w:t xml:space="preserve"> </w:t>
      </w:r>
      <w:r w:rsidRPr="000919DE">
        <w:rPr>
          <w:rFonts w:ascii="Arial" w:hAnsi="Arial" w:cs="Arial"/>
          <w:lang w:val="en-US" w:eastAsia="en-CA"/>
        </w:rPr>
        <w:t xml:space="preserve">who </w:t>
      </w:r>
    </w:p>
    <w:p w14:paraId="15C94870" w14:textId="77777777" w:rsidR="00645ED1" w:rsidRPr="000919DE" w:rsidRDefault="00645ED1" w:rsidP="00645ED1">
      <w:pPr>
        <w:kinsoku w:val="0"/>
        <w:overflowPunct w:val="0"/>
        <w:autoSpaceDE w:val="0"/>
        <w:autoSpaceDN w:val="0"/>
        <w:adjustRightInd w:val="0"/>
        <w:ind w:left="43"/>
        <w:jc w:val="both"/>
        <w:rPr>
          <w:rFonts w:ascii="Arial" w:hAnsi="Arial" w:cs="Arial"/>
          <w:lang w:val="en-US" w:eastAsia="en-CA"/>
        </w:rPr>
      </w:pPr>
      <w:r w:rsidRPr="000919DE">
        <w:rPr>
          <w:rFonts w:ascii="Arial" w:hAnsi="Arial" w:cs="Arial"/>
          <w:lang w:val="en-US" w:eastAsia="en-CA"/>
        </w:rPr>
        <w:t>are eligible to vote for the office that you are running for.</w:t>
      </w:r>
      <w:r w:rsidRPr="000919DE">
        <w:rPr>
          <w:rFonts w:ascii="Arial" w:hAnsi="Arial" w:cs="Arial"/>
          <w:spacing w:val="-1"/>
          <w:lang w:val="en-US" w:eastAsia="en-CA"/>
        </w:rPr>
        <w:t xml:space="preserve"> </w:t>
      </w:r>
      <w:r w:rsidRPr="000919DE">
        <w:rPr>
          <w:rFonts w:ascii="Arial" w:hAnsi="Arial" w:cs="Arial"/>
          <w:lang w:val="en-US" w:eastAsia="en-CA"/>
        </w:rPr>
        <w:t>The formula to calculate the limit</w:t>
      </w:r>
      <w:r w:rsidRPr="000919DE">
        <w:rPr>
          <w:rFonts w:ascii="Arial" w:hAnsi="Arial" w:cs="Arial"/>
          <w:spacing w:val="-1"/>
          <w:lang w:val="en-US" w:eastAsia="en-CA"/>
        </w:rPr>
        <w:t xml:space="preserve"> </w:t>
      </w:r>
      <w:r w:rsidRPr="000919DE">
        <w:rPr>
          <w:rFonts w:ascii="Arial" w:hAnsi="Arial" w:cs="Arial"/>
          <w:lang w:val="en-US" w:eastAsia="en-CA"/>
        </w:rPr>
        <w:t>is:</w:t>
      </w:r>
    </w:p>
    <w:p w14:paraId="65ECB518" w14:textId="77777777" w:rsidR="00645ED1" w:rsidRPr="000919DE" w:rsidRDefault="00645ED1" w:rsidP="00645ED1">
      <w:pPr>
        <w:kinsoku w:val="0"/>
        <w:overflowPunct w:val="0"/>
        <w:autoSpaceDE w:val="0"/>
        <w:autoSpaceDN w:val="0"/>
        <w:adjustRightInd w:val="0"/>
        <w:ind w:left="43"/>
        <w:jc w:val="both"/>
        <w:rPr>
          <w:rFonts w:ascii="Arial" w:hAnsi="Arial" w:cs="Arial"/>
          <w:lang w:val="en-US" w:eastAsia="en-CA"/>
        </w:rPr>
      </w:pPr>
    </w:p>
    <w:p w14:paraId="44EC53B4" w14:textId="77777777" w:rsidR="00645ED1" w:rsidRPr="000919DE" w:rsidRDefault="00645ED1" w:rsidP="00645ED1">
      <w:pPr>
        <w:numPr>
          <w:ilvl w:val="0"/>
          <w:numId w:val="41"/>
        </w:numPr>
        <w:kinsoku w:val="0"/>
        <w:overflowPunct w:val="0"/>
        <w:autoSpaceDE w:val="0"/>
        <w:autoSpaceDN w:val="0"/>
        <w:adjustRightInd w:val="0"/>
        <w:ind w:left="360" w:hanging="270"/>
        <w:rPr>
          <w:rFonts w:ascii="Arial" w:hAnsi="Arial" w:cs="Arial"/>
          <w:lang w:val="en-US" w:eastAsia="en-CA"/>
        </w:rPr>
      </w:pPr>
      <w:r w:rsidRPr="000919DE">
        <w:rPr>
          <w:rFonts w:ascii="Arial" w:hAnsi="Arial" w:cs="Arial"/>
          <w:lang w:val="en-US" w:eastAsia="en-CA"/>
        </w:rPr>
        <w:t>for head of council: $7,500 plus $0.85 per eligible elector</w:t>
      </w:r>
    </w:p>
    <w:p w14:paraId="3953EF24" w14:textId="77777777" w:rsidR="00645ED1" w:rsidRPr="000919DE" w:rsidRDefault="00645ED1" w:rsidP="00645ED1">
      <w:pPr>
        <w:kinsoku w:val="0"/>
        <w:overflowPunct w:val="0"/>
        <w:autoSpaceDE w:val="0"/>
        <w:autoSpaceDN w:val="0"/>
        <w:adjustRightInd w:val="0"/>
        <w:ind w:left="360" w:hanging="270"/>
        <w:rPr>
          <w:rFonts w:ascii="Arial" w:hAnsi="Arial" w:cs="Arial"/>
          <w:sz w:val="20"/>
          <w:szCs w:val="20"/>
          <w:lang w:val="en-US" w:eastAsia="en-CA"/>
        </w:rPr>
      </w:pPr>
    </w:p>
    <w:p w14:paraId="640A0E3E" w14:textId="77777777" w:rsidR="00645ED1" w:rsidRPr="000919DE" w:rsidRDefault="00645ED1" w:rsidP="00645ED1">
      <w:pPr>
        <w:numPr>
          <w:ilvl w:val="0"/>
          <w:numId w:val="41"/>
        </w:numPr>
        <w:kinsoku w:val="0"/>
        <w:overflowPunct w:val="0"/>
        <w:autoSpaceDE w:val="0"/>
        <w:autoSpaceDN w:val="0"/>
        <w:adjustRightInd w:val="0"/>
        <w:ind w:left="360" w:hanging="270"/>
        <w:rPr>
          <w:rFonts w:ascii="Arial" w:hAnsi="Arial" w:cs="Arial"/>
          <w:lang w:val="en-US" w:eastAsia="en-CA"/>
        </w:rPr>
      </w:pPr>
      <w:r w:rsidRPr="000919DE">
        <w:rPr>
          <w:rFonts w:ascii="Arial" w:hAnsi="Arial" w:cs="Arial"/>
          <w:lang w:val="en-US" w:eastAsia="en-CA"/>
        </w:rPr>
        <w:t>for Council member or Trustee: $5,000 plus $0.85 per eligible elector</w:t>
      </w:r>
    </w:p>
    <w:p w14:paraId="70D15C61" w14:textId="77777777" w:rsidR="00645ED1" w:rsidRPr="000919DE" w:rsidRDefault="00645ED1" w:rsidP="00645ED1">
      <w:pPr>
        <w:tabs>
          <w:tab w:val="left" w:pos="832"/>
        </w:tabs>
        <w:kinsoku w:val="0"/>
        <w:overflowPunct w:val="0"/>
        <w:autoSpaceDE w:val="0"/>
        <w:autoSpaceDN w:val="0"/>
        <w:adjustRightInd w:val="0"/>
        <w:rPr>
          <w:rFonts w:ascii="Arial" w:hAnsi="Arial" w:cs="Arial"/>
          <w:lang w:val="en-US" w:eastAsia="en-CA"/>
        </w:rPr>
      </w:pPr>
    </w:p>
    <w:p w14:paraId="2AD1D8BF"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When you file your nomination, the Clerk will give you an estimate of your general spending limit. This estimate will be based on the number of electors in the previous election.</w:t>
      </w:r>
    </w:p>
    <w:p w14:paraId="4F74D341" w14:textId="77777777" w:rsidR="00645ED1" w:rsidRPr="000919DE" w:rsidRDefault="00645ED1" w:rsidP="00645ED1">
      <w:pPr>
        <w:kinsoku w:val="0"/>
        <w:overflowPunct w:val="0"/>
        <w:autoSpaceDE w:val="0"/>
        <w:autoSpaceDN w:val="0"/>
        <w:adjustRightInd w:val="0"/>
        <w:ind w:left="40"/>
        <w:jc w:val="both"/>
        <w:rPr>
          <w:rFonts w:ascii="Arial" w:hAnsi="Arial" w:cs="Arial"/>
          <w:lang w:val="en-US" w:eastAsia="en-CA"/>
        </w:rPr>
      </w:pPr>
    </w:p>
    <w:p w14:paraId="4FD94379" w14:textId="77777777" w:rsidR="00645ED1" w:rsidRPr="000919DE" w:rsidRDefault="00645ED1" w:rsidP="00645ED1">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 xml:space="preserve">On or before </w:t>
      </w:r>
      <w:r w:rsidRPr="000919DE">
        <w:rPr>
          <w:rFonts w:ascii="Arial" w:hAnsi="Arial" w:cs="Arial"/>
          <w:b/>
          <w:bCs/>
          <w:lang w:val="en-US" w:eastAsia="en-CA"/>
        </w:rPr>
        <w:t>Wednesday,</w:t>
      </w:r>
      <w:r w:rsidRPr="000919DE">
        <w:rPr>
          <w:rFonts w:ascii="Arial" w:hAnsi="Arial" w:cs="Arial"/>
          <w:lang w:val="en-US" w:eastAsia="en-CA"/>
        </w:rPr>
        <w:t xml:space="preserve"> </w:t>
      </w:r>
      <w:r w:rsidRPr="000919DE">
        <w:rPr>
          <w:rFonts w:ascii="Arial" w:hAnsi="Arial" w:cs="Arial"/>
          <w:b/>
          <w:bCs/>
          <w:lang w:val="en-US" w:eastAsia="en-CA"/>
        </w:rPr>
        <w:t>September 30, 2026</w:t>
      </w:r>
      <w:r w:rsidRPr="000919DE">
        <w:rPr>
          <w:rFonts w:ascii="Arial" w:hAnsi="Arial" w:cs="Arial"/>
          <w:lang w:val="en-US" w:eastAsia="en-CA"/>
        </w:rPr>
        <w:t>, the Clerk must give you a final general spending limit which is based on the number of electors on the Voters’ List for the current election.</w:t>
      </w:r>
    </w:p>
    <w:p w14:paraId="5CFE5125" w14:textId="77777777" w:rsidR="00645ED1" w:rsidRPr="000919DE" w:rsidRDefault="00645ED1" w:rsidP="00645ED1">
      <w:pPr>
        <w:kinsoku w:val="0"/>
        <w:overflowPunct w:val="0"/>
        <w:autoSpaceDE w:val="0"/>
        <w:autoSpaceDN w:val="0"/>
        <w:adjustRightInd w:val="0"/>
        <w:jc w:val="both"/>
        <w:rPr>
          <w:rFonts w:ascii="Arial" w:hAnsi="Arial" w:cs="Arial"/>
          <w:sz w:val="20"/>
          <w:szCs w:val="20"/>
          <w:lang w:val="en-US" w:eastAsia="en-CA"/>
        </w:rPr>
      </w:pPr>
    </w:p>
    <w:p w14:paraId="237BF0A1" w14:textId="77777777" w:rsidR="00645ED1" w:rsidRPr="000919DE" w:rsidRDefault="00645ED1" w:rsidP="00645ED1">
      <w:pPr>
        <w:kinsoku w:val="0"/>
        <w:overflowPunct w:val="0"/>
        <w:autoSpaceDE w:val="0"/>
        <w:autoSpaceDN w:val="0"/>
        <w:adjustRightInd w:val="0"/>
        <w:ind w:left="40"/>
        <w:jc w:val="both"/>
        <w:rPr>
          <w:rFonts w:ascii="Arial" w:hAnsi="Arial" w:cs="Arial"/>
          <w:lang w:val="en-US" w:eastAsia="en-CA"/>
        </w:rPr>
      </w:pPr>
      <w:r w:rsidRPr="000919DE">
        <w:rPr>
          <w:rFonts w:ascii="Arial" w:hAnsi="Arial" w:cs="Arial"/>
          <w:lang w:val="en-US" w:eastAsia="en-CA"/>
        </w:rPr>
        <w:t>If the spending limit</w:t>
      </w:r>
      <w:r w:rsidRPr="000919DE">
        <w:rPr>
          <w:rFonts w:ascii="Arial" w:hAnsi="Arial" w:cs="Arial"/>
          <w:spacing w:val="-1"/>
          <w:lang w:val="en-US" w:eastAsia="en-CA"/>
        </w:rPr>
        <w:t xml:space="preserve"> </w:t>
      </w:r>
      <w:r w:rsidRPr="000919DE">
        <w:rPr>
          <w:rFonts w:ascii="Arial" w:hAnsi="Arial" w:cs="Arial"/>
          <w:lang w:val="en-US" w:eastAsia="en-CA"/>
        </w:rPr>
        <w:t>estimate that you received when you filed your</w:t>
      </w:r>
      <w:r w:rsidRPr="000919DE">
        <w:rPr>
          <w:rFonts w:ascii="Arial" w:hAnsi="Arial" w:cs="Arial"/>
          <w:spacing w:val="-1"/>
          <w:lang w:val="en-US" w:eastAsia="en-CA"/>
        </w:rPr>
        <w:t xml:space="preserve"> </w:t>
      </w:r>
      <w:r w:rsidRPr="000919DE">
        <w:rPr>
          <w:rFonts w:ascii="Arial" w:hAnsi="Arial" w:cs="Arial"/>
          <w:lang w:val="en-US" w:eastAsia="en-CA"/>
        </w:rPr>
        <w:t>nomination is higher than the final spending limit you receive in September, the estimate (higher amount) becomes</w:t>
      </w:r>
      <w:r w:rsidRPr="000919DE">
        <w:rPr>
          <w:rFonts w:ascii="Arial" w:hAnsi="Arial" w:cs="Arial"/>
          <w:spacing w:val="-1"/>
          <w:lang w:val="en-US" w:eastAsia="en-CA"/>
        </w:rPr>
        <w:t xml:space="preserve"> </w:t>
      </w:r>
      <w:r w:rsidRPr="000919DE">
        <w:rPr>
          <w:rFonts w:ascii="Arial" w:hAnsi="Arial" w:cs="Arial"/>
          <w:lang w:val="en-US" w:eastAsia="en-CA"/>
        </w:rPr>
        <w:t>your official spending limit.</w:t>
      </w:r>
    </w:p>
    <w:p w14:paraId="64CB1173" w14:textId="77777777" w:rsidR="00645ED1" w:rsidRPr="000919DE" w:rsidRDefault="00645ED1" w:rsidP="00645ED1">
      <w:pPr>
        <w:kinsoku w:val="0"/>
        <w:overflowPunct w:val="0"/>
        <w:autoSpaceDE w:val="0"/>
        <w:autoSpaceDN w:val="0"/>
        <w:adjustRightInd w:val="0"/>
        <w:jc w:val="both"/>
        <w:rPr>
          <w:rFonts w:ascii="Arial" w:hAnsi="Arial" w:cs="Arial"/>
          <w:sz w:val="20"/>
          <w:szCs w:val="20"/>
          <w:lang w:val="en-US" w:eastAsia="en-CA"/>
        </w:rPr>
      </w:pPr>
    </w:p>
    <w:p w14:paraId="5D69551F" w14:textId="77777777" w:rsidR="00645ED1" w:rsidRPr="000919DE" w:rsidRDefault="00645ED1" w:rsidP="00645ED1">
      <w:pPr>
        <w:kinsoku w:val="0"/>
        <w:overflowPunct w:val="0"/>
        <w:autoSpaceDE w:val="0"/>
        <w:autoSpaceDN w:val="0"/>
        <w:adjustRightInd w:val="0"/>
        <w:ind w:left="40" w:right="254"/>
        <w:jc w:val="both"/>
        <w:rPr>
          <w:rFonts w:ascii="Arial" w:hAnsi="Arial" w:cs="Arial"/>
          <w:lang w:val="en-US" w:eastAsia="en-CA"/>
        </w:rPr>
      </w:pPr>
      <w:r w:rsidRPr="000919DE">
        <w:rPr>
          <w:rFonts w:ascii="Arial" w:hAnsi="Arial" w:cs="Arial"/>
          <w:lang w:val="en-US" w:eastAsia="en-CA"/>
        </w:rPr>
        <w:t>While most of your expenses will be subject to the general spending limit, the following expenses are not:</w:t>
      </w:r>
    </w:p>
    <w:p w14:paraId="2CF37921" w14:textId="77777777" w:rsidR="00645ED1" w:rsidRPr="000919DE" w:rsidRDefault="00645ED1" w:rsidP="00645ED1">
      <w:pPr>
        <w:kinsoku w:val="0"/>
        <w:overflowPunct w:val="0"/>
        <w:autoSpaceDE w:val="0"/>
        <w:autoSpaceDN w:val="0"/>
        <w:adjustRightInd w:val="0"/>
        <w:rPr>
          <w:rFonts w:ascii="Arial" w:hAnsi="Arial" w:cs="Arial"/>
          <w:sz w:val="20"/>
          <w:szCs w:val="20"/>
          <w:lang w:val="en-US" w:eastAsia="en-CA"/>
        </w:rPr>
      </w:pPr>
    </w:p>
    <w:p w14:paraId="137AABED" w14:textId="77777777" w:rsidR="00645ED1" w:rsidRPr="000919DE" w:rsidRDefault="00645ED1" w:rsidP="00645ED1">
      <w:pPr>
        <w:numPr>
          <w:ilvl w:val="0"/>
          <w:numId w:val="42"/>
        </w:numPr>
        <w:kinsoku w:val="0"/>
        <w:overflowPunct w:val="0"/>
        <w:autoSpaceDE w:val="0"/>
        <w:autoSpaceDN w:val="0"/>
        <w:adjustRightInd w:val="0"/>
        <w:ind w:left="450" w:hanging="432"/>
        <w:rPr>
          <w:rFonts w:ascii="Arial" w:hAnsi="Arial" w:cs="Arial"/>
          <w:lang w:val="en-US" w:eastAsia="en-CA"/>
        </w:rPr>
      </w:pPr>
      <w:r w:rsidRPr="000919DE">
        <w:rPr>
          <w:rFonts w:ascii="Arial" w:hAnsi="Arial" w:cs="Arial"/>
          <w:lang w:val="en-US" w:eastAsia="en-CA"/>
        </w:rPr>
        <w:t>expenses related to holding a fundraising event or activity</w:t>
      </w:r>
    </w:p>
    <w:p w14:paraId="64225AC4" w14:textId="77777777" w:rsidR="00645ED1" w:rsidRPr="000919DE" w:rsidRDefault="00645ED1" w:rsidP="00645ED1">
      <w:pPr>
        <w:numPr>
          <w:ilvl w:val="0"/>
          <w:numId w:val="42"/>
        </w:numPr>
        <w:kinsoku w:val="0"/>
        <w:overflowPunct w:val="0"/>
        <w:autoSpaceDE w:val="0"/>
        <w:autoSpaceDN w:val="0"/>
        <w:adjustRightInd w:val="0"/>
        <w:ind w:left="450" w:hanging="432"/>
        <w:jc w:val="both"/>
        <w:rPr>
          <w:rFonts w:ascii="Arial" w:hAnsi="Arial" w:cs="Arial"/>
          <w:lang w:val="en-US" w:eastAsia="en-CA"/>
        </w:rPr>
      </w:pPr>
      <w:r w:rsidRPr="000919DE">
        <w:rPr>
          <w:rFonts w:ascii="Arial" w:hAnsi="Arial" w:cs="Arial"/>
          <w:lang w:val="en-US" w:eastAsia="en-CA"/>
        </w:rPr>
        <w:t>expenses relating to a recount</w:t>
      </w:r>
    </w:p>
    <w:p w14:paraId="15010FD6" w14:textId="77777777" w:rsidR="00645ED1" w:rsidRPr="000919DE" w:rsidRDefault="00645ED1" w:rsidP="00645ED1">
      <w:pPr>
        <w:numPr>
          <w:ilvl w:val="0"/>
          <w:numId w:val="42"/>
        </w:numPr>
        <w:kinsoku w:val="0"/>
        <w:overflowPunct w:val="0"/>
        <w:autoSpaceDE w:val="0"/>
        <w:autoSpaceDN w:val="0"/>
        <w:adjustRightInd w:val="0"/>
        <w:ind w:left="450" w:hanging="432"/>
        <w:jc w:val="both"/>
        <w:rPr>
          <w:rFonts w:ascii="Arial" w:hAnsi="Arial" w:cs="Arial"/>
          <w:lang w:val="en-US" w:eastAsia="en-CA"/>
        </w:rPr>
      </w:pPr>
      <w:r w:rsidRPr="000919DE">
        <w:rPr>
          <w:rFonts w:ascii="Arial" w:hAnsi="Arial" w:cs="Arial"/>
          <w:lang w:val="en-US" w:eastAsia="en-CA"/>
        </w:rPr>
        <w:t>expenses relating to a court action for a controverted election</w:t>
      </w:r>
    </w:p>
    <w:p w14:paraId="64C9372B" w14:textId="77777777" w:rsidR="00645ED1" w:rsidRPr="000919DE" w:rsidRDefault="00645ED1" w:rsidP="00645ED1">
      <w:pPr>
        <w:numPr>
          <w:ilvl w:val="0"/>
          <w:numId w:val="42"/>
        </w:numPr>
        <w:kinsoku w:val="0"/>
        <w:overflowPunct w:val="0"/>
        <w:autoSpaceDE w:val="0"/>
        <w:autoSpaceDN w:val="0"/>
        <w:adjustRightInd w:val="0"/>
        <w:ind w:left="450" w:hanging="432"/>
        <w:jc w:val="both"/>
        <w:rPr>
          <w:rFonts w:ascii="Arial" w:hAnsi="Arial" w:cs="Arial"/>
          <w:lang w:val="en-US" w:eastAsia="en-CA"/>
        </w:rPr>
      </w:pPr>
      <w:r w:rsidRPr="000919DE">
        <w:rPr>
          <w:rFonts w:ascii="Arial" w:hAnsi="Arial" w:cs="Arial"/>
          <w:lang w:val="en-US" w:eastAsia="en-CA"/>
        </w:rPr>
        <w:t>expenses relating to a Compliance Audit</w:t>
      </w:r>
    </w:p>
    <w:p w14:paraId="16564FD4" w14:textId="77777777" w:rsidR="00645ED1" w:rsidRPr="000919DE" w:rsidRDefault="00645ED1" w:rsidP="00645ED1">
      <w:pPr>
        <w:numPr>
          <w:ilvl w:val="0"/>
          <w:numId w:val="42"/>
        </w:numPr>
        <w:kinsoku w:val="0"/>
        <w:overflowPunct w:val="0"/>
        <w:autoSpaceDE w:val="0"/>
        <w:autoSpaceDN w:val="0"/>
        <w:adjustRightInd w:val="0"/>
        <w:ind w:left="450"/>
        <w:jc w:val="both"/>
        <w:rPr>
          <w:rFonts w:ascii="Arial" w:hAnsi="Arial" w:cs="Arial"/>
          <w:lang w:val="en-US" w:eastAsia="en-CA"/>
        </w:rPr>
      </w:pPr>
      <w:r w:rsidRPr="000919DE">
        <w:rPr>
          <w:rFonts w:ascii="Arial" w:hAnsi="Arial" w:cs="Arial"/>
          <w:lang w:val="en-US" w:eastAsia="en-CA"/>
        </w:rPr>
        <w:t>expenses incurred by</w:t>
      </w:r>
      <w:r w:rsidRPr="000919DE">
        <w:rPr>
          <w:rFonts w:ascii="Arial" w:hAnsi="Arial" w:cs="Arial"/>
          <w:spacing w:val="-2"/>
          <w:lang w:val="en-US" w:eastAsia="en-CA"/>
        </w:rPr>
        <w:t xml:space="preserve"> </w:t>
      </w:r>
      <w:r w:rsidRPr="000919DE">
        <w:rPr>
          <w:rFonts w:ascii="Arial" w:hAnsi="Arial" w:cs="Arial"/>
          <w:lang w:val="en-US" w:eastAsia="en-CA"/>
        </w:rPr>
        <w:t>a Candidate with a disability that are directly related to the Candidate’s disability and would not have been incurred if not for the election</w:t>
      </w:r>
    </w:p>
    <w:p w14:paraId="08413E61" w14:textId="77777777" w:rsidR="00645ED1" w:rsidRPr="000919DE" w:rsidRDefault="00645ED1" w:rsidP="00645ED1">
      <w:pPr>
        <w:numPr>
          <w:ilvl w:val="0"/>
          <w:numId w:val="42"/>
        </w:numPr>
        <w:kinsoku w:val="0"/>
        <w:overflowPunct w:val="0"/>
        <w:autoSpaceDE w:val="0"/>
        <w:autoSpaceDN w:val="0"/>
        <w:adjustRightInd w:val="0"/>
        <w:ind w:left="450" w:hanging="432"/>
        <w:jc w:val="both"/>
        <w:rPr>
          <w:rFonts w:ascii="Arial" w:hAnsi="Arial" w:cs="Arial"/>
          <w:lang w:val="en-US" w:eastAsia="en-CA"/>
        </w:rPr>
      </w:pPr>
      <w:r w:rsidRPr="000919DE">
        <w:rPr>
          <w:rFonts w:ascii="Arial" w:hAnsi="Arial" w:cs="Arial"/>
          <w:lang w:val="en-US" w:eastAsia="en-CA"/>
        </w:rPr>
        <w:t>audit and accounting fees</w:t>
      </w:r>
    </w:p>
    <w:p w14:paraId="4A02B1DB" w14:textId="77777777" w:rsidR="00645ED1" w:rsidRPr="000919DE" w:rsidRDefault="00645ED1" w:rsidP="00645ED1">
      <w:pPr>
        <w:pStyle w:val="NormalWeb"/>
        <w:shd w:val="clear" w:color="auto" w:fill="FFFFFF"/>
        <w:spacing w:before="0" w:beforeAutospacing="0" w:after="0" w:afterAutospacing="0"/>
        <w:jc w:val="both"/>
        <w:rPr>
          <w:rFonts w:ascii="Arial" w:hAnsi="Arial" w:cs="Arial"/>
          <w:b/>
          <w:bCs/>
        </w:rPr>
      </w:pPr>
    </w:p>
    <w:p w14:paraId="646DF540"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Any materials, events or activities must have fundraising as the primary purpose in order to be exempt from the spending limit. An incidental mention of contributions is not enough to qualify as fundraising.</w:t>
      </w:r>
      <w:bookmarkStart w:id="38" w:name="When_the_general_spending_limit_applies"/>
      <w:bookmarkEnd w:id="38"/>
    </w:p>
    <w:p w14:paraId="69667828"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p>
    <w:p w14:paraId="1B1C838E"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p>
    <w:p w14:paraId="2FEF9D14" w14:textId="77777777" w:rsidR="00645ED1" w:rsidRPr="000919DE" w:rsidRDefault="00645ED1" w:rsidP="00645ED1">
      <w:pPr>
        <w:kinsoku w:val="0"/>
        <w:overflowPunct w:val="0"/>
        <w:autoSpaceDE w:val="0"/>
        <w:autoSpaceDN w:val="0"/>
        <w:adjustRightInd w:val="0"/>
        <w:ind w:left="111"/>
        <w:jc w:val="center"/>
        <w:outlineLvl w:val="1"/>
        <w:rPr>
          <w:rFonts w:ascii="Arial" w:hAnsi="Arial" w:cs="Arial"/>
          <w:b/>
          <w:bCs/>
          <w:sz w:val="28"/>
          <w:szCs w:val="28"/>
          <w:lang w:val="en-US" w:eastAsia="en-CA"/>
        </w:rPr>
      </w:pPr>
      <w:r w:rsidRPr="000919DE">
        <w:rPr>
          <w:rFonts w:ascii="Arial" w:hAnsi="Arial" w:cs="Arial"/>
          <w:b/>
          <w:bCs/>
          <w:sz w:val="28"/>
          <w:szCs w:val="28"/>
          <w:lang w:val="en-US" w:eastAsia="en-CA"/>
        </w:rPr>
        <w:t>WHEN THE GENERAL SPENDING LIMIT APPLIES</w:t>
      </w:r>
    </w:p>
    <w:p w14:paraId="1669CE7A" w14:textId="77777777" w:rsidR="00645ED1" w:rsidRPr="000919DE" w:rsidRDefault="00645ED1" w:rsidP="00645ED1">
      <w:pPr>
        <w:kinsoku w:val="0"/>
        <w:overflowPunct w:val="0"/>
        <w:autoSpaceDE w:val="0"/>
        <w:autoSpaceDN w:val="0"/>
        <w:adjustRightInd w:val="0"/>
        <w:ind w:left="111"/>
        <w:jc w:val="center"/>
        <w:outlineLvl w:val="1"/>
        <w:rPr>
          <w:rFonts w:ascii="Arial" w:hAnsi="Arial" w:cs="Arial"/>
          <w:b/>
          <w:bCs/>
          <w:lang w:val="en-US" w:eastAsia="en-CA"/>
        </w:rPr>
      </w:pPr>
    </w:p>
    <w:p w14:paraId="7422D95C"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Your spending limit</w:t>
      </w:r>
      <w:r w:rsidRPr="000919DE">
        <w:rPr>
          <w:rFonts w:ascii="Arial" w:hAnsi="Arial" w:cs="Arial"/>
          <w:spacing w:val="-2"/>
          <w:lang w:val="en-US" w:eastAsia="en-CA"/>
        </w:rPr>
        <w:t xml:space="preserve"> </w:t>
      </w:r>
      <w:r w:rsidRPr="000919DE">
        <w:rPr>
          <w:rFonts w:ascii="Arial" w:hAnsi="Arial" w:cs="Arial"/>
          <w:lang w:val="en-US" w:eastAsia="en-CA"/>
        </w:rPr>
        <w:t>covers expenses that you incur between the beginning of your campaign and voting day. Expenses that you incur between the day</w:t>
      </w:r>
      <w:r w:rsidRPr="000919DE">
        <w:rPr>
          <w:rFonts w:ascii="Arial" w:hAnsi="Arial" w:cs="Arial"/>
          <w:spacing w:val="-2"/>
          <w:lang w:val="en-US" w:eastAsia="en-CA"/>
        </w:rPr>
        <w:t xml:space="preserve"> </w:t>
      </w:r>
      <w:r w:rsidRPr="000919DE">
        <w:rPr>
          <w:rFonts w:ascii="Arial" w:hAnsi="Arial" w:cs="Arial"/>
          <w:lang w:val="en-US" w:eastAsia="en-CA"/>
        </w:rPr>
        <w:t>after voting day</w:t>
      </w:r>
      <w:r w:rsidRPr="000919DE">
        <w:rPr>
          <w:rFonts w:ascii="Arial" w:hAnsi="Arial" w:cs="Arial"/>
          <w:spacing w:val="-2"/>
          <w:lang w:val="en-US" w:eastAsia="en-CA"/>
        </w:rPr>
        <w:t xml:space="preserve"> </w:t>
      </w:r>
      <w:r w:rsidRPr="000919DE">
        <w:rPr>
          <w:rFonts w:ascii="Arial" w:hAnsi="Arial" w:cs="Arial"/>
          <w:lang w:val="en-US" w:eastAsia="en-CA"/>
        </w:rPr>
        <w:t>and the end of your campaign are not subject to the spending limit.</w:t>
      </w:r>
    </w:p>
    <w:p w14:paraId="77F9A3B7" w14:textId="77777777" w:rsidR="00645ED1" w:rsidRPr="000919DE" w:rsidRDefault="00645ED1" w:rsidP="00645ED1">
      <w:pPr>
        <w:kinsoku w:val="0"/>
        <w:overflowPunct w:val="0"/>
        <w:autoSpaceDE w:val="0"/>
        <w:autoSpaceDN w:val="0"/>
        <w:adjustRightInd w:val="0"/>
        <w:jc w:val="both"/>
        <w:rPr>
          <w:rFonts w:ascii="Arial" w:hAnsi="Arial" w:cs="Arial"/>
          <w:sz w:val="20"/>
          <w:szCs w:val="20"/>
          <w:lang w:val="en-US" w:eastAsia="en-CA"/>
        </w:rPr>
      </w:pPr>
    </w:p>
    <w:p w14:paraId="3F0AA914"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b/>
          <w:bCs/>
          <w:lang w:val="en-US" w:eastAsia="en-CA"/>
        </w:rPr>
        <w:t xml:space="preserve">Note: </w:t>
      </w:r>
      <w:r w:rsidRPr="000919DE">
        <w:rPr>
          <w:rFonts w:ascii="Arial" w:hAnsi="Arial" w:cs="Arial"/>
          <w:lang w:val="en-US" w:eastAsia="en-CA"/>
        </w:rPr>
        <w:t>If you incur an expense before voting day, but don’t get around to paying for it until after voting day, it would still be subject to the spending limit.</w:t>
      </w:r>
    </w:p>
    <w:p w14:paraId="17053903" w14:textId="77777777" w:rsidR="00645ED1" w:rsidRPr="000919DE" w:rsidRDefault="00645ED1" w:rsidP="00645ED1">
      <w:pPr>
        <w:kinsoku w:val="0"/>
        <w:overflowPunct w:val="0"/>
        <w:autoSpaceDE w:val="0"/>
        <w:autoSpaceDN w:val="0"/>
        <w:adjustRightInd w:val="0"/>
        <w:ind w:left="111"/>
        <w:outlineLvl w:val="1"/>
        <w:rPr>
          <w:rFonts w:ascii="Arial" w:hAnsi="Arial" w:cs="Arial"/>
          <w:lang w:val="en-US" w:eastAsia="en-CA"/>
        </w:rPr>
      </w:pPr>
      <w:bookmarkStart w:id="39" w:name="Spending_limit_for_parties_and_expressio"/>
      <w:bookmarkEnd w:id="39"/>
    </w:p>
    <w:p w14:paraId="3E68EC46" w14:textId="77777777" w:rsidR="00645ED1" w:rsidRPr="000919DE" w:rsidRDefault="00645ED1" w:rsidP="00645ED1">
      <w:pPr>
        <w:kinsoku w:val="0"/>
        <w:overflowPunct w:val="0"/>
        <w:autoSpaceDE w:val="0"/>
        <w:autoSpaceDN w:val="0"/>
        <w:adjustRightInd w:val="0"/>
        <w:ind w:left="111"/>
        <w:outlineLvl w:val="1"/>
        <w:rPr>
          <w:rFonts w:ascii="Arial" w:hAnsi="Arial" w:cs="Arial"/>
          <w:lang w:val="en-US" w:eastAsia="en-CA"/>
        </w:rPr>
      </w:pPr>
    </w:p>
    <w:p w14:paraId="5A3D1E82" w14:textId="77777777" w:rsidR="00645ED1" w:rsidRPr="000919DE" w:rsidRDefault="00645ED1" w:rsidP="00645ED1">
      <w:pPr>
        <w:kinsoku w:val="0"/>
        <w:overflowPunct w:val="0"/>
        <w:autoSpaceDE w:val="0"/>
        <w:autoSpaceDN w:val="0"/>
        <w:adjustRightInd w:val="0"/>
        <w:ind w:left="111"/>
        <w:jc w:val="center"/>
        <w:outlineLvl w:val="1"/>
        <w:rPr>
          <w:rFonts w:ascii="Arial" w:hAnsi="Arial" w:cs="Arial"/>
          <w:b/>
          <w:bCs/>
          <w:sz w:val="28"/>
          <w:szCs w:val="28"/>
          <w:lang w:val="en-US" w:eastAsia="en-CA"/>
        </w:rPr>
      </w:pPr>
      <w:r w:rsidRPr="000919DE">
        <w:rPr>
          <w:rFonts w:ascii="Arial" w:hAnsi="Arial" w:cs="Arial"/>
          <w:b/>
          <w:bCs/>
          <w:sz w:val="28"/>
          <w:szCs w:val="28"/>
          <w:lang w:val="en-US" w:eastAsia="en-CA"/>
        </w:rPr>
        <w:t>SPENDING LIMIT FOR PARTIES AND EXPRESSIONS OF APPRECIATION</w:t>
      </w:r>
    </w:p>
    <w:p w14:paraId="75C83C56"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p>
    <w:p w14:paraId="1DBFAAA7"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The spending limit for expenses related to holding parties and other expressions of appreciation after the close of voting is calculated as 10% of the amount of your general spending limit.</w:t>
      </w:r>
    </w:p>
    <w:p w14:paraId="5D028270" w14:textId="77777777" w:rsidR="00645ED1" w:rsidRPr="000919DE" w:rsidRDefault="00645ED1" w:rsidP="00645ED1">
      <w:pPr>
        <w:kinsoku w:val="0"/>
        <w:overflowPunct w:val="0"/>
        <w:autoSpaceDE w:val="0"/>
        <w:autoSpaceDN w:val="0"/>
        <w:adjustRightInd w:val="0"/>
        <w:jc w:val="both"/>
        <w:rPr>
          <w:rFonts w:ascii="Arial" w:hAnsi="Arial" w:cs="Arial"/>
          <w:sz w:val="20"/>
          <w:szCs w:val="20"/>
          <w:lang w:val="en-US" w:eastAsia="en-CA"/>
        </w:rPr>
      </w:pPr>
    </w:p>
    <w:p w14:paraId="3BBFE15B" w14:textId="435F88EB" w:rsidR="00645ED1" w:rsidRPr="00D52505"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Expenses related to parties and expressions of appreciation are subject to the specific spending limit regardless of whether they are incurred before or after voting day.</w:t>
      </w:r>
      <w:bookmarkStart w:id="40" w:name="Leftover_campaign_inventory"/>
      <w:bookmarkEnd w:id="40"/>
    </w:p>
    <w:p w14:paraId="4B3536E6" w14:textId="77777777" w:rsidR="00645ED1" w:rsidRPr="000919DE" w:rsidRDefault="00645ED1" w:rsidP="00645ED1">
      <w:pPr>
        <w:kinsoku w:val="0"/>
        <w:overflowPunct w:val="0"/>
        <w:autoSpaceDE w:val="0"/>
        <w:autoSpaceDN w:val="0"/>
        <w:adjustRightInd w:val="0"/>
        <w:jc w:val="center"/>
        <w:outlineLvl w:val="0"/>
        <w:rPr>
          <w:rFonts w:ascii="Arial" w:hAnsi="Arial" w:cs="Arial"/>
          <w:b/>
          <w:bCs/>
          <w:sz w:val="28"/>
          <w:szCs w:val="28"/>
          <w:lang w:val="en-US" w:eastAsia="en-CA"/>
        </w:rPr>
      </w:pPr>
      <w:bookmarkStart w:id="41" w:name="Surplus_and_deficit"/>
      <w:bookmarkEnd w:id="41"/>
      <w:r w:rsidRPr="000919DE">
        <w:rPr>
          <w:rFonts w:ascii="Arial" w:hAnsi="Arial" w:cs="Arial"/>
          <w:b/>
          <w:bCs/>
          <w:sz w:val="28"/>
          <w:szCs w:val="28"/>
          <w:lang w:val="en-US" w:eastAsia="en-CA"/>
        </w:rPr>
        <w:lastRenderedPageBreak/>
        <w:t>SURPLUS AND DEFICIT</w:t>
      </w:r>
    </w:p>
    <w:p w14:paraId="53880366" w14:textId="77777777" w:rsidR="00645ED1" w:rsidRPr="000919DE" w:rsidRDefault="00645ED1" w:rsidP="00645ED1">
      <w:pPr>
        <w:kinsoku w:val="0"/>
        <w:overflowPunct w:val="0"/>
        <w:autoSpaceDE w:val="0"/>
        <w:autoSpaceDN w:val="0"/>
        <w:adjustRightInd w:val="0"/>
        <w:jc w:val="center"/>
        <w:outlineLvl w:val="0"/>
        <w:rPr>
          <w:rFonts w:ascii="Arial" w:hAnsi="Arial" w:cs="Arial"/>
          <w:b/>
          <w:bCs/>
          <w:lang w:val="en-US" w:eastAsia="en-CA"/>
        </w:rPr>
      </w:pPr>
    </w:p>
    <w:p w14:paraId="23F744D6"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If your campaign has a</w:t>
      </w:r>
      <w:r w:rsidRPr="000919DE">
        <w:rPr>
          <w:rFonts w:ascii="Arial" w:hAnsi="Arial" w:cs="Arial"/>
          <w:spacing w:val="-1"/>
          <w:lang w:val="en-US" w:eastAsia="en-CA"/>
        </w:rPr>
        <w:t xml:space="preserve"> </w:t>
      </w:r>
      <w:r w:rsidRPr="000919DE">
        <w:rPr>
          <w:rFonts w:ascii="Arial" w:hAnsi="Arial" w:cs="Arial"/>
          <w:lang w:val="en-US" w:eastAsia="en-CA"/>
        </w:rPr>
        <w:t>surplus after you have</w:t>
      </w:r>
      <w:r w:rsidRPr="000919DE">
        <w:rPr>
          <w:rFonts w:ascii="Arial" w:hAnsi="Arial" w:cs="Arial"/>
          <w:spacing w:val="-2"/>
          <w:lang w:val="en-US" w:eastAsia="en-CA"/>
        </w:rPr>
        <w:t xml:space="preserve"> </w:t>
      </w:r>
      <w:r w:rsidRPr="000919DE">
        <w:rPr>
          <w:rFonts w:ascii="Arial" w:hAnsi="Arial" w:cs="Arial"/>
          <w:lang w:val="en-US" w:eastAsia="en-CA"/>
        </w:rPr>
        <w:t>refunded</w:t>
      </w:r>
      <w:r w:rsidRPr="000919DE">
        <w:rPr>
          <w:rFonts w:ascii="Arial" w:hAnsi="Arial" w:cs="Arial"/>
          <w:spacing w:val="-2"/>
          <w:lang w:val="en-US" w:eastAsia="en-CA"/>
        </w:rPr>
        <w:t xml:space="preserve"> </w:t>
      </w:r>
      <w:r w:rsidRPr="000919DE">
        <w:rPr>
          <w:rFonts w:ascii="Arial" w:hAnsi="Arial" w:cs="Arial"/>
          <w:lang w:val="en-US" w:eastAsia="en-CA"/>
        </w:rPr>
        <w:t>contributions</w:t>
      </w:r>
      <w:r w:rsidRPr="000919DE">
        <w:rPr>
          <w:rFonts w:ascii="Arial" w:hAnsi="Arial" w:cs="Arial"/>
          <w:spacing w:val="-3"/>
          <w:lang w:val="en-US" w:eastAsia="en-CA"/>
        </w:rPr>
        <w:t xml:space="preserve"> </w:t>
      </w:r>
      <w:r w:rsidRPr="000919DE">
        <w:rPr>
          <w:rFonts w:ascii="Arial" w:hAnsi="Arial" w:cs="Arial"/>
          <w:lang w:val="en-US" w:eastAsia="en-CA"/>
        </w:rPr>
        <w:t>made</w:t>
      </w:r>
      <w:r w:rsidRPr="000919DE">
        <w:rPr>
          <w:rFonts w:ascii="Arial" w:hAnsi="Arial" w:cs="Arial"/>
          <w:spacing w:val="-2"/>
          <w:lang w:val="en-US" w:eastAsia="en-CA"/>
        </w:rPr>
        <w:t xml:space="preserve"> </w:t>
      </w:r>
      <w:r w:rsidRPr="000919DE">
        <w:rPr>
          <w:rFonts w:ascii="Arial" w:hAnsi="Arial" w:cs="Arial"/>
          <w:lang w:val="en-US" w:eastAsia="en-CA"/>
        </w:rPr>
        <w:t>by yourself or your spouse, you</w:t>
      </w:r>
      <w:r w:rsidRPr="000919DE">
        <w:rPr>
          <w:rFonts w:ascii="Arial" w:hAnsi="Arial" w:cs="Arial"/>
          <w:spacing w:val="-2"/>
          <w:lang w:val="en-US" w:eastAsia="en-CA"/>
        </w:rPr>
        <w:t xml:space="preserve"> </w:t>
      </w:r>
      <w:r w:rsidRPr="000919DE">
        <w:rPr>
          <w:rFonts w:ascii="Arial" w:hAnsi="Arial" w:cs="Arial"/>
          <w:lang w:val="en-US" w:eastAsia="en-CA"/>
        </w:rPr>
        <w:t>must</w:t>
      </w:r>
      <w:r w:rsidRPr="000919DE">
        <w:rPr>
          <w:rFonts w:ascii="Arial" w:hAnsi="Arial" w:cs="Arial"/>
          <w:spacing w:val="-2"/>
          <w:lang w:val="en-US" w:eastAsia="en-CA"/>
        </w:rPr>
        <w:t xml:space="preserve"> </w:t>
      </w:r>
      <w:r w:rsidRPr="000919DE">
        <w:rPr>
          <w:rFonts w:ascii="Arial" w:hAnsi="Arial" w:cs="Arial"/>
          <w:lang w:val="en-US" w:eastAsia="en-CA"/>
        </w:rPr>
        <w:t>pay</w:t>
      </w:r>
      <w:r w:rsidRPr="000919DE">
        <w:rPr>
          <w:rFonts w:ascii="Arial" w:hAnsi="Arial" w:cs="Arial"/>
          <w:spacing w:val="-2"/>
          <w:lang w:val="en-US" w:eastAsia="en-CA"/>
        </w:rPr>
        <w:t xml:space="preserve"> </w:t>
      </w:r>
      <w:r w:rsidRPr="000919DE">
        <w:rPr>
          <w:rFonts w:ascii="Arial" w:hAnsi="Arial" w:cs="Arial"/>
          <w:lang w:val="en-US" w:eastAsia="en-CA"/>
        </w:rPr>
        <w:t>the surplus over to</w:t>
      </w:r>
      <w:r w:rsidRPr="000919DE">
        <w:rPr>
          <w:rFonts w:ascii="Arial" w:hAnsi="Arial" w:cs="Arial"/>
          <w:spacing w:val="-1"/>
          <w:lang w:val="en-US" w:eastAsia="en-CA"/>
        </w:rPr>
        <w:t xml:space="preserve"> </w:t>
      </w:r>
      <w:r w:rsidRPr="000919DE">
        <w:rPr>
          <w:rFonts w:ascii="Arial" w:hAnsi="Arial" w:cs="Arial"/>
          <w:lang w:val="en-US" w:eastAsia="en-CA"/>
        </w:rPr>
        <w:t>the</w:t>
      </w:r>
      <w:r w:rsidRPr="000919DE">
        <w:rPr>
          <w:rFonts w:ascii="Arial" w:hAnsi="Arial" w:cs="Arial"/>
          <w:spacing w:val="-4"/>
          <w:lang w:val="en-US" w:eastAsia="en-CA"/>
        </w:rPr>
        <w:t xml:space="preserve"> </w:t>
      </w:r>
      <w:r w:rsidRPr="000919DE">
        <w:rPr>
          <w:rFonts w:ascii="Arial" w:hAnsi="Arial" w:cs="Arial"/>
          <w:lang w:val="en-US" w:eastAsia="en-CA"/>
        </w:rPr>
        <w:t>Clerk when you file</w:t>
      </w:r>
      <w:r w:rsidRPr="000919DE">
        <w:rPr>
          <w:rFonts w:ascii="Arial" w:hAnsi="Arial" w:cs="Arial"/>
          <w:spacing w:val="-2"/>
          <w:lang w:val="en-US" w:eastAsia="en-CA"/>
        </w:rPr>
        <w:t xml:space="preserve"> </w:t>
      </w:r>
      <w:r w:rsidRPr="000919DE">
        <w:rPr>
          <w:rFonts w:ascii="Arial" w:hAnsi="Arial" w:cs="Arial"/>
          <w:lang w:val="en-US" w:eastAsia="en-CA"/>
        </w:rPr>
        <w:t>your Financial Statement. The surplus will</w:t>
      </w:r>
      <w:r w:rsidRPr="000919DE">
        <w:rPr>
          <w:rFonts w:ascii="Arial" w:hAnsi="Arial" w:cs="Arial"/>
          <w:spacing w:val="-1"/>
          <w:lang w:val="en-US" w:eastAsia="en-CA"/>
        </w:rPr>
        <w:t xml:space="preserve"> </w:t>
      </w:r>
      <w:r w:rsidRPr="000919DE">
        <w:rPr>
          <w:rFonts w:ascii="Arial" w:hAnsi="Arial" w:cs="Arial"/>
          <w:lang w:val="en-US" w:eastAsia="en-CA"/>
        </w:rPr>
        <w:t>be</w:t>
      </w:r>
      <w:r w:rsidRPr="000919DE">
        <w:rPr>
          <w:rFonts w:ascii="Arial" w:hAnsi="Arial" w:cs="Arial"/>
          <w:spacing w:val="-2"/>
          <w:lang w:val="en-US" w:eastAsia="en-CA"/>
        </w:rPr>
        <w:t xml:space="preserve"> </w:t>
      </w:r>
      <w:r w:rsidRPr="000919DE">
        <w:rPr>
          <w:rFonts w:ascii="Arial" w:hAnsi="Arial" w:cs="Arial"/>
          <w:lang w:val="en-US" w:eastAsia="en-CA"/>
        </w:rPr>
        <w:t>held in</w:t>
      </w:r>
      <w:r w:rsidRPr="000919DE">
        <w:rPr>
          <w:rFonts w:ascii="Arial" w:hAnsi="Arial" w:cs="Arial"/>
          <w:spacing w:val="-2"/>
          <w:lang w:val="en-US" w:eastAsia="en-CA"/>
        </w:rPr>
        <w:t xml:space="preserve"> </w:t>
      </w:r>
      <w:r w:rsidRPr="000919DE">
        <w:rPr>
          <w:rFonts w:ascii="Arial" w:hAnsi="Arial" w:cs="Arial"/>
          <w:lang w:val="en-US" w:eastAsia="en-CA"/>
        </w:rPr>
        <w:t>trust, and you can use it</w:t>
      </w:r>
      <w:r w:rsidRPr="000919DE">
        <w:rPr>
          <w:rFonts w:ascii="Arial" w:hAnsi="Arial" w:cs="Arial"/>
          <w:spacing w:val="5"/>
          <w:lang w:val="en-US" w:eastAsia="en-CA"/>
        </w:rPr>
        <w:t xml:space="preserve"> </w:t>
      </w:r>
      <w:r w:rsidRPr="000919DE">
        <w:rPr>
          <w:rFonts w:ascii="Arial" w:hAnsi="Arial" w:cs="Arial"/>
          <w:lang w:val="en-US" w:eastAsia="en-CA"/>
        </w:rPr>
        <w:t>if</w:t>
      </w:r>
      <w:r w:rsidRPr="000919DE">
        <w:rPr>
          <w:rFonts w:ascii="Arial" w:hAnsi="Arial" w:cs="Arial"/>
          <w:spacing w:val="-1"/>
          <w:lang w:val="en-US" w:eastAsia="en-CA"/>
        </w:rPr>
        <w:t xml:space="preserve"> </w:t>
      </w:r>
      <w:r w:rsidRPr="000919DE">
        <w:rPr>
          <w:rFonts w:ascii="Arial" w:hAnsi="Arial" w:cs="Arial"/>
          <w:lang w:val="en-US" w:eastAsia="en-CA"/>
        </w:rPr>
        <w:t>you</w:t>
      </w:r>
      <w:r w:rsidRPr="000919DE">
        <w:rPr>
          <w:rFonts w:ascii="Arial" w:hAnsi="Arial" w:cs="Arial"/>
          <w:spacing w:val="-2"/>
          <w:lang w:val="en-US" w:eastAsia="en-CA"/>
        </w:rPr>
        <w:t xml:space="preserve"> </w:t>
      </w:r>
      <w:r w:rsidRPr="000919DE">
        <w:rPr>
          <w:rFonts w:ascii="Arial" w:hAnsi="Arial" w:cs="Arial"/>
          <w:lang w:val="en-US" w:eastAsia="en-CA"/>
        </w:rPr>
        <w:t>incur expenses</w:t>
      </w:r>
      <w:r w:rsidRPr="000919DE">
        <w:rPr>
          <w:rFonts w:ascii="Arial" w:hAnsi="Arial" w:cs="Arial"/>
          <w:spacing w:val="-2"/>
          <w:lang w:val="en-US" w:eastAsia="en-CA"/>
        </w:rPr>
        <w:t xml:space="preserve"> </w:t>
      </w:r>
      <w:r w:rsidRPr="000919DE">
        <w:rPr>
          <w:rFonts w:ascii="Arial" w:hAnsi="Arial" w:cs="Arial"/>
          <w:lang w:val="en-US" w:eastAsia="en-CA"/>
        </w:rPr>
        <w:t>related</w:t>
      </w:r>
      <w:r w:rsidRPr="000919DE">
        <w:rPr>
          <w:rFonts w:ascii="Arial" w:hAnsi="Arial" w:cs="Arial"/>
          <w:spacing w:val="-2"/>
          <w:lang w:val="en-US" w:eastAsia="en-CA"/>
        </w:rPr>
        <w:t xml:space="preserve"> </w:t>
      </w:r>
      <w:r w:rsidRPr="000919DE">
        <w:rPr>
          <w:rFonts w:ascii="Arial" w:hAnsi="Arial" w:cs="Arial"/>
          <w:lang w:val="en-US" w:eastAsia="en-CA"/>
        </w:rPr>
        <w:t>to</w:t>
      </w:r>
      <w:r w:rsidRPr="000919DE">
        <w:rPr>
          <w:rFonts w:ascii="Arial" w:hAnsi="Arial" w:cs="Arial"/>
          <w:spacing w:val="-1"/>
          <w:lang w:val="en-US" w:eastAsia="en-CA"/>
        </w:rPr>
        <w:t xml:space="preserve"> </w:t>
      </w:r>
      <w:r w:rsidRPr="000919DE">
        <w:rPr>
          <w:rFonts w:ascii="Arial" w:hAnsi="Arial" w:cs="Arial"/>
          <w:lang w:val="en-US" w:eastAsia="en-CA"/>
        </w:rPr>
        <w:t>a Compliance Audit.</w:t>
      </w:r>
      <w:r w:rsidRPr="000919DE">
        <w:rPr>
          <w:rFonts w:ascii="Arial" w:hAnsi="Arial" w:cs="Arial"/>
          <w:spacing w:val="-2"/>
          <w:lang w:val="en-US" w:eastAsia="en-CA"/>
        </w:rPr>
        <w:t xml:space="preserve"> </w:t>
      </w:r>
      <w:r w:rsidRPr="000919DE">
        <w:rPr>
          <w:rFonts w:ascii="Arial" w:hAnsi="Arial" w:cs="Arial"/>
          <w:lang w:val="en-US" w:eastAsia="en-CA"/>
        </w:rPr>
        <w:t>If the surplus is</w:t>
      </w:r>
      <w:r w:rsidRPr="000919DE">
        <w:rPr>
          <w:rFonts w:ascii="Arial" w:hAnsi="Arial" w:cs="Arial"/>
          <w:spacing w:val="-2"/>
          <w:lang w:val="en-US" w:eastAsia="en-CA"/>
        </w:rPr>
        <w:t xml:space="preserve"> </w:t>
      </w:r>
      <w:r w:rsidRPr="000919DE">
        <w:rPr>
          <w:rFonts w:ascii="Arial" w:hAnsi="Arial" w:cs="Arial"/>
          <w:lang w:val="en-US" w:eastAsia="en-CA"/>
        </w:rPr>
        <w:t>not</w:t>
      </w:r>
      <w:r w:rsidRPr="000919DE">
        <w:rPr>
          <w:rFonts w:ascii="Arial" w:hAnsi="Arial" w:cs="Arial"/>
          <w:spacing w:val="-2"/>
          <w:lang w:val="en-US" w:eastAsia="en-CA"/>
        </w:rPr>
        <w:t xml:space="preserve"> </w:t>
      </w:r>
      <w:r w:rsidRPr="000919DE">
        <w:rPr>
          <w:rFonts w:ascii="Arial" w:hAnsi="Arial" w:cs="Arial"/>
          <w:lang w:val="en-US" w:eastAsia="en-CA"/>
        </w:rPr>
        <w:t>needed</w:t>
      </w:r>
      <w:r w:rsidRPr="000919DE">
        <w:rPr>
          <w:rFonts w:ascii="Arial" w:hAnsi="Arial" w:cs="Arial"/>
          <w:spacing w:val="-2"/>
          <w:lang w:val="en-US" w:eastAsia="en-CA"/>
        </w:rPr>
        <w:t xml:space="preserve"> </w:t>
      </w:r>
      <w:r w:rsidRPr="000919DE">
        <w:rPr>
          <w:rFonts w:ascii="Arial" w:hAnsi="Arial" w:cs="Arial"/>
          <w:lang w:val="en-US" w:eastAsia="en-CA"/>
        </w:rPr>
        <w:t xml:space="preserve">for these </w:t>
      </w:r>
      <w:proofErr w:type="gramStart"/>
      <w:r w:rsidRPr="000919DE">
        <w:rPr>
          <w:rFonts w:ascii="Arial" w:hAnsi="Arial" w:cs="Arial"/>
          <w:lang w:val="en-US" w:eastAsia="en-CA"/>
        </w:rPr>
        <w:t>expenses</w:t>
      </w:r>
      <w:proofErr w:type="gramEnd"/>
      <w:r w:rsidRPr="000919DE">
        <w:rPr>
          <w:rFonts w:ascii="Arial" w:hAnsi="Arial" w:cs="Arial"/>
          <w:lang w:val="en-US" w:eastAsia="en-CA"/>
        </w:rPr>
        <w:t xml:space="preserve"> it becomes</w:t>
      </w:r>
      <w:r w:rsidRPr="000919DE">
        <w:rPr>
          <w:rFonts w:ascii="Arial" w:hAnsi="Arial" w:cs="Arial"/>
          <w:spacing w:val="-2"/>
          <w:lang w:val="en-US" w:eastAsia="en-CA"/>
        </w:rPr>
        <w:t xml:space="preserve"> </w:t>
      </w:r>
      <w:r w:rsidRPr="000919DE">
        <w:rPr>
          <w:rFonts w:ascii="Arial" w:hAnsi="Arial" w:cs="Arial"/>
          <w:lang w:val="en-US" w:eastAsia="en-CA"/>
        </w:rPr>
        <w:t>the property of the</w:t>
      </w:r>
      <w:r w:rsidRPr="000919DE">
        <w:rPr>
          <w:rFonts w:ascii="Arial" w:hAnsi="Arial" w:cs="Arial"/>
          <w:spacing w:val="-2"/>
          <w:lang w:val="en-US" w:eastAsia="en-CA"/>
        </w:rPr>
        <w:t xml:space="preserve"> </w:t>
      </w:r>
      <w:r w:rsidRPr="000919DE">
        <w:rPr>
          <w:rFonts w:ascii="Arial" w:hAnsi="Arial" w:cs="Arial"/>
          <w:lang w:val="en-US" w:eastAsia="en-CA"/>
        </w:rPr>
        <w:t>municipality or the School</w:t>
      </w:r>
      <w:r w:rsidRPr="000919DE">
        <w:rPr>
          <w:rFonts w:ascii="Arial" w:hAnsi="Arial" w:cs="Arial"/>
          <w:spacing w:val="-1"/>
          <w:lang w:val="en-US" w:eastAsia="en-CA"/>
        </w:rPr>
        <w:t xml:space="preserve"> </w:t>
      </w:r>
      <w:r w:rsidRPr="000919DE">
        <w:rPr>
          <w:rFonts w:ascii="Arial" w:hAnsi="Arial" w:cs="Arial"/>
          <w:lang w:val="en-US" w:eastAsia="en-CA"/>
        </w:rPr>
        <w:t>Board.</w:t>
      </w:r>
    </w:p>
    <w:p w14:paraId="601884FB" w14:textId="77777777" w:rsidR="00645ED1" w:rsidRPr="000919DE" w:rsidRDefault="00645ED1" w:rsidP="00645ED1">
      <w:pPr>
        <w:kinsoku w:val="0"/>
        <w:overflowPunct w:val="0"/>
        <w:autoSpaceDE w:val="0"/>
        <w:autoSpaceDN w:val="0"/>
        <w:adjustRightInd w:val="0"/>
        <w:jc w:val="both"/>
        <w:rPr>
          <w:rFonts w:ascii="Arial" w:hAnsi="Arial" w:cs="Arial"/>
          <w:sz w:val="20"/>
          <w:szCs w:val="20"/>
          <w:lang w:val="en-US" w:eastAsia="en-CA"/>
        </w:rPr>
      </w:pPr>
    </w:p>
    <w:p w14:paraId="27B276B7" w14:textId="77777777" w:rsidR="00645ED1" w:rsidRPr="000919DE" w:rsidRDefault="00645ED1" w:rsidP="00645ED1">
      <w:pPr>
        <w:kinsoku w:val="0"/>
        <w:overflowPunct w:val="0"/>
        <w:autoSpaceDE w:val="0"/>
        <w:autoSpaceDN w:val="0"/>
        <w:adjustRightInd w:val="0"/>
        <w:jc w:val="both"/>
        <w:rPr>
          <w:rFonts w:ascii="Arial" w:hAnsi="Arial" w:cs="Arial"/>
          <w:lang w:val="en-US" w:eastAsia="en-CA"/>
        </w:rPr>
      </w:pPr>
      <w:r w:rsidRPr="000919DE">
        <w:rPr>
          <w:rFonts w:ascii="Arial" w:hAnsi="Arial" w:cs="Arial"/>
          <w:lang w:val="en-US" w:eastAsia="en-CA"/>
        </w:rPr>
        <w:t>If your campaign expenses are greater than your campaign income, your campaign will be in deficit.</w:t>
      </w:r>
      <w:bookmarkStart w:id="42" w:name="Campaign_financial_statement"/>
      <w:bookmarkStart w:id="43" w:name="Filing_early"/>
      <w:bookmarkStart w:id="44" w:name="Applying_for_an_extension"/>
      <w:bookmarkEnd w:id="42"/>
      <w:bookmarkEnd w:id="43"/>
      <w:bookmarkEnd w:id="44"/>
    </w:p>
    <w:p w14:paraId="048102AE" w14:textId="77777777" w:rsidR="00645ED1" w:rsidRDefault="00645ED1" w:rsidP="00645ED1">
      <w:pPr>
        <w:kinsoku w:val="0"/>
        <w:overflowPunct w:val="0"/>
        <w:autoSpaceDE w:val="0"/>
        <w:autoSpaceDN w:val="0"/>
        <w:adjustRightInd w:val="0"/>
        <w:jc w:val="both"/>
        <w:rPr>
          <w:rFonts w:ascii="Arial" w:hAnsi="Arial" w:cs="Arial"/>
          <w:color w:val="00B050"/>
          <w:spacing w:val="-2"/>
          <w:lang w:val="en-US" w:eastAsia="en-CA"/>
        </w:rPr>
      </w:pPr>
    </w:p>
    <w:p w14:paraId="64508987" w14:textId="77777777" w:rsidR="00645ED1" w:rsidRPr="000919DE" w:rsidRDefault="00645ED1" w:rsidP="00645ED1">
      <w:pPr>
        <w:pStyle w:val="NormalWeb"/>
        <w:shd w:val="clear" w:color="auto" w:fill="FFFFFF"/>
        <w:spacing w:before="0" w:beforeAutospacing="0" w:after="0" w:afterAutospacing="0"/>
        <w:jc w:val="center"/>
        <w:rPr>
          <w:rFonts w:ascii="Arial" w:hAnsi="Arial" w:cs="Arial"/>
          <w:b/>
          <w:bCs/>
          <w:sz w:val="28"/>
          <w:szCs w:val="28"/>
        </w:rPr>
      </w:pPr>
      <w:r w:rsidRPr="000919DE">
        <w:rPr>
          <w:rFonts w:ascii="Arial" w:hAnsi="Arial" w:cs="Arial"/>
          <w:b/>
          <w:bCs/>
          <w:sz w:val="28"/>
          <w:szCs w:val="28"/>
        </w:rPr>
        <w:t>AUTOMATIC PENALTIES</w:t>
      </w:r>
    </w:p>
    <w:p w14:paraId="00B8E25A" w14:textId="77777777" w:rsidR="00645ED1" w:rsidRPr="000919DE" w:rsidRDefault="00645ED1" w:rsidP="00645ED1">
      <w:pPr>
        <w:pStyle w:val="NormalWeb"/>
        <w:shd w:val="clear" w:color="auto" w:fill="FFFFFF"/>
        <w:spacing w:before="0" w:beforeAutospacing="0" w:after="0" w:afterAutospacing="0"/>
        <w:jc w:val="both"/>
        <w:rPr>
          <w:rFonts w:ascii="Arial" w:hAnsi="Arial" w:cs="Arial"/>
          <w:b/>
          <w:bCs/>
        </w:rPr>
      </w:pPr>
    </w:p>
    <w:p w14:paraId="4FD05629" w14:textId="77777777" w:rsidR="00645ED1" w:rsidRPr="000919DE" w:rsidRDefault="00645ED1" w:rsidP="00645ED1">
      <w:pPr>
        <w:pStyle w:val="NormalWeb"/>
        <w:shd w:val="clear" w:color="auto" w:fill="FFFFFF"/>
        <w:spacing w:before="0" w:beforeAutospacing="0" w:after="0" w:afterAutospacing="0"/>
        <w:jc w:val="both"/>
        <w:rPr>
          <w:rFonts w:ascii="Arial" w:hAnsi="Arial" w:cs="Arial"/>
        </w:rPr>
      </w:pPr>
      <w:r w:rsidRPr="000919DE">
        <w:rPr>
          <w:rFonts w:ascii="Arial" w:hAnsi="Arial" w:cs="Arial"/>
        </w:rPr>
        <w:t xml:space="preserve">There are three contraventions of the </w:t>
      </w:r>
      <w:r w:rsidRPr="000919DE">
        <w:rPr>
          <w:rFonts w:ascii="Arial" w:hAnsi="Arial" w:cs="Arial"/>
          <w:i/>
          <w:iCs/>
        </w:rPr>
        <w:t>Municipal Elections Act</w:t>
      </w:r>
      <w:r w:rsidRPr="000919DE">
        <w:rPr>
          <w:rFonts w:ascii="Arial" w:hAnsi="Arial" w:cs="Arial"/>
        </w:rPr>
        <w:t>, 1996 where penalties automatically apply:</w:t>
      </w:r>
    </w:p>
    <w:p w14:paraId="068636F8" w14:textId="77777777" w:rsidR="00645ED1" w:rsidRPr="000919DE" w:rsidRDefault="00645ED1" w:rsidP="00645ED1">
      <w:pPr>
        <w:pStyle w:val="NormalWeb"/>
        <w:shd w:val="clear" w:color="auto" w:fill="FFFFFF"/>
        <w:spacing w:before="0" w:beforeAutospacing="0" w:after="0" w:afterAutospacing="0"/>
        <w:jc w:val="both"/>
        <w:rPr>
          <w:rFonts w:ascii="Arial" w:hAnsi="Arial" w:cs="Arial"/>
        </w:rPr>
      </w:pPr>
    </w:p>
    <w:p w14:paraId="65F77F64" w14:textId="77777777" w:rsidR="00645ED1" w:rsidRPr="000919DE" w:rsidRDefault="00645ED1" w:rsidP="00645ED1">
      <w:pPr>
        <w:pStyle w:val="NormalWeb"/>
        <w:numPr>
          <w:ilvl w:val="0"/>
          <w:numId w:val="40"/>
        </w:numPr>
        <w:shd w:val="clear" w:color="auto" w:fill="FFFFFF"/>
        <w:spacing w:before="0" w:beforeAutospacing="0" w:after="0" w:afterAutospacing="0"/>
        <w:ind w:left="360"/>
        <w:jc w:val="both"/>
        <w:rPr>
          <w:rFonts w:ascii="Arial" w:hAnsi="Arial" w:cs="Arial"/>
        </w:rPr>
      </w:pPr>
      <w:r w:rsidRPr="000919DE">
        <w:rPr>
          <w:rFonts w:ascii="Arial" w:hAnsi="Arial" w:cs="Arial"/>
        </w:rPr>
        <w:t xml:space="preserve">if you fail to file a Financial Statement by the end of the </w:t>
      </w:r>
      <w:r w:rsidRPr="000919DE">
        <w:rPr>
          <w:rFonts w:ascii="Arial" w:hAnsi="Arial" w:cs="Arial"/>
          <w:b/>
          <w:bCs/>
        </w:rPr>
        <w:t>30-day</w:t>
      </w:r>
      <w:r w:rsidRPr="000919DE">
        <w:rPr>
          <w:rFonts w:ascii="Arial" w:hAnsi="Arial" w:cs="Arial"/>
        </w:rPr>
        <w:t xml:space="preserve"> grace period or fail to apply to the Court before </w:t>
      </w:r>
      <w:r w:rsidRPr="000919DE">
        <w:rPr>
          <w:rFonts w:ascii="Arial" w:hAnsi="Arial" w:cs="Arial"/>
          <w:b/>
          <w:bCs/>
        </w:rPr>
        <w:t>Thursday</w:t>
      </w:r>
      <w:r w:rsidRPr="000919DE">
        <w:rPr>
          <w:rFonts w:ascii="Arial" w:hAnsi="Arial" w:cs="Arial"/>
        </w:rPr>
        <w:t xml:space="preserve">, </w:t>
      </w:r>
      <w:r w:rsidRPr="000919DE">
        <w:rPr>
          <w:rFonts w:ascii="Arial" w:hAnsi="Arial" w:cs="Arial"/>
          <w:b/>
          <w:bCs/>
        </w:rPr>
        <w:t>March 25, 2027</w:t>
      </w:r>
      <w:r w:rsidRPr="000919DE">
        <w:rPr>
          <w:rFonts w:ascii="Arial" w:hAnsi="Arial" w:cs="Arial"/>
        </w:rPr>
        <w:t xml:space="preserve"> for an extension by the filing deadline;</w:t>
      </w:r>
    </w:p>
    <w:p w14:paraId="62DEFB1D" w14:textId="77777777" w:rsidR="00645ED1" w:rsidRPr="000919DE" w:rsidRDefault="00645ED1" w:rsidP="00645ED1">
      <w:pPr>
        <w:pStyle w:val="NormalWeb"/>
        <w:numPr>
          <w:ilvl w:val="0"/>
          <w:numId w:val="40"/>
        </w:numPr>
        <w:shd w:val="clear" w:color="auto" w:fill="FFFFFF"/>
        <w:spacing w:before="0" w:beforeAutospacing="0" w:after="0" w:afterAutospacing="0"/>
        <w:ind w:left="360"/>
        <w:jc w:val="both"/>
        <w:rPr>
          <w:rFonts w:ascii="Arial" w:hAnsi="Arial" w:cs="Arial"/>
        </w:rPr>
      </w:pPr>
      <w:r w:rsidRPr="000919DE">
        <w:rPr>
          <w:rFonts w:ascii="Arial" w:hAnsi="Arial" w:cs="Arial"/>
        </w:rPr>
        <w:t>if your Financial Statement shows that you exceeded your spending limit; and</w:t>
      </w:r>
    </w:p>
    <w:p w14:paraId="1F5474EF" w14:textId="77777777" w:rsidR="00645ED1" w:rsidRPr="000919DE" w:rsidRDefault="00645ED1" w:rsidP="00645ED1">
      <w:pPr>
        <w:pStyle w:val="NormalWeb"/>
        <w:numPr>
          <w:ilvl w:val="0"/>
          <w:numId w:val="40"/>
        </w:numPr>
        <w:shd w:val="clear" w:color="auto" w:fill="FFFFFF"/>
        <w:spacing w:before="0" w:beforeAutospacing="0" w:after="0" w:afterAutospacing="0"/>
        <w:ind w:left="360"/>
        <w:jc w:val="both"/>
        <w:rPr>
          <w:rFonts w:ascii="Arial" w:hAnsi="Arial" w:cs="Arial"/>
        </w:rPr>
      </w:pPr>
      <w:r w:rsidRPr="000919DE">
        <w:rPr>
          <w:rFonts w:ascii="Arial" w:hAnsi="Arial" w:cs="Arial"/>
        </w:rPr>
        <w:t>if you fail to turn over your surplus to the Clerk when you file your Financial Statement.</w:t>
      </w:r>
    </w:p>
    <w:p w14:paraId="0616AFCC" w14:textId="77777777" w:rsidR="00645ED1" w:rsidRPr="000919DE" w:rsidRDefault="00645ED1" w:rsidP="00645ED1">
      <w:pPr>
        <w:pStyle w:val="NormalWeb"/>
        <w:shd w:val="clear" w:color="auto" w:fill="FFFFFF"/>
        <w:spacing w:before="0" w:beforeAutospacing="0" w:after="0" w:afterAutospacing="0"/>
        <w:jc w:val="both"/>
        <w:rPr>
          <w:rFonts w:ascii="Arial" w:hAnsi="Arial" w:cs="Arial"/>
        </w:rPr>
      </w:pPr>
    </w:p>
    <w:p w14:paraId="2F62D6B7" w14:textId="77777777" w:rsidR="00645ED1" w:rsidRPr="000919DE" w:rsidRDefault="00645ED1" w:rsidP="00645ED1">
      <w:pPr>
        <w:pStyle w:val="NormalWeb"/>
        <w:shd w:val="clear" w:color="auto" w:fill="FFFFFF"/>
        <w:spacing w:before="0" w:beforeAutospacing="0" w:after="0" w:afterAutospacing="0"/>
        <w:jc w:val="both"/>
        <w:rPr>
          <w:rFonts w:ascii="Arial" w:hAnsi="Arial" w:cs="Arial"/>
        </w:rPr>
      </w:pPr>
      <w:r w:rsidRPr="000919DE">
        <w:rPr>
          <w:rFonts w:ascii="Arial" w:hAnsi="Arial" w:cs="Arial"/>
        </w:rPr>
        <w:t>The penalty is that you forfeit your office (if you won the election) and you become ineligible to run or be appointed to fill a vacancy until after the 2030 election.</w:t>
      </w:r>
    </w:p>
    <w:p w14:paraId="7DD3E765" w14:textId="77777777" w:rsidR="00645ED1" w:rsidRPr="000919DE" w:rsidRDefault="00645ED1" w:rsidP="00645ED1">
      <w:pPr>
        <w:pStyle w:val="NormalWeb"/>
        <w:shd w:val="clear" w:color="auto" w:fill="FFFFFF"/>
        <w:spacing w:before="0" w:beforeAutospacing="0" w:after="0" w:afterAutospacing="0"/>
        <w:jc w:val="both"/>
        <w:rPr>
          <w:rFonts w:ascii="Arial" w:hAnsi="Arial" w:cs="Arial"/>
        </w:rPr>
      </w:pPr>
    </w:p>
    <w:p w14:paraId="45610161" w14:textId="77777777" w:rsidR="00645ED1" w:rsidRPr="000919DE" w:rsidRDefault="00645ED1" w:rsidP="00645ED1">
      <w:pPr>
        <w:kinsoku w:val="0"/>
        <w:overflowPunct w:val="0"/>
        <w:autoSpaceDE w:val="0"/>
        <w:autoSpaceDN w:val="0"/>
        <w:adjustRightInd w:val="0"/>
        <w:ind w:left="43"/>
        <w:jc w:val="both"/>
        <w:rPr>
          <w:rFonts w:ascii="Arial" w:hAnsi="Arial" w:cs="Arial"/>
          <w:spacing w:val="-2"/>
          <w:lang w:val="en-US" w:eastAsia="en-CA"/>
        </w:rPr>
      </w:pPr>
      <w:r w:rsidRPr="000919DE">
        <w:rPr>
          <w:rFonts w:ascii="Arial" w:hAnsi="Arial" w:cs="Arial"/>
          <w:spacing w:val="-2"/>
          <w:lang w:val="en-US" w:eastAsia="en-CA"/>
        </w:rPr>
        <w:t xml:space="preserve">For the 2026 municipal elections the deadline for commencing a prosecution for an offence under the MEA is </w:t>
      </w:r>
      <w:r w:rsidRPr="000919DE">
        <w:rPr>
          <w:rFonts w:ascii="Arial" w:hAnsi="Arial" w:cs="Arial"/>
          <w:b/>
          <w:bCs/>
          <w:spacing w:val="-2"/>
          <w:lang w:val="en-US" w:eastAsia="en-CA"/>
        </w:rPr>
        <w:t>November 15, 2030</w:t>
      </w:r>
      <w:r w:rsidRPr="000919DE">
        <w:rPr>
          <w:rFonts w:ascii="Arial" w:hAnsi="Arial" w:cs="Arial"/>
          <w:spacing w:val="-2"/>
          <w:lang w:val="en-US" w:eastAsia="en-CA"/>
        </w:rPr>
        <w:t>.</w:t>
      </w:r>
    </w:p>
    <w:p w14:paraId="5D3672EF" w14:textId="77777777" w:rsidR="00645ED1" w:rsidRPr="000919DE" w:rsidRDefault="00645ED1" w:rsidP="00D52505">
      <w:pPr>
        <w:kinsoku w:val="0"/>
        <w:overflowPunct w:val="0"/>
        <w:autoSpaceDE w:val="0"/>
        <w:autoSpaceDN w:val="0"/>
        <w:adjustRightInd w:val="0"/>
        <w:jc w:val="both"/>
        <w:rPr>
          <w:rFonts w:ascii="Arial" w:hAnsi="Arial" w:cs="Arial"/>
          <w:spacing w:val="-2"/>
          <w:lang w:val="en-US" w:eastAsia="en-CA"/>
        </w:rPr>
      </w:pPr>
    </w:p>
    <w:p w14:paraId="0CE41737" w14:textId="77777777" w:rsidR="00645ED1" w:rsidRPr="000919DE" w:rsidRDefault="00645ED1" w:rsidP="00645ED1">
      <w:pPr>
        <w:kinsoku w:val="0"/>
        <w:overflowPunct w:val="0"/>
        <w:autoSpaceDE w:val="0"/>
        <w:autoSpaceDN w:val="0"/>
        <w:adjustRightInd w:val="0"/>
        <w:ind w:left="40"/>
        <w:jc w:val="center"/>
        <w:rPr>
          <w:rFonts w:ascii="Arial" w:hAnsi="Arial" w:cs="Arial"/>
          <w:b/>
          <w:bCs/>
          <w:spacing w:val="-2"/>
          <w:sz w:val="28"/>
          <w:szCs w:val="28"/>
          <w:lang w:val="en-US" w:eastAsia="en-CA"/>
        </w:rPr>
      </w:pPr>
      <w:r w:rsidRPr="000919DE">
        <w:rPr>
          <w:rFonts w:ascii="Arial" w:hAnsi="Arial" w:cs="Arial"/>
          <w:b/>
          <w:bCs/>
          <w:spacing w:val="-2"/>
          <w:sz w:val="28"/>
          <w:szCs w:val="28"/>
          <w:lang w:val="en-US" w:eastAsia="en-CA"/>
        </w:rPr>
        <w:t>OFFENSES / PENALTIES</w:t>
      </w:r>
    </w:p>
    <w:p w14:paraId="255B4B09" w14:textId="77777777" w:rsidR="00645ED1" w:rsidRPr="000919DE" w:rsidRDefault="00645ED1" w:rsidP="00645ED1">
      <w:pPr>
        <w:kinsoku w:val="0"/>
        <w:overflowPunct w:val="0"/>
        <w:autoSpaceDE w:val="0"/>
        <w:autoSpaceDN w:val="0"/>
        <w:adjustRightInd w:val="0"/>
        <w:ind w:left="40"/>
        <w:jc w:val="center"/>
        <w:rPr>
          <w:rFonts w:ascii="Arial" w:hAnsi="Arial" w:cs="Arial"/>
          <w:b/>
          <w:bCs/>
          <w:spacing w:val="-2"/>
          <w:lang w:val="en-US" w:eastAsia="en-CA"/>
        </w:rPr>
      </w:pPr>
    </w:p>
    <w:p w14:paraId="3A5A58A2" w14:textId="77777777" w:rsidR="00645ED1" w:rsidRPr="000919DE" w:rsidRDefault="00645ED1" w:rsidP="00645ED1">
      <w:pPr>
        <w:kinsoku w:val="0"/>
        <w:overflowPunct w:val="0"/>
        <w:autoSpaceDE w:val="0"/>
        <w:autoSpaceDN w:val="0"/>
        <w:adjustRightInd w:val="0"/>
        <w:ind w:left="43"/>
        <w:jc w:val="both"/>
        <w:rPr>
          <w:rFonts w:ascii="Arial" w:hAnsi="Arial" w:cs="Arial"/>
          <w:spacing w:val="-2"/>
          <w:lang w:val="en-US" w:eastAsia="en-CA"/>
        </w:rPr>
      </w:pPr>
      <w:r w:rsidRPr="000919DE">
        <w:rPr>
          <w:rFonts w:ascii="Arial" w:hAnsi="Arial" w:cs="Arial"/>
          <w:spacing w:val="-2"/>
          <w:lang w:val="en-US" w:eastAsia="en-CA"/>
        </w:rPr>
        <w:t>The MEA sets out a series of penalties which may be applied depending on the offence / corrupt practice and whether it was perpetrated by an individual, corporation, registered Third Party or Candidate. The penalties range from fines to individuals (of up to $25,000), to elected office forfeiture, to ineligibility to run in the next municipal election, or to imprisonment for a term of not more than 6 months. Further, a corporation or trade union that is convicted of an offence under the MEA is liable to a fine of not more than $50,000.</w:t>
      </w:r>
    </w:p>
    <w:p w14:paraId="370719D1" w14:textId="77777777" w:rsidR="00645ED1" w:rsidRPr="00645ED1" w:rsidRDefault="00645ED1" w:rsidP="00645ED1">
      <w:pPr>
        <w:pStyle w:val="NormalWeb"/>
        <w:shd w:val="clear" w:color="auto" w:fill="FFFFFF"/>
        <w:spacing w:before="0" w:beforeAutospacing="0" w:after="0" w:afterAutospacing="0"/>
        <w:jc w:val="both"/>
        <w:rPr>
          <w:rFonts w:ascii="Arial" w:hAnsi="Arial" w:cs="Arial"/>
          <w:color w:val="00B050"/>
        </w:rPr>
      </w:pPr>
    </w:p>
    <w:p w14:paraId="115F8C89" w14:textId="77777777" w:rsidR="00BA4FF5" w:rsidRPr="002E250D" w:rsidRDefault="00BA4FF5" w:rsidP="002E250D">
      <w:pPr>
        <w:jc w:val="both"/>
        <w:rPr>
          <w:rFonts w:ascii="Arial" w:hAnsi="Arial" w:cs="Arial"/>
          <w:bCs/>
          <w:color w:val="00B050"/>
          <w:lang w:val="en-US"/>
        </w:rPr>
      </w:pPr>
    </w:p>
    <w:p w14:paraId="72B112FF" w14:textId="4FDD283C" w:rsidR="007B41E9" w:rsidRPr="00596987" w:rsidRDefault="007B41E9" w:rsidP="00DA2BCE">
      <w:pPr>
        <w:jc w:val="both"/>
        <w:rPr>
          <w:rFonts w:ascii="Arial" w:hAnsi="Arial" w:cs="Arial"/>
          <w:b/>
          <w:color w:val="0070C0"/>
          <w:sz w:val="32"/>
          <w:szCs w:val="32"/>
          <w:lang w:val="en-US"/>
        </w:rPr>
      </w:pPr>
      <w:bookmarkStart w:id="45" w:name="Spending_limits"/>
      <w:bookmarkEnd w:id="45"/>
      <w:r w:rsidRPr="00596987">
        <w:rPr>
          <w:rFonts w:ascii="Arial" w:hAnsi="Arial" w:cs="Arial"/>
          <w:b/>
          <w:color w:val="0070C0"/>
          <w:sz w:val="32"/>
          <w:szCs w:val="32"/>
          <w:lang w:val="en-US"/>
        </w:rPr>
        <w:t>THIRD PARTY ADVERTISING</w:t>
      </w:r>
    </w:p>
    <w:p w14:paraId="45BA0321" w14:textId="112FEAED" w:rsidR="007B41E9" w:rsidRDefault="007B41E9" w:rsidP="00DA2BCE">
      <w:pPr>
        <w:jc w:val="both"/>
        <w:rPr>
          <w:rFonts w:ascii="Arial" w:hAnsi="Arial" w:cs="Arial"/>
          <w:bCs/>
          <w:lang w:val="en-US"/>
        </w:rPr>
      </w:pPr>
    </w:p>
    <w:p w14:paraId="6192A332" w14:textId="6125E154" w:rsidR="007B41E9" w:rsidRPr="00AF1813" w:rsidRDefault="00743B5F"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T</w:t>
      </w:r>
      <w:r w:rsidR="007B41E9" w:rsidRPr="00AF1813">
        <w:rPr>
          <w:rFonts w:ascii="Arial" w:hAnsi="Arial" w:cs="Arial"/>
        </w:rPr>
        <w:t xml:space="preserve">here are rules for </w:t>
      </w:r>
      <w:r w:rsidRPr="00AF1813">
        <w:rPr>
          <w:rFonts w:ascii="Arial" w:hAnsi="Arial" w:cs="Arial"/>
        </w:rPr>
        <w:t xml:space="preserve">Third Party Advertising </w:t>
      </w:r>
      <w:r w:rsidR="007B41E9" w:rsidRPr="00AF1813">
        <w:rPr>
          <w:rFonts w:ascii="Arial" w:hAnsi="Arial" w:cs="Arial"/>
        </w:rPr>
        <w:t xml:space="preserve">in Ontario’s municipal </w:t>
      </w:r>
      <w:r w:rsidR="008824B1" w:rsidRPr="00AF1813">
        <w:rPr>
          <w:rFonts w:ascii="Arial" w:hAnsi="Arial" w:cs="Arial"/>
        </w:rPr>
        <w:t>C</w:t>
      </w:r>
      <w:r w:rsidR="007B41E9" w:rsidRPr="00AF1813">
        <w:rPr>
          <w:rFonts w:ascii="Arial" w:hAnsi="Arial" w:cs="Arial"/>
        </w:rPr>
        <w:t xml:space="preserve">ouncil and </w:t>
      </w:r>
      <w:r w:rsidR="008824B1" w:rsidRPr="00AF1813">
        <w:rPr>
          <w:rFonts w:ascii="Arial" w:hAnsi="Arial" w:cs="Arial"/>
        </w:rPr>
        <w:t xml:space="preserve">School Board </w:t>
      </w:r>
      <w:r w:rsidR="007B41E9" w:rsidRPr="00AF1813">
        <w:rPr>
          <w:rFonts w:ascii="Arial" w:hAnsi="Arial" w:cs="Arial"/>
        </w:rPr>
        <w:t>elections.</w:t>
      </w:r>
    </w:p>
    <w:p w14:paraId="2C7D4098" w14:textId="77777777" w:rsidR="00CC715A" w:rsidRPr="00AF1813" w:rsidRDefault="00CC715A" w:rsidP="00DA2BCE">
      <w:pPr>
        <w:pStyle w:val="NormalWeb"/>
        <w:shd w:val="clear" w:color="auto" w:fill="FFFFFF"/>
        <w:spacing w:before="0" w:beforeAutospacing="0" w:after="0" w:afterAutospacing="0"/>
        <w:jc w:val="both"/>
        <w:rPr>
          <w:rFonts w:ascii="Arial" w:hAnsi="Arial" w:cs="Arial"/>
        </w:rPr>
      </w:pPr>
    </w:p>
    <w:p w14:paraId="67D6EA1C" w14:textId="444F0F2E" w:rsidR="00CC715A" w:rsidRPr="00AF1813" w:rsidRDefault="00CC715A"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Third Party in this context means a person or entity who is not a Candidate. Eligible individuals, corporations and trade unions can register to be Third Party Advertisers. Third party advertising is separate from any Candidate’s campaign and must be done independently from a Candidate.</w:t>
      </w:r>
    </w:p>
    <w:p w14:paraId="374A5993" w14:textId="77777777" w:rsidR="007B41E9" w:rsidRPr="00AF1813" w:rsidRDefault="007B41E9" w:rsidP="00DA2BCE">
      <w:pPr>
        <w:pStyle w:val="NormalWeb"/>
        <w:shd w:val="clear" w:color="auto" w:fill="FFFFFF"/>
        <w:spacing w:before="0" w:beforeAutospacing="0" w:after="0" w:afterAutospacing="0"/>
        <w:jc w:val="both"/>
        <w:rPr>
          <w:rFonts w:ascii="Arial" w:hAnsi="Arial" w:cs="Arial"/>
        </w:rPr>
      </w:pPr>
    </w:p>
    <w:p w14:paraId="518BA40F" w14:textId="28F6CA98" w:rsidR="007B41E9" w:rsidRPr="00AF1813" w:rsidRDefault="007B41E9"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lastRenderedPageBreak/>
        <w:t xml:space="preserve">A </w:t>
      </w:r>
      <w:r w:rsidR="008824B1" w:rsidRPr="00AF1813">
        <w:rPr>
          <w:rFonts w:ascii="Arial" w:hAnsi="Arial" w:cs="Arial"/>
        </w:rPr>
        <w:t xml:space="preserve">Third-Party Advertisement </w:t>
      </w:r>
      <w:r w:rsidRPr="00AF1813">
        <w:rPr>
          <w:rFonts w:ascii="Arial" w:hAnsi="Arial" w:cs="Arial"/>
        </w:rPr>
        <w:t>is a</w:t>
      </w:r>
      <w:r w:rsidR="00CC715A" w:rsidRPr="00AF1813">
        <w:rPr>
          <w:rFonts w:ascii="Arial" w:hAnsi="Arial" w:cs="Arial"/>
        </w:rPr>
        <w:t xml:space="preserve"> paid advertisement in any medium (broadcast, print, electronic) that</w:t>
      </w:r>
      <w:r w:rsidRPr="00AF1813">
        <w:rPr>
          <w:rFonts w:ascii="Arial" w:hAnsi="Arial" w:cs="Arial"/>
        </w:rPr>
        <w:t xml:space="preserve"> supports, promotes</w:t>
      </w:r>
      <w:r w:rsidR="006C3F45" w:rsidRPr="00AF1813">
        <w:rPr>
          <w:rFonts w:ascii="Arial" w:hAnsi="Arial" w:cs="Arial"/>
        </w:rPr>
        <w:t>,</w:t>
      </w:r>
      <w:r w:rsidRPr="00AF1813">
        <w:rPr>
          <w:rFonts w:ascii="Arial" w:hAnsi="Arial" w:cs="Arial"/>
        </w:rPr>
        <w:t xml:space="preserve"> or opposes </w:t>
      </w:r>
      <w:r w:rsidR="00CC715A" w:rsidRPr="00AF1813">
        <w:rPr>
          <w:rFonts w:ascii="Arial" w:hAnsi="Arial" w:cs="Arial"/>
        </w:rPr>
        <w:t>the election of a</w:t>
      </w:r>
      <w:r w:rsidRPr="00AF1813">
        <w:rPr>
          <w:rFonts w:ascii="Arial" w:hAnsi="Arial" w:cs="Arial"/>
        </w:rPr>
        <w:t xml:space="preserve"> </w:t>
      </w:r>
      <w:r w:rsidR="008824B1" w:rsidRPr="00AF1813">
        <w:rPr>
          <w:rFonts w:ascii="Arial" w:hAnsi="Arial" w:cs="Arial"/>
        </w:rPr>
        <w:t>C</w:t>
      </w:r>
      <w:r w:rsidRPr="00AF1813">
        <w:rPr>
          <w:rFonts w:ascii="Arial" w:hAnsi="Arial" w:cs="Arial"/>
        </w:rPr>
        <w:t>andidate</w:t>
      </w:r>
      <w:r w:rsidR="00CC715A" w:rsidRPr="00AF1813">
        <w:rPr>
          <w:rFonts w:ascii="Arial" w:hAnsi="Arial" w:cs="Arial"/>
        </w:rPr>
        <w:t>(s)</w:t>
      </w:r>
      <w:r w:rsidR="006C3F45" w:rsidRPr="00AF1813">
        <w:rPr>
          <w:rFonts w:ascii="Arial" w:hAnsi="Arial" w:cs="Arial"/>
        </w:rPr>
        <w:t>,</w:t>
      </w:r>
      <w:r w:rsidRPr="00AF1813">
        <w:rPr>
          <w:rFonts w:ascii="Arial" w:hAnsi="Arial" w:cs="Arial"/>
        </w:rPr>
        <w:t xml:space="preserve"> or a “yes” or “no” answer to a question on the ballot.</w:t>
      </w:r>
    </w:p>
    <w:p w14:paraId="4F1BA9AE" w14:textId="77777777" w:rsidR="00CC715A" w:rsidRPr="00AF1813" w:rsidRDefault="00CC715A" w:rsidP="00DA2BCE">
      <w:pPr>
        <w:pStyle w:val="NormalWeb"/>
        <w:shd w:val="clear" w:color="auto" w:fill="FFFFFF"/>
        <w:spacing w:before="0" w:beforeAutospacing="0" w:after="0" w:afterAutospacing="0"/>
        <w:jc w:val="both"/>
        <w:rPr>
          <w:rFonts w:ascii="Arial" w:hAnsi="Arial" w:cs="Arial"/>
        </w:rPr>
      </w:pPr>
    </w:p>
    <w:p w14:paraId="606E8C64" w14:textId="253BB7BE" w:rsidR="00CC715A" w:rsidRPr="00AF1813" w:rsidRDefault="00CC715A"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It does not include:</w:t>
      </w:r>
    </w:p>
    <w:p w14:paraId="7596F1C0" w14:textId="77777777" w:rsidR="00CC715A" w:rsidRPr="00AF1813" w:rsidRDefault="00CC715A" w:rsidP="00DA2BCE">
      <w:pPr>
        <w:pStyle w:val="NormalWeb"/>
        <w:shd w:val="clear" w:color="auto" w:fill="FFFFFF"/>
        <w:spacing w:before="0" w:beforeAutospacing="0" w:after="0" w:afterAutospacing="0"/>
        <w:jc w:val="both"/>
        <w:rPr>
          <w:rFonts w:ascii="Arial" w:hAnsi="Arial" w:cs="Arial"/>
        </w:rPr>
      </w:pPr>
    </w:p>
    <w:p w14:paraId="3B015AF2" w14:textId="2B22823A" w:rsidR="00CC715A" w:rsidRPr="00AF1813" w:rsidRDefault="00CC715A" w:rsidP="00DA2BCE">
      <w:pPr>
        <w:pStyle w:val="NormalWeb"/>
        <w:numPr>
          <w:ilvl w:val="0"/>
          <w:numId w:val="53"/>
        </w:numPr>
        <w:shd w:val="clear" w:color="auto" w:fill="FFFFFF"/>
        <w:spacing w:before="0" w:beforeAutospacing="0" w:after="0" w:afterAutospacing="0"/>
        <w:ind w:left="360"/>
        <w:jc w:val="both"/>
        <w:rPr>
          <w:rFonts w:ascii="Arial" w:hAnsi="Arial" w:cs="Arial"/>
        </w:rPr>
      </w:pPr>
      <w:r w:rsidRPr="00AF1813">
        <w:rPr>
          <w:rFonts w:ascii="Arial" w:hAnsi="Arial" w:cs="Arial"/>
        </w:rPr>
        <w:t>An advertisement by and under the direction of a Candidate;</w:t>
      </w:r>
    </w:p>
    <w:p w14:paraId="7715D868" w14:textId="3D415288" w:rsidR="00CC715A" w:rsidRPr="00AF1813" w:rsidRDefault="00CC715A" w:rsidP="00DA2BCE">
      <w:pPr>
        <w:pStyle w:val="NormalWeb"/>
        <w:numPr>
          <w:ilvl w:val="0"/>
          <w:numId w:val="53"/>
        </w:numPr>
        <w:shd w:val="clear" w:color="auto" w:fill="FFFFFF"/>
        <w:spacing w:before="0" w:beforeAutospacing="0" w:after="0" w:afterAutospacing="0"/>
        <w:ind w:left="360"/>
        <w:jc w:val="both"/>
        <w:rPr>
          <w:rFonts w:ascii="Arial" w:hAnsi="Arial" w:cs="Arial"/>
        </w:rPr>
      </w:pPr>
      <w:r w:rsidRPr="00AF1813">
        <w:rPr>
          <w:rFonts w:ascii="Arial" w:hAnsi="Arial" w:cs="Arial"/>
        </w:rPr>
        <w:t>Where no expenses are incurred by the person / entity in relation to the advertisement;</w:t>
      </w:r>
    </w:p>
    <w:p w14:paraId="6148BB64" w14:textId="2625B53A" w:rsidR="00CC715A" w:rsidRPr="00AF1813" w:rsidRDefault="00CC715A" w:rsidP="00DA2BCE">
      <w:pPr>
        <w:pStyle w:val="NormalWeb"/>
        <w:numPr>
          <w:ilvl w:val="0"/>
          <w:numId w:val="53"/>
        </w:numPr>
        <w:shd w:val="clear" w:color="auto" w:fill="FFFFFF"/>
        <w:spacing w:before="0" w:beforeAutospacing="0" w:after="0" w:afterAutospacing="0"/>
        <w:ind w:left="360"/>
        <w:jc w:val="both"/>
        <w:rPr>
          <w:rFonts w:ascii="Arial" w:hAnsi="Arial" w:cs="Arial"/>
        </w:rPr>
      </w:pPr>
      <w:r w:rsidRPr="00AF1813">
        <w:rPr>
          <w:rFonts w:ascii="Arial" w:hAnsi="Arial" w:cs="Arial"/>
        </w:rPr>
        <w:t>When given or transmitted by an individual to employees, by a corporation to its shareholders, directors, members or employees, or by a trade union to its members or employees.</w:t>
      </w:r>
    </w:p>
    <w:p w14:paraId="0CF0B218" w14:textId="77777777" w:rsidR="00857E16" w:rsidRPr="00AF1813" w:rsidRDefault="00857E16" w:rsidP="00DA2BCE">
      <w:pPr>
        <w:pStyle w:val="NormalWeb"/>
        <w:shd w:val="clear" w:color="auto" w:fill="FFFFFF"/>
        <w:spacing w:before="0" w:beforeAutospacing="0" w:after="0" w:afterAutospacing="0"/>
        <w:jc w:val="both"/>
        <w:rPr>
          <w:rFonts w:ascii="Arial" w:hAnsi="Arial" w:cs="Arial"/>
        </w:rPr>
      </w:pPr>
    </w:p>
    <w:p w14:paraId="0451DD7D" w14:textId="03417A5E" w:rsidR="00857E16" w:rsidRPr="00AF1813" w:rsidRDefault="00857E16"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Advertising that does not cost money to post or to broadcaster such as posts or comments made on social media will not be considered to be Third Party Advertising.</w:t>
      </w:r>
    </w:p>
    <w:p w14:paraId="2BDB2696" w14:textId="77777777" w:rsidR="008824B1" w:rsidRPr="00AF1813" w:rsidRDefault="008824B1" w:rsidP="00DA2BCE">
      <w:pPr>
        <w:pStyle w:val="NormalWeb"/>
        <w:shd w:val="clear" w:color="auto" w:fill="FFFFFF"/>
        <w:spacing w:before="0" w:beforeAutospacing="0" w:after="0" w:afterAutospacing="0"/>
        <w:jc w:val="both"/>
        <w:rPr>
          <w:rFonts w:ascii="Arial" w:hAnsi="Arial" w:cs="Arial"/>
        </w:rPr>
      </w:pPr>
    </w:p>
    <w:p w14:paraId="2704CCF0" w14:textId="19D57878" w:rsidR="007B41E9" w:rsidRPr="00AF1813" w:rsidRDefault="007B41E9"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Third </w:t>
      </w:r>
      <w:r w:rsidR="008824B1" w:rsidRPr="00AF1813">
        <w:rPr>
          <w:rFonts w:ascii="Arial" w:hAnsi="Arial" w:cs="Arial"/>
        </w:rPr>
        <w:t xml:space="preserve">Party Advertisers </w:t>
      </w:r>
      <w:r w:rsidRPr="00AF1813">
        <w:rPr>
          <w:rFonts w:ascii="Arial" w:hAnsi="Arial" w:cs="Arial"/>
        </w:rPr>
        <w:t xml:space="preserve">who wish to spend money on advertisements during the election must register with the municipal </w:t>
      </w:r>
      <w:r w:rsidR="008824B1" w:rsidRPr="00AF1813">
        <w:rPr>
          <w:rFonts w:ascii="Arial" w:hAnsi="Arial" w:cs="Arial"/>
        </w:rPr>
        <w:t>C</w:t>
      </w:r>
      <w:r w:rsidRPr="00AF1813">
        <w:rPr>
          <w:rFonts w:ascii="Arial" w:hAnsi="Arial" w:cs="Arial"/>
        </w:rPr>
        <w:t xml:space="preserve">lerk and must file a </w:t>
      </w:r>
      <w:r w:rsidR="008824B1" w:rsidRPr="00AF1813">
        <w:rPr>
          <w:rFonts w:ascii="Arial" w:hAnsi="Arial" w:cs="Arial"/>
        </w:rPr>
        <w:t>Financial Statement</w:t>
      </w:r>
      <w:r w:rsidR="00FE2A16" w:rsidRPr="00AF1813">
        <w:rPr>
          <w:rFonts w:ascii="Arial" w:hAnsi="Arial" w:cs="Arial"/>
        </w:rPr>
        <w:t xml:space="preserve"> (</w:t>
      </w:r>
      <w:r w:rsidR="00FE2A16" w:rsidRPr="00AF1813">
        <w:rPr>
          <w:rFonts w:ascii="Arial" w:hAnsi="Arial" w:cs="Arial"/>
          <w:b/>
          <w:bCs/>
        </w:rPr>
        <w:t>FORM 8</w:t>
      </w:r>
      <w:r w:rsidR="00FE2A16" w:rsidRPr="00AF1813">
        <w:rPr>
          <w:rFonts w:ascii="Arial" w:hAnsi="Arial" w:cs="Arial"/>
        </w:rPr>
        <w:t>)</w:t>
      </w:r>
      <w:r w:rsidRPr="00AF1813">
        <w:rPr>
          <w:rFonts w:ascii="Arial" w:hAnsi="Arial" w:cs="Arial"/>
        </w:rPr>
        <w:t>.</w:t>
      </w:r>
      <w:r w:rsidR="00EB7FC5" w:rsidRPr="00AF1813">
        <w:rPr>
          <w:rFonts w:ascii="Arial" w:hAnsi="Arial" w:cs="Arial"/>
        </w:rPr>
        <w:t xml:space="preserve"> There is no registration fee for Third Party advertising.</w:t>
      </w:r>
      <w:r w:rsidR="00637C9F" w:rsidRPr="00AF1813">
        <w:rPr>
          <w:rFonts w:ascii="Arial" w:hAnsi="Arial" w:cs="Arial"/>
        </w:rPr>
        <w:t xml:space="preserve"> The notice must be filed with the prescribed form (</w:t>
      </w:r>
      <w:r w:rsidR="00637C9F" w:rsidRPr="00AF1813">
        <w:rPr>
          <w:rFonts w:ascii="Arial" w:hAnsi="Arial" w:cs="Arial"/>
          <w:b/>
          <w:bCs/>
        </w:rPr>
        <w:t>F</w:t>
      </w:r>
      <w:r w:rsidR="008C4C6F" w:rsidRPr="00AF1813">
        <w:rPr>
          <w:rFonts w:ascii="Arial" w:hAnsi="Arial" w:cs="Arial"/>
          <w:b/>
          <w:bCs/>
        </w:rPr>
        <w:t>ORM</w:t>
      </w:r>
      <w:r w:rsidR="00637C9F" w:rsidRPr="00AF1813">
        <w:rPr>
          <w:rFonts w:ascii="Arial" w:hAnsi="Arial" w:cs="Arial"/>
          <w:b/>
          <w:bCs/>
        </w:rPr>
        <w:t xml:space="preserve"> 1</w:t>
      </w:r>
      <w:r w:rsidR="00637C9F" w:rsidRPr="00AF1813">
        <w:rPr>
          <w:rFonts w:ascii="Arial" w:hAnsi="Arial" w:cs="Arial"/>
        </w:rPr>
        <w:t>) and must include a declaration of qualification signed by the individual or representative of the Corporation or trade union.</w:t>
      </w:r>
    </w:p>
    <w:p w14:paraId="103B46E8" w14:textId="77777777" w:rsidR="008C4C6F" w:rsidRPr="00AF1813" w:rsidRDefault="008C4C6F" w:rsidP="00DA2BCE">
      <w:pPr>
        <w:pStyle w:val="NormalWeb"/>
        <w:shd w:val="clear" w:color="auto" w:fill="FFFFFF"/>
        <w:spacing w:before="0" w:beforeAutospacing="0" w:after="0" w:afterAutospacing="0"/>
        <w:jc w:val="both"/>
        <w:rPr>
          <w:rFonts w:ascii="Arial" w:hAnsi="Arial" w:cs="Arial"/>
        </w:rPr>
      </w:pPr>
    </w:p>
    <w:p w14:paraId="40CEA638" w14:textId="2CBA7E2E" w:rsidR="008C4C6F" w:rsidRPr="00AF1813" w:rsidRDefault="008C4C6F"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If Third-Party Advertisers want to advertise in more than one municipality they must register in each municipality. This means that each registration is a separate campaign with its own spending limits. Third-Party Advertisers register in single or lower-tier municipalities, not upper tier municipalities. For example, for Regional Chair they will be required to register in each lower-tier municipality they wish to advertise in.</w:t>
      </w:r>
    </w:p>
    <w:p w14:paraId="2C658462" w14:textId="77777777" w:rsidR="008C4C6F" w:rsidRDefault="008C4C6F" w:rsidP="00DA2BCE">
      <w:pPr>
        <w:pStyle w:val="NormalWeb"/>
        <w:shd w:val="clear" w:color="auto" w:fill="FFFFFF"/>
        <w:spacing w:before="0" w:beforeAutospacing="0" w:after="0" w:afterAutospacing="0"/>
        <w:jc w:val="both"/>
        <w:rPr>
          <w:rFonts w:ascii="Arial" w:hAnsi="Arial" w:cs="Arial"/>
          <w:color w:val="00B050"/>
        </w:rPr>
      </w:pPr>
    </w:p>
    <w:p w14:paraId="51A08C1F" w14:textId="72A6AB7F" w:rsidR="008C4C6F" w:rsidRPr="00AF1813" w:rsidRDefault="008C4C6F"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The Clerk will issue a Preliminary Certificate of Maximum Campaign spending limits to Third-Party Advertising registrants at the time they register. This maximum is based on the prescribed formula and uses the number of electors as of September 15, 2022.</w:t>
      </w:r>
    </w:p>
    <w:p w14:paraId="5D02469C" w14:textId="77777777" w:rsidR="008C4C6F" w:rsidRPr="00AF1813" w:rsidRDefault="008C4C6F" w:rsidP="00DA2BCE">
      <w:pPr>
        <w:pStyle w:val="NormalWeb"/>
        <w:shd w:val="clear" w:color="auto" w:fill="FFFFFF"/>
        <w:spacing w:before="0" w:beforeAutospacing="0" w:after="0" w:afterAutospacing="0"/>
        <w:jc w:val="both"/>
        <w:rPr>
          <w:rFonts w:ascii="Arial" w:hAnsi="Arial" w:cs="Arial"/>
        </w:rPr>
      </w:pPr>
    </w:p>
    <w:p w14:paraId="4895A1A8" w14:textId="5DEE21E8" w:rsidR="008C4C6F" w:rsidRPr="00AF1813" w:rsidRDefault="008C4C6F"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No later than September 30, 2026, the Clerk will calculate and prepare the Certificate of Maximum Campaign Spending Limits based on the higher of:</w:t>
      </w:r>
    </w:p>
    <w:p w14:paraId="3A99C0C3" w14:textId="77777777" w:rsidR="008C4C6F" w:rsidRPr="00AF1813" w:rsidRDefault="008C4C6F" w:rsidP="00DA2BCE">
      <w:pPr>
        <w:pStyle w:val="NormalWeb"/>
        <w:shd w:val="clear" w:color="auto" w:fill="FFFFFF"/>
        <w:spacing w:before="0" w:beforeAutospacing="0" w:after="0" w:afterAutospacing="0"/>
        <w:jc w:val="both"/>
        <w:rPr>
          <w:rFonts w:ascii="Arial" w:hAnsi="Arial" w:cs="Arial"/>
        </w:rPr>
      </w:pPr>
    </w:p>
    <w:p w14:paraId="7BCD0350" w14:textId="52FE6B5C" w:rsidR="008C4C6F" w:rsidRPr="00AF1813" w:rsidRDefault="008C4C6F" w:rsidP="008C4C6F">
      <w:pPr>
        <w:pStyle w:val="NormalWeb"/>
        <w:numPr>
          <w:ilvl w:val="0"/>
          <w:numId w:val="77"/>
        </w:numPr>
        <w:shd w:val="clear" w:color="auto" w:fill="FFFFFF"/>
        <w:tabs>
          <w:tab w:val="left" w:pos="540"/>
        </w:tabs>
        <w:spacing w:before="0" w:beforeAutospacing="0" w:after="0" w:afterAutospacing="0"/>
        <w:ind w:left="360"/>
        <w:jc w:val="both"/>
        <w:rPr>
          <w:rFonts w:ascii="Arial" w:hAnsi="Arial" w:cs="Arial"/>
        </w:rPr>
      </w:pPr>
      <w:r w:rsidRPr="00AF1813">
        <w:rPr>
          <w:rFonts w:ascii="Arial" w:hAnsi="Arial" w:cs="Arial"/>
        </w:rPr>
        <w:t>September 15, 2022 (amount provided on Preliminary Certificate); or</w:t>
      </w:r>
    </w:p>
    <w:p w14:paraId="3C552EE6" w14:textId="0B74CAC3" w:rsidR="008C4C6F" w:rsidRPr="00AF1813" w:rsidRDefault="008C4C6F" w:rsidP="008C4C6F">
      <w:pPr>
        <w:pStyle w:val="NormalWeb"/>
        <w:numPr>
          <w:ilvl w:val="0"/>
          <w:numId w:val="77"/>
        </w:numPr>
        <w:shd w:val="clear" w:color="auto" w:fill="FFFFFF"/>
        <w:tabs>
          <w:tab w:val="left" w:pos="540"/>
        </w:tabs>
        <w:spacing w:before="0" w:beforeAutospacing="0" w:after="0" w:afterAutospacing="0"/>
        <w:ind w:left="360"/>
        <w:jc w:val="both"/>
        <w:rPr>
          <w:rFonts w:ascii="Arial" w:hAnsi="Arial" w:cs="Arial"/>
        </w:rPr>
      </w:pPr>
      <w:r w:rsidRPr="00AF1813">
        <w:rPr>
          <w:rFonts w:ascii="Arial" w:hAnsi="Arial" w:cs="Arial"/>
        </w:rPr>
        <w:t>The number of electors as of September 20, 2026.</w:t>
      </w:r>
    </w:p>
    <w:p w14:paraId="231309DD" w14:textId="77777777" w:rsidR="008C4C6F" w:rsidRPr="00AF1813" w:rsidRDefault="008C4C6F" w:rsidP="00DA2BCE">
      <w:pPr>
        <w:pStyle w:val="NormalWeb"/>
        <w:shd w:val="clear" w:color="auto" w:fill="FFFFFF"/>
        <w:spacing w:before="0" w:beforeAutospacing="0" w:after="0" w:afterAutospacing="0"/>
        <w:jc w:val="both"/>
        <w:rPr>
          <w:rFonts w:ascii="Arial" w:hAnsi="Arial" w:cs="Arial"/>
        </w:rPr>
      </w:pPr>
    </w:p>
    <w:p w14:paraId="189C8F4C" w14:textId="37E5169A" w:rsidR="008C4C6F" w:rsidRPr="00AF1813" w:rsidRDefault="008C4C6F" w:rsidP="00DA2BCE">
      <w:pPr>
        <w:pStyle w:val="NormalWeb"/>
        <w:shd w:val="clear" w:color="auto" w:fill="FFFFFF"/>
        <w:spacing w:before="0" w:beforeAutospacing="0" w:after="0" w:afterAutospacing="0"/>
        <w:jc w:val="both"/>
        <w:rPr>
          <w:rFonts w:ascii="Arial" w:hAnsi="Arial" w:cs="Arial"/>
        </w:rPr>
      </w:pPr>
      <w:r w:rsidRPr="00AF1813">
        <w:rPr>
          <w:rFonts w:ascii="Arial" w:hAnsi="Arial" w:cs="Arial"/>
        </w:rPr>
        <w:t>Contributions by corporations and trade unions to Candidates are not permitted; however, corporations and trade unions can contribute to Third-Party Advertisers. Money, goods and services are considered contributions.</w:t>
      </w:r>
    </w:p>
    <w:p w14:paraId="76543D2B" w14:textId="77777777" w:rsidR="007B41E9" w:rsidRDefault="007B41E9" w:rsidP="00DA2BCE">
      <w:pPr>
        <w:jc w:val="both"/>
        <w:rPr>
          <w:rFonts w:ascii="Arial" w:hAnsi="Arial" w:cs="Arial"/>
          <w:bCs/>
          <w:color w:val="00B050"/>
          <w:lang w:val="en-US"/>
        </w:rPr>
      </w:pPr>
    </w:p>
    <w:p w14:paraId="73D73241" w14:textId="77777777" w:rsidR="008850E7" w:rsidRPr="00144FF7" w:rsidRDefault="008850E7" w:rsidP="00DA2BCE">
      <w:pPr>
        <w:jc w:val="both"/>
        <w:rPr>
          <w:rFonts w:ascii="Arial" w:hAnsi="Arial" w:cs="Arial"/>
          <w:bCs/>
          <w:color w:val="00B050"/>
          <w:lang w:val="en-US"/>
        </w:rPr>
      </w:pPr>
    </w:p>
    <w:p w14:paraId="264DCCD2" w14:textId="5F04025C" w:rsidR="008824B1" w:rsidRPr="00AF1813" w:rsidRDefault="00D616F6" w:rsidP="00DA2BCE">
      <w:pPr>
        <w:shd w:val="clear" w:color="auto" w:fill="FFFFFF"/>
        <w:jc w:val="center"/>
        <w:outlineLvl w:val="1"/>
        <w:rPr>
          <w:rFonts w:ascii="Arial" w:hAnsi="Arial" w:cs="Arial"/>
          <w:b/>
          <w:bCs/>
          <w:sz w:val="28"/>
          <w:szCs w:val="28"/>
          <w:lang w:val="en-US"/>
        </w:rPr>
      </w:pPr>
      <w:r w:rsidRPr="00AF1813">
        <w:rPr>
          <w:rFonts w:ascii="Arial" w:hAnsi="Arial" w:cs="Arial"/>
          <w:b/>
          <w:bCs/>
          <w:sz w:val="28"/>
          <w:szCs w:val="28"/>
          <w:lang w:val="en-US"/>
        </w:rPr>
        <w:t>ELIGIBLE THIRD-PARTY ADVERTISERS</w:t>
      </w:r>
    </w:p>
    <w:p w14:paraId="12FF136E" w14:textId="77777777" w:rsidR="00144FF7" w:rsidRPr="00AF1813" w:rsidRDefault="00144FF7" w:rsidP="00DA2BCE">
      <w:pPr>
        <w:shd w:val="clear" w:color="auto" w:fill="FFFFFF"/>
        <w:rPr>
          <w:rFonts w:ascii="Arial" w:hAnsi="Arial" w:cs="Arial"/>
          <w:lang w:val="en-US"/>
        </w:rPr>
      </w:pPr>
    </w:p>
    <w:p w14:paraId="11B75D46" w14:textId="00018EF6" w:rsidR="008824B1" w:rsidRPr="00AF1813" w:rsidRDefault="008824B1" w:rsidP="00DA2BCE">
      <w:pPr>
        <w:shd w:val="clear" w:color="auto" w:fill="FFFFFF"/>
        <w:rPr>
          <w:rFonts w:ascii="Arial" w:hAnsi="Arial" w:cs="Arial"/>
          <w:lang w:val="en-US"/>
        </w:rPr>
      </w:pPr>
      <w:r w:rsidRPr="00AF1813">
        <w:rPr>
          <w:rFonts w:ascii="Arial" w:hAnsi="Arial" w:cs="Arial"/>
          <w:lang w:val="en-US"/>
        </w:rPr>
        <w:t xml:space="preserve">The following are </w:t>
      </w:r>
      <w:r w:rsidR="00144FF7" w:rsidRPr="00AF1813">
        <w:rPr>
          <w:rFonts w:ascii="Arial" w:hAnsi="Arial" w:cs="Arial"/>
          <w:lang w:val="en-US"/>
        </w:rPr>
        <w:t>permitted to contribute:</w:t>
      </w:r>
    </w:p>
    <w:p w14:paraId="3250094A" w14:textId="77777777" w:rsidR="008824B1" w:rsidRPr="00AF1813" w:rsidRDefault="008824B1" w:rsidP="00DA2BCE">
      <w:pPr>
        <w:shd w:val="clear" w:color="auto" w:fill="FFFFFF"/>
        <w:rPr>
          <w:rFonts w:ascii="Arial" w:hAnsi="Arial" w:cs="Arial"/>
          <w:lang w:val="en-US"/>
        </w:rPr>
      </w:pPr>
    </w:p>
    <w:p w14:paraId="4281F6C2" w14:textId="77777777" w:rsidR="008824B1" w:rsidRPr="00AF1813" w:rsidRDefault="008824B1" w:rsidP="008C4C6F">
      <w:pPr>
        <w:numPr>
          <w:ilvl w:val="0"/>
          <w:numId w:val="23"/>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any person who is a resident of Ontario</w:t>
      </w:r>
    </w:p>
    <w:p w14:paraId="0EE45063" w14:textId="77777777" w:rsidR="008824B1" w:rsidRPr="00AF1813" w:rsidRDefault="008824B1" w:rsidP="008C4C6F">
      <w:pPr>
        <w:numPr>
          <w:ilvl w:val="0"/>
          <w:numId w:val="23"/>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a corporation carrying on business in Ontario</w:t>
      </w:r>
    </w:p>
    <w:p w14:paraId="67ECAC9F" w14:textId="307B2A8C" w:rsidR="008824B1" w:rsidRPr="00AF1813" w:rsidRDefault="008824B1" w:rsidP="008C4C6F">
      <w:pPr>
        <w:numPr>
          <w:ilvl w:val="0"/>
          <w:numId w:val="23"/>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lastRenderedPageBreak/>
        <w:t>a trade union that holds bargaining rights for employees in Ontario</w:t>
      </w:r>
      <w:r w:rsidR="00144FF7" w:rsidRPr="00AF1813">
        <w:rPr>
          <w:rFonts w:ascii="Arial" w:hAnsi="Arial" w:cs="Arial"/>
          <w:lang w:val="en-US"/>
        </w:rPr>
        <w:t>; and</w:t>
      </w:r>
    </w:p>
    <w:p w14:paraId="51579A6C" w14:textId="281D4C9F" w:rsidR="00144FF7" w:rsidRPr="00AF1813" w:rsidRDefault="00144FF7" w:rsidP="008C4C6F">
      <w:pPr>
        <w:numPr>
          <w:ilvl w:val="0"/>
          <w:numId w:val="23"/>
        </w:numPr>
        <w:shd w:val="clear" w:color="auto" w:fill="FFFFFF"/>
        <w:tabs>
          <w:tab w:val="clear" w:pos="720"/>
          <w:tab w:val="num" w:pos="450"/>
        </w:tabs>
        <w:ind w:left="360"/>
        <w:jc w:val="both"/>
        <w:rPr>
          <w:rFonts w:ascii="Arial" w:hAnsi="Arial" w:cs="Arial"/>
          <w:lang w:val="en-US"/>
        </w:rPr>
      </w:pPr>
      <w:r w:rsidRPr="00AF1813">
        <w:rPr>
          <w:rFonts w:ascii="Arial" w:hAnsi="Arial" w:cs="Arial"/>
          <w:lang w:val="en-US"/>
        </w:rPr>
        <w:t>the registered Third Party and, in the case of an individual, their spouse which provides that if the spouse of a Registered Third Party is not normally a resident in Ontario, the spouse can only make contributions to the Registered Third Party.</w:t>
      </w:r>
    </w:p>
    <w:p w14:paraId="08788265" w14:textId="77777777" w:rsidR="00144FF7" w:rsidRPr="00AF1813" w:rsidRDefault="00144FF7" w:rsidP="00DA2BCE">
      <w:pPr>
        <w:shd w:val="clear" w:color="auto" w:fill="FFFFFF"/>
        <w:tabs>
          <w:tab w:val="num" w:pos="450"/>
        </w:tabs>
        <w:rPr>
          <w:rFonts w:ascii="Arial" w:hAnsi="Arial" w:cs="Arial"/>
          <w:lang w:val="en-US"/>
        </w:rPr>
      </w:pPr>
    </w:p>
    <w:p w14:paraId="50085550" w14:textId="78BAC1F8" w:rsidR="00144FF7" w:rsidRPr="00AF1813" w:rsidRDefault="00144FF7" w:rsidP="00DA2BCE">
      <w:pPr>
        <w:shd w:val="clear" w:color="auto" w:fill="FFFFFF"/>
        <w:tabs>
          <w:tab w:val="num" w:pos="450"/>
        </w:tabs>
        <w:rPr>
          <w:rFonts w:ascii="Arial" w:hAnsi="Arial" w:cs="Arial"/>
          <w:lang w:val="en-US"/>
        </w:rPr>
      </w:pPr>
      <w:r w:rsidRPr="00AF1813">
        <w:rPr>
          <w:rFonts w:ascii="Arial" w:hAnsi="Arial" w:cs="Arial"/>
          <w:lang w:val="en-US"/>
        </w:rPr>
        <w:t>Other Contribution Limit Considerations are:</w:t>
      </w:r>
    </w:p>
    <w:p w14:paraId="35E0985B" w14:textId="77777777" w:rsidR="00297569" w:rsidRPr="00AF1813" w:rsidRDefault="00297569" w:rsidP="00DA2BCE">
      <w:pPr>
        <w:shd w:val="clear" w:color="auto" w:fill="FFFFFF"/>
        <w:tabs>
          <w:tab w:val="num" w:pos="450"/>
        </w:tabs>
        <w:rPr>
          <w:rFonts w:ascii="Arial" w:hAnsi="Arial" w:cs="Arial"/>
          <w:lang w:val="en-US"/>
        </w:rPr>
      </w:pPr>
    </w:p>
    <w:p w14:paraId="14EECB80" w14:textId="69373807" w:rsidR="00144FF7" w:rsidRPr="00AF1813" w:rsidRDefault="00144FF7" w:rsidP="008C4C6F">
      <w:pPr>
        <w:pStyle w:val="ListParagraph"/>
        <w:numPr>
          <w:ilvl w:val="0"/>
          <w:numId w:val="55"/>
        </w:numPr>
        <w:shd w:val="clear" w:color="auto" w:fill="FFFFFF"/>
        <w:tabs>
          <w:tab w:val="num" w:pos="450"/>
        </w:tabs>
        <w:ind w:left="360"/>
        <w:jc w:val="both"/>
        <w:rPr>
          <w:rFonts w:ascii="Arial" w:hAnsi="Arial" w:cs="Arial"/>
          <w:lang w:val="en-US"/>
        </w:rPr>
      </w:pPr>
      <w:r w:rsidRPr="00AF1813">
        <w:rPr>
          <w:rFonts w:ascii="Arial" w:hAnsi="Arial" w:cs="Arial"/>
          <w:lang w:val="en-US"/>
        </w:rPr>
        <w:t>Contributions cannot be made or accepted unless registered as a Third Party;</w:t>
      </w:r>
    </w:p>
    <w:p w14:paraId="2DE9E31F" w14:textId="40CFF515" w:rsidR="00144FF7" w:rsidRPr="00AF1813" w:rsidRDefault="00144FF7" w:rsidP="008C4C6F">
      <w:pPr>
        <w:pStyle w:val="ListParagraph"/>
        <w:numPr>
          <w:ilvl w:val="0"/>
          <w:numId w:val="55"/>
        </w:numPr>
        <w:shd w:val="clear" w:color="auto" w:fill="FFFFFF"/>
        <w:tabs>
          <w:tab w:val="num" w:pos="450"/>
        </w:tabs>
        <w:ind w:left="360"/>
        <w:jc w:val="both"/>
        <w:rPr>
          <w:rFonts w:ascii="Arial" w:hAnsi="Arial" w:cs="Arial"/>
          <w:lang w:val="en-US"/>
        </w:rPr>
      </w:pPr>
      <w:r w:rsidRPr="00AF1813">
        <w:rPr>
          <w:rFonts w:ascii="Arial" w:hAnsi="Arial" w:cs="Arial"/>
          <w:lang w:val="en-US"/>
        </w:rPr>
        <w:t>Maximum contribution from a single contributor is $1,200 to a Registered Third Party and $5,000 to two or more Registered Third Parties in a municipality; and</w:t>
      </w:r>
    </w:p>
    <w:p w14:paraId="54DF33BD" w14:textId="58222C63" w:rsidR="00144FF7" w:rsidRPr="00AF1813" w:rsidRDefault="00144FF7" w:rsidP="008C4C6F">
      <w:pPr>
        <w:pStyle w:val="ListParagraph"/>
        <w:numPr>
          <w:ilvl w:val="0"/>
          <w:numId w:val="55"/>
        </w:numPr>
        <w:shd w:val="clear" w:color="auto" w:fill="FFFFFF"/>
        <w:tabs>
          <w:tab w:val="num" w:pos="450"/>
        </w:tabs>
        <w:ind w:left="360"/>
        <w:jc w:val="both"/>
        <w:rPr>
          <w:rFonts w:ascii="Arial" w:hAnsi="Arial" w:cs="Arial"/>
          <w:lang w:val="en-US"/>
        </w:rPr>
      </w:pPr>
      <w:r w:rsidRPr="00AF1813">
        <w:rPr>
          <w:rFonts w:ascii="Arial" w:hAnsi="Arial" w:cs="Arial"/>
          <w:lang w:val="en-US"/>
        </w:rPr>
        <w:t>If the contribution exceeds $25 it shall not be in cash.</w:t>
      </w:r>
    </w:p>
    <w:p w14:paraId="54E328B6" w14:textId="77777777" w:rsidR="00144FF7" w:rsidRPr="00AF1813" w:rsidRDefault="00144FF7" w:rsidP="00DA2BCE">
      <w:pPr>
        <w:shd w:val="clear" w:color="auto" w:fill="FFFFFF"/>
        <w:tabs>
          <w:tab w:val="num" w:pos="450"/>
        </w:tabs>
        <w:rPr>
          <w:rFonts w:ascii="Arial" w:hAnsi="Arial" w:cs="Arial"/>
          <w:lang w:val="en-US"/>
        </w:rPr>
      </w:pPr>
    </w:p>
    <w:p w14:paraId="719CCE6E" w14:textId="6D0DC834" w:rsidR="008850E7" w:rsidRDefault="00144FF7" w:rsidP="00D52505">
      <w:pPr>
        <w:shd w:val="clear" w:color="auto" w:fill="FFFFFF"/>
        <w:tabs>
          <w:tab w:val="num" w:pos="450"/>
        </w:tabs>
        <w:jc w:val="both"/>
        <w:rPr>
          <w:rFonts w:ascii="Arial" w:hAnsi="Arial" w:cs="Arial"/>
          <w:lang w:val="en-US"/>
        </w:rPr>
      </w:pPr>
      <w:r w:rsidRPr="00AF1813">
        <w:rPr>
          <w:rFonts w:ascii="Arial" w:hAnsi="Arial" w:cs="Arial"/>
          <w:lang w:val="en-US"/>
        </w:rPr>
        <w:t xml:space="preserve">These contribution limits do not apply to the Registered Third Party if the contribution is made by themselves, and if the Registered </w:t>
      </w:r>
      <w:r w:rsidR="008850E7" w:rsidRPr="00AF1813">
        <w:rPr>
          <w:rFonts w:ascii="Arial" w:hAnsi="Arial" w:cs="Arial"/>
          <w:lang w:val="en-US"/>
        </w:rPr>
        <w:t>Third-Party</w:t>
      </w:r>
      <w:r w:rsidRPr="00AF1813">
        <w:rPr>
          <w:rFonts w:ascii="Arial" w:hAnsi="Arial" w:cs="Arial"/>
          <w:lang w:val="en-US"/>
        </w:rPr>
        <w:t xml:space="preserve"> advertiser is an individual, along with their spouse.</w:t>
      </w:r>
    </w:p>
    <w:p w14:paraId="0923085A" w14:textId="77777777" w:rsidR="00BA4FF5" w:rsidRPr="00AF1813" w:rsidRDefault="00BA4FF5" w:rsidP="00DA2BCE">
      <w:pPr>
        <w:shd w:val="clear" w:color="auto" w:fill="FFFFFF"/>
        <w:tabs>
          <w:tab w:val="num" w:pos="450"/>
        </w:tabs>
        <w:rPr>
          <w:rFonts w:ascii="Arial" w:hAnsi="Arial" w:cs="Arial"/>
          <w:lang w:val="en-US"/>
        </w:rPr>
      </w:pPr>
    </w:p>
    <w:p w14:paraId="3C07A809" w14:textId="79B1B5AD" w:rsidR="00637C9F" w:rsidRPr="00AF1813" w:rsidRDefault="00D616F6" w:rsidP="00DA2BCE">
      <w:pPr>
        <w:shd w:val="clear" w:color="auto" w:fill="FFFFFF"/>
        <w:jc w:val="center"/>
        <w:rPr>
          <w:rFonts w:ascii="Arial" w:hAnsi="Arial" w:cs="Arial"/>
          <w:b/>
          <w:bCs/>
          <w:sz w:val="28"/>
          <w:szCs w:val="28"/>
          <w:lang w:val="en-US"/>
        </w:rPr>
      </w:pPr>
      <w:r w:rsidRPr="00AF1813">
        <w:rPr>
          <w:rFonts w:ascii="Arial" w:hAnsi="Arial" w:cs="Arial"/>
          <w:b/>
          <w:bCs/>
          <w:sz w:val="28"/>
          <w:szCs w:val="28"/>
          <w:lang w:val="en-US"/>
        </w:rPr>
        <w:t>INELIGIBLE THIRD PARTY ADVERTISERS</w:t>
      </w:r>
    </w:p>
    <w:p w14:paraId="5431752C" w14:textId="77777777" w:rsidR="00637C9F" w:rsidRPr="00AF1813" w:rsidRDefault="00637C9F" w:rsidP="00DA2BCE">
      <w:pPr>
        <w:shd w:val="clear" w:color="auto" w:fill="FFFFFF"/>
        <w:jc w:val="both"/>
        <w:rPr>
          <w:rFonts w:ascii="Arial" w:hAnsi="Arial" w:cs="Arial"/>
          <w:lang w:val="en-US"/>
        </w:rPr>
      </w:pPr>
    </w:p>
    <w:p w14:paraId="7DA7349D" w14:textId="3E79DC36" w:rsidR="008824B1" w:rsidRPr="00AF1813" w:rsidRDefault="00637C9F" w:rsidP="00DA2BCE">
      <w:pPr>
        <w:pStyle w:val="ListParagraph"/>
        <w:numPr>
          <w:ilvl w:val="0"/>
          <w:numId w:val="54"/>
        </w:numPr>
        <w:shd w:val="clear" w:color="auto" w:fill="FFFFFF"/>
        <w:ind w:left="360"/>
        <w:jc w:val="both"/>
        <w:rPr>
          <w:rFonts w:ascii="Arial" w:hAnsi="Arial" w:cs="Arial"/>
          <w:lang w:val="en-US"/>
        </w:rPr>
      </w:pPr>
      <w:r w:rsidRPr="00AF1813">
        <w:rPr>
          <w:rFonts w:ascii="Arial" w:hAnsi="Arial" w:cs="Arial"/>
          <w:lang w:val="en-US"/>
        </w:rPr>
        <w:t>Municipal election Candidate;</w:t>
      </w:r>
    </w:p>
    <w:p w14:paraId="3682A436" w14:textId="1CBEA371" w:rsidR="00637C9F" w:rsidRPr="00AF1813" w:rsidRDefault="00637C9F" w:rsidP="00DA2BCE">
      <w:pPr>
        <w:pStyle w:val="ListParagraph"/>
        <w:numPr>
          <w:ilvl w:val="0"/>
          <w:numId w:val="54"/>
        </w:numPr>
        <w:shd w:val="clear" w:color="auto" w:fill="FFFFFF"/>
        <w:ind w:left="360"/>
        <w:jc w:val="both"/>
        <w:rPr>
          <w:rFonts w:ascii="Arial" w:hAnsi="Arial" w:cs="Arial"/>
          <w:lang w:val="en-US"/>
        </w:rPr>
      </w:pPr>
      <w:r w:rsidRPr="00AF1813">
        <w:rPr>
          <w:rFonts w:ascii="Arial" w:hAnsi="Arial" w:cs="Arial"/>
          <w:lang w:val="en-US"/>
        </w:rPr>
        <w:t>Federal and Provincial political parties, constituency associations, registered Candidates, and leadership contestants; and</w:t>
      </w:r>
    </w:p>
    <w:p w14:paraId="49A7EE30" w14:textId="50C4F7E0" w:rsidR="00637C9F" w:rsidRPr="00AF1813" w:rsidRDefault="00637C9F" w:rsidP="00DA2BCE">
      <w:pPr>
        <w:pStyle w:val="ListParagraph"/>
        <w:numPr>
          <w:ilvl w:val="0"/>
          <w:numId w:val="54"/>
        </w:numPr>
        <w:shd w:val="clear" w:color="auto" w:fill="FFFFFF"/>
        <w:ind w:left="360"/>
        <w:jc w:val="both"/>
        <w:rPr>
          <w:rFonts w:ascii="Arial" w:hAnsi="Arial" w:cs="Arial"/>
          <w:lang w:val="en-US"/>
        </w:rPr>
      </w:pPr>
      <w:r w:rsidRPr="00AF1813">
        <w:rPr>
          <w:rFonts w:ascii="Arial" w:hAnsi="Arial" w:cs="Arial"/>
          <w:lang w:val="en-US"/>
        </w:rPr>
        <w:t>The Crown in right of Canada or Ontario, a municipality, or local board.</w:t>
      </w:r>
    </w:p>
    <w:p w14:paraId="06B8C5C4" w14:textId="77777777" w:rsidR="00631F96" w:rsidRPr="00AF1813" w:rsidRDefault="00631F96" w:rsidP="00631F96">
      <w:pPr>
        <w:shd w:val="clear" w:color="auto" w:fill="FFFFFF"/>
        <w:jc w:val="both"/>
        <w:rPr>
          <w:rFonts w:ascii="Arial" w:hAnsi="Arial" w:cs="Arial"/>
          <w:lang w:val="en-US"/>
        </w:rPr>
      </w:pPr>
    </w:p>
    <w:p w14:paraId="76AEB83A" w14:textId="77777777" w:rsidR="00631F96" w:rsidRDefault="00631F96" w:rsidP="00631F96">
      <w:pPr>
        <w:shd w:val="clear" w:color="auto" w:fill="FFFFFF"/>
        <w:jc w:val="both"/>
        <w:rPr>
          <w:rFonts w:ascii="Arial" w:hAnsi="Arial" w:cs="Arial"/>
          <w:color w:val="00B050"/>
          <w:lang w:val="en-US"/>
        </w:rPr>
      </w:pPr>
    </w:p>
    <w:p w14:paraId="24EA6F10" w14:textId="29A972A3" w:rsidR="00631F96" w:rsidRPr="00AF1813" w:rsidRDefault="00631F96" w:rsidP="00631F96">
      <w:pPr>
        <w:shd w:val="clear" w:color="auto" w:fill="FFFFFF"/>
        <w:jc w:val="center"/>
        <w:rPr>
          <w:rFonts w:ascii="Arial" w:hAnsi="Arial" w:cs="Arial"/>
          <w:b/>
          <w:bCs/>
          <w:sz w:val="28"/>
          <w:szCs w:val="28"/>
          <w:lang w:val="en-US"/>
        </w:rPr>
      </w:pPr>
      <w:r w:rsidRPr="00AF1813">
        <w:rPr>
          <w:rFonts w:ascii="Arial" w:hAnsi="Arial" w:cs="Arial"/>
          <w:b/>
          <w:bCs/>
          <w:sz w:val="28"/>
          <w:szCs w:val="28"/>
          <w:lang w:val="en-US"/>
        </w:rPr>
        <w:t>THIRD PARTY ADVERTISER EXPENSE</w:t>
      </w:r>
    </w:p>
    <w:p w14:paraId="5902A9AD" w14:textId="77777777" w:rsidR="00631F96" w:rsidRPr="00AF1813" w:rsidRDefault="00631F96" w:rsidP="00631F96">
      <w:pPr>
        <w:shd w:val="clear" w:color="auto" w:fill="FFFFFF"/>
        <w:jc w:val="center"/>
        <w:rPr>
          <w:rFonts w:ascii="Arial" w:hAnsi="Arial" w:cs="Arial"/>
          <w:b/>
          <w:bCs/>
          <w:lang w:val="en-US"/>
        </w:rPr>
      </w:pPr>
    </w:p>
    <w:p w14:paraId="2D17B29B" w14:textId="75E2A58B" w:rsidR="00631F96" w:rsidRPr="00AF1813" w:rsidRDefault="00631F96" w:rsidP="00631F96">
      <w:pPr>
        <w:shd w:val="clear" w:color="auto" w:fill="FFFFFF"/>
        <w:jc w:val="both"/>
        <w:rPr>
          <w:rFonts w:ascii="Arial" w:hAnsi="Arial" w:cs="Arial"/>
          <w:lang w:val="en-US"/>
        </w:rPr>
      </w:pPr>
      <w:r w:rsidRPr="00AF1813">
        <w:rPr>
          <w:rFonts w:ascii="Arial" w:hAnsi="Arial" w:cs="Arial"/>
          <w:lang w:val="en-US"/>
        </w:rPr>
        <w:t>Costs incurred by or under the direction of an individual, corporation or trade union for goods or services for use wholly or partly in relation to Third Party Advertisements that appear during an election in a municipality are expenses.</w:t>
      </w:r>
    </w:p>
    <w:p w14:paraId="0E0539C7" w14:textId="77777777" w:rsidR="00F76D97" w:rsidRPr="00AF1813" w:rsidRDefault="00F76D97" w:rsidP="00631F96">
      <w:pPr>
        <w:shd w:val="clear" w:color="auto" w:fill="FFFFFF"/>
        <w:jc w:val="both"/>
        <w:rPr>
          <w:rFonts w:ascii="Arial" w:hAnsi="Arial" w:cs="Arial"/>
          <w:lang w:val="en-US"/>
        </w:rPr>
      </w:pPr>
    </w:p>
    <w:p w14:paraId="2B9AFF7C" w14:textId="7F226801" w:rsidR="00F76D97" w:rsidRPr="00AF1813" w:rsidRDefault="00F76D97" w:rsidP="00631F96">
      <w:pPr>
        <w:shd w:val="clear" w:color="auto" w:fill="FFFFFF"/>
        <w:jc w:val="both"/>
        <w:rPr>
          <w:rFonts w:ascii="Arial" w:hAnsi="Arial" w:cs="Arial"/>
          <w:lang w:val="en-US"/>
        </w:rPr>
      </w:pPr>
      <w:r w:rsidRPr="00AF1813">
        <w:rPr>
          <w:rFonts w:ascii="Arial" w:hAnsi="Arial" w:cs="Arial"/>
          <w:lang w:val="en-US"/>
        </w:rPr>
        <w:t>Expenses are:</w:t>
      </w:r>
    </w:p>
    <w:p w14:paraId="345BB6C9" w14:textId="77777777" w:rsidR="00F76D97" w:rsidRPr="00AF1813" w:rsidRDefault="00F76D97" w:rsidP="00631F96">
      <w:pPr>
        <w:shd w:val="clear" w:color="auto" w:fill="FFFFFF"/>
        <w:jc w:val="both"/>
        <w:rPr>
          <w:rFonts w:ascii="Arial" w:hAnsi="Arial" w:cs="Arial"/>
          <w:lang w:val="en-US"/>
        </w:rPr>
      </w:pPr>
    </w:p>
    <w:p w14:paraId="731CC892" w14:textId="38A318F7" w:rsidR="00F76D97" w:rsidRPr="00AF1813" w:rsidRDefault="00F76D97" w:rsidP="00F76D97">
      <w:pPr>
        <w:pStyle w:val="ListParagraph"/>
        <w:numPr>
          <w:ilvl w:val="0"/>
          <w:numId w:val="78"/>
        </w:numPr>
        <w:shd w:val="clear" w:color="auto" w:fill="FFFFFF"/>
        <w:ind w:left="360"/>
        <w:jc w:val="both"/>
        <w:rPr>
          <w:rFonts w:ascii="Arial" w:hAnsi="Arial" w:cs="Arial"/>
          <w:lang w:val="en-US"/>
        </w:rPr>
      </w:pPr>
      <w:r w:rsidRPr="00AF1813">
        <w:rPr>
          <w:rFonts w:ascii="Arial" w:hAnsi="Arial" w:cs="Arial"/>
          <w:lang w:val="en-US"/>
        </w:rPr>
        <w:t>Only to be made by the Registered Third Party or an individual under their direction;</w:t>
      </w:r>
    </w:p>
    <w:p w14:paraId="28F6D4B1" w14:textId="0B5616D8" w:rsidR="00F76D97" w:rsidRPr="00AF1813" w:rsidRDefault="00F76D97" w:rsidP="00F76D97">
      <w:pPr>
        <w:pStyle w:val="ListParagraph"/>
        <w:numPr>
          <w:ilvl w:val="0"/>
          <w:numId w:val="78"/>
        </w:numPr>
        <w:shd w:val="clear" w:color="auto" w:fill="FFFFFF"/>
        <w:ind w:left="360"/>
        <w:jc w:val="both"/>
        <w:rPr>
          <w:rFonts w:ascii="Arial" w:hAnsi="Arial" w:cs="Arial"/>
          <w:lang w:val="en-US"/>
        </w:rPr>
      </w:pPr>
      <w:r w:rsidRPr="00AF1813">
        <w:rPr>
          <w:rFonts w:ascii="Arial" w:hAnsi="Arial" w:cs="Arial"/>
          <w:lang w:val="en-US"/>
        </w:rPr>
        <w:t>Subject to maximum expense limit (prescribed formula based on number of electors); and</w:t>
      </w:r>
    </w:p>
    <w:p w14:paraId="0AE59D57" w14:textId="220D1EB9" w:rsidR="00F76D97" w:rsidRPr="00AF1813" w:rsidRDefault="00F76D97" w:rsidP="00F76D97">
      <w:pPr>
        <w:pStyle w:val="ListParagraph"/>
        <w:numPr>
          <w:ilvl w:val="0"/>
          <w:numId w:val="78"/>
        </w:numPr>
        <w:shd w:val="clear" w:color="auto" w:fill="FFFFFF"/>
        <w:ind w:left="360"/>
        <w:jc w:val="both"/>
        <w:rPr>
          <w:rFonts w:ascii="Arial" w:hAnsi="Arial" w:cs="Arial"/>
          <w:lang w:val="en-US"/>
        </w:rPr>
      </w:pPr>
      <w:r w:rsidRPr="00AF1813">
        <w:rPr>
          <w:rFonts w:ascii="Arial" w:hAnsi="Arial" w:cs="Arial"/>
          <w:lang w:val="en-US"/>
        </w:rPr>
        <w:t>Required to record expenses and file a Financial Statement.</w:t>
      </w:r>
    </w:p>
    <w:p w14:paraId="4AD74121" w14:textId="77777777" w:rsidR="00F76D97" w:rsidRPr="00AF1813" w:rsidRDefault="00F76D97" w:rsidP="00F76D97">
      <w:pPr>
        <w:shd w:val="clear" w:color="auto" w:fill="FFFFFF"/>
        <w:jc w:val="both"/>
        <w:rPr>
          <w:rFonts w:ascii="Arial" w:hAnsi="Arial" w:cs="Arial"/>
          <w:lang w:val="en-US"/>
        </w:rPr>
      </w:pPr>
    </w:p>
    <w:p w14:paraId="5280731C" w14:textId="6FE964BC" w:rsidR="00F76D97" w:rsidRPr="00AF1813" w:rsidRDefault="00F76D97" w:rsidP="00F76D97">
      <w:pPr>
        <w:shd w:val="clear" w:color="auto" w:fill="FFFFFF"/>
        <w:jc w:val="both"/>
        <w:rPr>
          <w:rFonts w:ascii="Arial" w:hAnsi="Arial" w:cs="Arial"/>
          <w:lang w:val="en-US"/>
        </w:rPr>
      </w:pPr>
      <w:r w:rsidRPr="00AF1813">
        <w:rPr>
          <w:rFonts w:ascii="Arial" w:hAnsi="Arial" w:cs="Arial"/>
          <w:lang w:val="en-US"/>
        </w:rPr>
        <w:t>A fundraising function relating to Third-Party Advertisements that are to appear during an election cannot be held for individual, corporation or trade union that is not registered as a Third-Party in a municipality and cannot be held outside the campaign period.</w:t>
      </w:r>
    </w:p>
    <w:p w14:paraId="7BB99B15" w14:textId="77777777" w:rsidR="00F76D97" w:rsidRPr="00AF1813" w:rsidRDefault="00F76D97" w:rsidP="00F76D97">
      <w:pPr>
        <w:shd w:val="clear" w:color="auto" w:fill="FFFFFF"/>
        <w:jc w:val="both"/>
        <w:rPr>
          <w:rFonts w:ascii="Arial" w:hAnsi="Arial" w:cs="Arial"/>
          <w:lang w:val="en-US"/>
        </w:rPr>
      </w:pPr>
    </w:p>
    <w:p w14:paraId="283E8F48" w14:textId="3FE41FEE" w:rsidR="00F76D97" w:rsidRPr="00AF1813" w:rsidRDefault="00F76D97" w:rsidP="004D27DF">
      <w:pPr>
        <w:pStyle w:val="NormalWeb"/>
        <w:shd w:val="clear" w:color="auto" w:fill="FFFFFF"/>
        <w:spacing w:before="0" w:beforeAutospacing="0" w:after="0" w:afterAutospacing="0"/>
        <w:jc w:val="both"/>
        <w:rPr>
          <w:rFonts w:ascii="Arial" w:hAnsi="Arial" w:cs="Arial"/>
        </w:rPr>
      </w:pPr>
      <w:r w:rsidRPr="00AF1813">
        <w:rPr>
          <w:rFonts w:ascii="Arial" w:hAnsi="Arial" w:cs="Arial"/>
        </w:rPr>
        <w:t>For more information about Third Party advertising rules, including eligibility, spending limits and enforcement please see the Third-Party Advertisers’ Guide.</w:t>
      </w:r>
    </w:p>
    <w:p w14:paraId="0A8B04DE" w14:textId="77777777" w:rsidR="00D52505" w:rsidRDefault="00D52505" w:rsidP="00596987">
      <w:pPr>
        <w:jc w:val="both"/>
        <w:rPr>
          <w:rFonts w:ascii="Arial" w:hAnsi="Arial" w:cs="Arial"/>
          <w:b/>
          <w:color w:val="0070C0"/>
          <w:sz w:val="32"/>
          <w:szCs w:val="32"/>
          <w:lang w:val="en-US"/>
        </w:rPr>
      </w:pPr>
    </w:p>
    <w:p w14:paraId="45ABDAEE" w14:textId="44C667DB" w:rsidR="00A26499" w:rsidRPr="00BA4FF5" w:rsidRDefault="00596987" w:rsidP="00596987">
      <w:pPr>
        <w:jc w:val="both"/>
        <w:rPr>
          <w:rFonts w:ascii="Arial" w:hAnsi="Arial" w:cs="Arial"/>
          <w:b/>
          <w:color w:val="0070C0"/>
          <w:sz w:val="32"/>
          <w:szCs w:val="32"/>
          <w:lang w:val="en-US"/>
        </w:rPr>
      </w:pPr>
      <w:r w:rsidRPr="00596987">
        <w:rPr>
          <w:rFonts w:ascii="Arial" w:hAnsi="Arial" w:cs="Arial"/>
          <w:b/>
          <w:color w:val="0070C0"/>
          <w:sz w:val="32"/>
          <w:szCs w:val="32"/>
          <w:lang w:val="en-US"/>
        </w:rPr>
        <w:t>VOTING</w:t>
      </w:r>
    </w:p>
    <w:p w14:paraId="344FA68C" w14:textId="77777777" w:rsidR="00D52505" w:rsidRDefault="00D52505" w:rsidP="00596987">
      <w:pPr>
        <w:jc w:val="center"/>
        <w:rPr>
          <w:rFonts w:ascii="Arial" w:hAnsi="Arial" w:cs="Arial"/>
          <w:b/>
          <w:sz w:val="28"/>
          <w:szCs w:val="28"/>
          <w:lang w:val="en-US"/>
        </w:rPr>
      </w:pPr>
    </w:p>
    <w:p w14:paraId="43379AB5" w14:textId="124676FE" w:rsidR="00596987" w:rsidRPr="00AF1813" w:rsidRDefault="00596987" w:rsidP="00596987">
      <w:pPr>
        <w:jc w:val="center"/>
        <w:rPr>
          <w:rFonts w:ascii="Arial" w:hAnsi="Arial" w:cs="Arial"/>
          <w:sz w:val="28"/>
          <w:szCs w:val="28"/>
          <w:lang w:val="en-US"/>
        </w:rPr>
      </w:pPr>
      <w:r w:rsidRPr="00AF1813">
        <w:rPr>
          <w:rFonts w:ascii="Arial" w:hAnsi="Arial" w:cs="Arial"/>
          <w:b/>
          <w:sz w:val="28"/>
          <w:szCs w:val="28"/>
          <w:lang w:val="en-US"/>
        </w:rPr>
        <w:t>VOTING METHOD</w:t>
      </w:r>
    </w:p>
    <w:p w14:paraId="4736D8B4" w14:textId="77777777" w:rsidR="00596987" w:rsidRPr="00AF1813" w:rsidRDefault="00596987" w:rsidP="00596987">
      <w:pPr>
        <w:jc w:val="both"/>
        <w:rPr>
          <w:rFonts w:ascii="Arial" w:hAnsi="Arial" w:cs="Arial"/>
          <w:lang w:val="en-US"/>
        </w:rPr>
      </w:pPr>
    </w:p>
    <w:p w14:paraId="1E243C79" w14:textId="77777777" w:rsidR="00596987" w:rsidRPr="00AF1813" w:rsidRDefault="00596987" w:rsidP="00596987">
      <w:pPr>
        <w:jc w:val="both"/>
        <w:rPr>
          <w:rFonts w:ascii="Arial" w:hAnsi="Arial" w:cs="Arial"/>
          <w:lang w:val="en-US"/>
        </w:rPr>
      </w:pPr>
      <w:r w:rsidRPr="00AF1813">
        <w:rPr>
          <w:rFonts w:ascii="Arial" w:hAnsi="Arial" w:cs="Arial"/>
          <w:lang w:val="en-US"/>
        </w:rPr>
        <w:t>The Town of Deep River will provide internet and telephone voting for the 2026 Municipal Elections.</w:t>
      </w:r>
    </w:p>
    <w:p w14:paraId="6F30A194" w14:textId="77777777" w:rsidR="00596987" w:rsidRPr="00AF1813" w:rsidRDefault="00596987" w:rsidP="00596987">
      <w:pPr>
        <w:jc w:val="both"/>
        <w:rPr>
          <w:rFonts w:ascii="Arial" w:hAnsi="Arial" w:cs="Arial"/>
          <w:lang w:val="en-US"/>
        </w:rPr>
      </w:pPr>
    </w:p>
    <w:p w14:paraId="37B3B0BD" w14:textId="79242976" w:rsidR="00596987" w:rsidRPr="00BF5FE7" w:rsidRDefault="00596987" w:rsidP="00223F92">
      <w:pPr>
        <w:rPr>
          <w:rFonts w:ascii="Arial" w:hAnsi="Arial" w:cs="Arial"/>
          <w:i/>
          <w:iCs/>
          <w:lang w:val="en-US"/>
        </w:rPr>
      </w:pPr>
      <w:r w:rsidRPr="00AF1813">
        <w:rPr>
          <w:rFonts w:ascii="Arial" w:hAnsi="Arial" w:cs="Arial"/>
          <w:lang w:val="en-US"/>
        </w:rPr>
        <w:t xml:space="preserve">A voter’s introduction to using Simply Voting’s internet and telephone voting system is provided on the Town of Deep River Elections page under Voting Methods at </w:t>
      </w:r>
      <w:hyperlink r:id="rId24" w:history="1">
        <w:r w:rsidR="00223F92" w:rsidRPr="008B61DB">
          <w:rPr>
            <w:rStyle w:val="Hyperlink"/>
            <w:rFonts w:ascii="Arial" w:hAnsi="Arial" w:cs="Arial"/>
            <w:i/>
            <w:iCs/>
            <w:lang w:val="en-US"/>
          </w:rPr>
          <w:t>https://www.deepriver.ca/residents/2026-election/voting-methods.html</w:t>
        </w:r>
      </w:hyperlink>
      <w:r w:rsidRPr="00743B5F">
        <w:rPr>
          <w:rFonts w:ascii="Arial" w:hAnsi="Arial" w:cs="Arial"/>
          <w:i/>
          <w:iCs/>
          <w:lang w:val="en-US"/>
        </w:rPr>
        <w:t xml:space="preserve"> </w:t>
      </w:r>
    </w:p>
    <w:p w14:paraId="58B44DF6" w14:textId="77777777" w:rsidR="00BA4FF5" w:rsidRDefault="00BA4FF5" w:rsidP="00596987">
      <w:pPr>
        <w:rPr>
          <w:rFonts w:ascii="Arial" w:hAnsi="Arial" w:cs="Arial"/>
          <w:b/>
          <w:color w:val="000000" w:themeColor="text1"/>
          <w:lang w:val="en-US"/>
        </w:rPr>
      </w:pPr>
    </w:p>
    <w:p w14:paraId="4954BB2C" w14:textId="77777777" w:rsidR="00596987" w:rsidRPr="00AF1813" w:rsidRDefault="00596987" w:rsidP="00596987">
      <w:pPr>
        <w:jc w:val="center"/>
        <w:rPr>
          <w:rFonts w:ascii="Arial" w:hAnsi="Arial" w:cs="Arial"/>
          <w:b/>
          <w:sz w:val="28"/>
          <w:szCs w:val="28"/>
          <w:lang w:val="en-US"/>
        </w:rPr>
      </w:pPr>
      <w:r w:rsidRPr="00AF1813">
        <w:rPr>
          <w:rFonts w:ascii="Arial" w:hAnsi="Arial" w:cs="Arial"/>
          <w:b/>
          <w:sz w:val="28"/>
          <w:szCs w:val="28"/>
          <w:lang w:val="en-US"/>
        </w:rPr>
        <w:t>RESULTS</w:t>
      </w:r>
    </w:p>
    <w:p w14:paraId="529D720E" w14:textId="77777777" w:rsidR="00596987" w:rsidRPr="00AF1813" w:rsidRDefault="00596987" w:rsidP="00596987">
      <w:pPr>
        <w:jc w:val="both"/>
        <w:rPr>
          <w:rFonts w:ascii="Arial" w:hAnsi="Arial" w:cs="Arial"/>
          <w:bCs/>
          <w:lang w:val="en-US"/>
        </w:rPr>
      </w:pPr>
    </w:p>
    <w:p w14:paraId="53917C65" w14:textId="3BFA9AA6"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After the voting results have been received the Returning Officer will prepare an unofficial statement showing the results. </w:t>
      </w:r>
    </w:p>
    <w:p w14:paraId="67F5B96B" w14:textId="77777777" w:rsidR="00223F92" w:rsidRPr="00AF1813" w:rsidRDefault="00223F92" w:rsidP="00596987">
      <w:pPr>
        <w:pStyle w:val="NormalWeb"/>
        <w:shd w:val="clear" w:color="auto" w:fill="FFFFFF"/>
        <w:spacing w:before="0" w:beforeAutospacing="0" w:after="0" w:afterAutospacing="0"/>
        <w:jc w:val="both"/>
        <w:rPr>
          <w:rFonts w:ascii="Arial" w:hAnsi="Arial" w:cs="Arial"/>
        </w:rPr>
      </w:pPr>
    </w:p>
    <w:p w14:paraId="0F5E0670" w14:textId="77777777" w:rsidR="00596987" w:rsidRPr="00AF1813" w:rsidRDefault="00596987" w:rsidP="00596987">
      <w:pPr>
        <w:pStyle w:val="NormalWeb"/>
        <w:shd w:val="clear" w:color="auto" w:fill="FFFFFF"/>
        <w:spacing w:before="0" w:beforeAutospacing="0" w:after="0" w:afterAutospacing="0"/>
        <w:jc w:val="center"/>
        <w:rPr>
          <w:rFonts w:ascii="Arial" w:hAnsi="Arial" w:cs="Arial"/>
          <w:b/>
          <w:bCs/>
          <w:sz w:val="28"/>
          <w:szCs w:val="28"/>
        </w:rPr>
      </w:pPr>
      <w:r w:rsidRPr="00AF1813">
        <w:rPr>
          <w:rFonts w:ascii="Arial" w:hAnsi="Arial" w:cs="Arial"/>
          <w:b/>
          <w:bCs/>
          <w:sz w:val="28"/>
          <w:szCs w:val="28"/>
        </w:rPr>
        <w:t>TIED VOTE</w:t>
      </w:r>
    </w:p>
    <w:p w14:paraId="25299EB4" w14:textId="77777777" w:rsidR="00596987" w:rsidRPr="00AF1813" w:rsidRDefault="00596987" w:rsidP="00596987">
      <w:pPr>
        <w:jc w:val="both"/>
        <w:rPr>
          <w:rFonts w:ascii="Arial" w:hAnsi="Arial" w:cs="Arial"/>
          <w:bCs/>
          <w:lang w:val="en-US"/>
        </w:rPr>
      </w:pPr>
    </w:p>
    <w:p w14:paraId="48BA12B7"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If two or more Candidates get the same number of votes and they cannot all be elected, there is an automatic recount. The recount must be held </w:t>
      </w:r>
      <w:r w:rsidRPr="00AF1813">
        <w:rPr>
          <w:rFonts w:ascii="Arial" w:hAnsi="Arial" w:cs="Arial"/>
          <w:b/>
          <w:bCs/>
        </w:rPr>
        <w:t>within</w:t>
      </w:r>
      <w:r w:rsidRPr="00AF1813">
        <w:rPr>
          <w:rFonts w:ascii="Arial" w:hAnsi="Arial" w:cs="Arial"/>
        </w:rPr>
        <w:t xml:space="preserve"> </w:t>
      </w:r>
      <w:r w:rsidRPr="00AF1813">
        <w:rPr>
          <w:rFonts w:ascii="Arial" w:hAnsi="Arial" w:cs="Arial"/>
          <w:b/>
          <w:bCs/>
        </w:rPr>
        <w:t>15 days</w:t>
      </w:r>
      <w:r w:rsidRPr="00AF1813">
        <w:rPr>
          <w:rFonts w:ascii="Arial" w:hAnsi="Arial" w:cs="Arial"/>
        </w:rPr>
        <w:t xml:space="preserve"> of the Clerk declaring the results of the election. If you are one of the Candidates in the tie, you are entitled to be present at the recount.</w:t>
      </w:r>
    </w:p>
    <w:p w14:paraId="256CE095"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p>
    <w:p w14:paraId="5CF06F65"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If the recount shows that there is still a tie, then the legislation states that the Clerk will choose the winner by lot. This means putting the names of the tied Candidates into a hat (or </w:t>
      </w:r>
      <w:proofErr w:type="gramStart"/>
      <w:r w:rsidRPr="00AF1813">
        <w:rPr>
          <w:rFonts w:ascii="Arial" w:hAnsi="Arial" w:cs="Arial"/>
        </w:rPr>
        <w:t>other</w:t>
      </w:r>
      <w:proofErr w:type="gramEnd"/>
      <w:r w:rsidRPr="00AF1813">
        <w:rPr>
          <w:rFonts w:ascii="Arial" w:hAnsi="Arial" w:cs="Arial"/>
        </w:rPr>
        <w:t xml:space="preserve"> suitable container) and drawing the name of the winner.</w:t>
      </w:r>
    </w:p>
    <w:p w14:paraId="0EEE6989" w14:textId="77777777" w:rsidR="00596987" w:rsidRPr="00AF1813" w:rsidRDefault="00596987" w:rsidP="00596987">
      <w:pPr>
        <w:pStyle w:val="NormalWeb"/>
        <w:shd w:val="clear" w:color="auto" w:fill="FFFFFF"/>
        <w:spacing w:before="0" w:beforeAutospacing="0" w:after="0" w:afterAutospacing="0"/>
        <w:jc w:val="center"/>
        <w:rPr>
          <w:rFonts w:ascii="Arial" w:hAnsi="Arial" w:cs="Arial"/>
          <w:b/>
          <w:bCs/>
        </w:rPr>
      </w:pPr>
    </w:p>
    <w:p w14:paraId="543033AD" w14:textId="77777777" w:rsidR="00223F92" w:rsidRPr="00AF1813" w:rsidRDefault="00223F92" w:rsidP="00596987">
      <w:pPr>
        <w:pStyle w:val="NormalWeb"/>
        <w:shd w:val="clear" w:color="auto" w:fill="FFFFFF"/>
        <w:spacing w:before="0" w:beforeAutospacing="0" w:after="0" w:afterAutospacing="0"/>
        <w:jc w:val="center"/>
        <w:rPr>
          <w:rFonts w:ascii="Arial" w:hAnsi="Arial" w:cs="Arial"/>
          <w:b/>
          <w:bCs/>
        </w:rPr>
      </w:pPr>
    </w:p>
    <w:p w14:paraId="6B535933" w14:textId="77777777" w:rsidR="00596987" w:rsidRPr="00AF1813" w:rsidRDefault="00596987" w:rsidP="00596987">
      <w:pPr>
        <w:pStyle w:val="NormalWeb"/>
        <w:shd w:val="clear" w:color="auto" w:fill="FFFFFF"/>
        <w:spacing w:before="0" w:beforeAutospacing="0" w:after="0" w:afterAutospacing="0"/>
        <w:jc w:val="center"/>
        <w:rPr>
          <w:rFonts w:ascii="Arial" w:hAnsi="Arial" w:cs="Arial"/>
          <w:b/>
          <w:bCs/>
          <w:sz w:val="28"/>
          <w:szCs w:val="28"/>
        </w:rPr>
      </w:pPr>
      <w:r w:rsidRPr="00AF1813">
        <w:rPr>
          <w:rFonts w:ascii="Arial" w:hAnsi="Arial" w:cs="Arial"/>
          <w:b/>
          <w:bCs/>
          <w:sz w:val="28"/>
          <w:szCs w:val="28"/>
        </w:rPr>
        <w:t>RECOUNTS</w:t>
      </w:r>
    </w:p>
    <w:p w14:paraId="7791EEB6" w14:textId="77777777" w:rsidR="00596987" w:rsidRPr="00AF1813" w:rsidRDefault="00596987" w:rsidP="00596987">
      <w:pPr>
        <w:pStyle w:val="NormalWeb"/>
        <w:shd w:val="clear" w:color="auto" w:fill="FFFFFF"/>
        <w:spacing w:before="0" w:beforeAutospacing="0" w:after="0" w:afterAutospacing="0"/>
        <w:jc w:val="both"/>
        <w:rPr>
          <w:rFonts w:ascii="Arial" w:hAnsi="Arial" w:cs="Arial"/>
          <w:b/>
          <w:bCs/>
        </w:rPr>
      </w:pPr>
    </w:p>
    <w:p w14:paraId="347FBF9E"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The </w:t>
      </w:r>
      <w:r w:rsidRPr="00AF1813">
        <w:rPr>
          <w:rStyle w:val="HTMLCite"/>
          <w:rFonts w:ascii="Arial" w:hAnsi="Arial" w:cs="Arial"/>
        </w:rPr>
        <w:t xml:space="preserve">Municipal Elections Act, </w:t>
      </w:r>
      <w:r w:rsidRPr="00AF1813">
        <w:rPr>
          <w:rStyle w:val="HTMLCite"/>
          <w:rFonts w:ascii="Arial" w:hAnsi="Arial" w:cs="Arial"/>
          <w:i w:val="0"/>
          <w:iCs w:val="0"/>
        </w:rPr>
        <w:t>1996</w:t>
      </w:r>
      <w:r w:rsidRPr="00AF1813">
        <w:rPr>
          <w:rFonts w:ascii="Arial" w:hAnsi="Arial" w:cs="Arial"/>
        </w:rPr>
        <w:t> requires an automatic recount only if the votes are tied and they cannot all be elected.</w:t>
      </w:r>
    </w:p>
    <w:p w14:paraId="23E6E1D9"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p>
    <w:p w14:paraId="6B730650"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 xml:space="preserve">A municipal Council or School Board may also order a recount </w:t>
      </w:r>
      <w:r w:rsidRPr="00AF1813">
        <w:rPr>
          <w:rFonts w:ascii="Arial" w:hAnsi="Arial" w:cs="Arial"/>
          <w:b/>
          <w:bCs/>
        </w:rPr>
        <w:t>within 30 days</w:t>
      </w:r>
      <w:r w:rsidRPr="00AF1813">
        <w:rPr>
          <w:rFonts w:ascii="Arial" w:hAnsi="Arial" w:cs="Arial"/>
        </w:rPr>
        <w:t xml:space="preserve"> after the Clerk has officially declared the results of the election. If you feel there should be a recount, you must either persuade Council (or the School Board) to order one, or you may apply to the Superior Court of Justice to persuade a judge to order a recount. This application may be made by any eligible elector, and must be made </w:t>
      </w:r>
      <w:r w:rsidRPr="00AF1813">
        <w:rPr>
          <w:rFonts w:ascii="Arial" w:hAnsi="Arial" w:cs="Arial"/>
          <w:b/>
          <w:bCs/>
        </w:rPr>
        <w:t>within 30 days</w:t>
      </w:r>
      <w:r w:rsidRPr="00AF1813">
        <w:rPr>
          <w:rFonts w:ascii="Arial" w:hAnsi="Arial" w:cs="Arial"/>
        </w:rPr>
        <w:t xml:space="preserve"> of the Clerk declaring the results of the election.</w:t>
      </w:r>
    </w:p>
    <w:p w14:paraId="36C62C04"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p>
    <w:p w14:paraId="6B936028"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r w:rsidRPr="00AF1813">
        <w:rPr>
          <w:rFonts w:ascii="Arial" w:hAnsi="Arial" w:cs="Arial"/>
        </w:rPr>
        <w:t>Recounts must be conducted in the same way that the votes were originally counted, unless the recount is ordered by the court. For example, if the votes were counted by a vote tabulator, they may not be counted by hand during the recount.</w:t>
      </w:r>
    </w:p>
    <w:p w14:paraId="0FDCBC0C" w14:textId="77777777" w:rsidR="00596987" w:rsidRPr="00AF1813" w:rsidRDefault="00596987" w:rsidP="00596987">
      <w:pPr>
        <w:pStyle w:val="NormalWeb"/>
        <w:shd w:val="clear" w:color="auto" w:fill="FFFFFF"/>
        <w:spacing w:before="0" w:beforeAutospacing="0" w:after="0" w:afterAutospacing="0"/>
        <w:jc w:val="both"/>
        <w:rPr>
          <w:rFonts w:ascii="Arial" w:hAnsi="Arial" w:cs="Arial"/>
        </w:rPr>
      </w:pPr>
    </w:p>
    <w:p w14:paraId="478C99E5" w14:textId="181FC1E4" w:rsidR="002E250D" w:rsidRPr="00BA4FF5" w:rsidRDefault="00596987" w:rsidP="00BA4FF5">
      <w:pPr>
        <w:pStyle w:val="NormalWeb"/>
        <w:shd w:val="clear" w:color="auto" w:fill="FFFFFF"/>
        <w:spacing w:before="0" w:beforeAutospacing="0" w:after="0" w:afterAutospacing="0"/>
        <w:jc w:val="both"/>
        <w:rPr>
          <w:rFonts w:ascii="Arial" w:hAnsi="Arial" w:cs="Arial"/>
        </w:rPr>
      </w:pPr>
      <w:r w:rsidRPr="00AF1813">
        <w:rPr>
          <w:rFonts w:ascii="Arial" w:hAnsi="Arial" w:cs="Arial"/>
        </w:rPr>
        <w:t>If the recount is ordered by the court, the judge may order that the votes be counted in a different manner if the judge believes that the way the votes were counted the first time was an issue.</w:t>
      </w:r>
    </w:p>
    <w:p w14:paraId="59B3BDAC" w14:textId="77777777" w:rsidR="002E250D" w:rsidRDefault="002E250D" w:rsidP="00DA2BCE">
      <w:pPr>
        <w:rPr>
          <w:rFonts w:ascii="Arial" w:hAnsi="Arial" w:cs="Arial"/>
          <w:b/>
          <w:lang w:val="en-US"/>
        </w:rPr>
      </w:pPr>
    </w:p>
    <w:p w14:paraId="3A40CA87" w14:textId="77777777" w:rsidR="00223F92" w:rsidRPr="002E250D" w:rsidRDefault="00223F92" w:rsidP="00DA2BCE">
      <w:pPr>
        <w:jc w:val="both"/>
        <w:rPr>
          <w:rFonts w:ascii="Arial" w:hAnsi="Arial" w:cs="Arial"/>
          <w:b/>
          <w:bCs/>
          <w:color w:val="00B050"/>
          <w:lang w:val="en-US"/>
        </w:rPr>
      </w:pPr>
    </w:p>
    <w:sectPr w:rsidR="00223F92" w:rsidRPr="002E250D" w:rsidSect="0082737C">
      <w:footerReference w:type="default" r:id="rId25"/>
      <w:pgSz w:w="12240" w:h="15840"/>
      <w:pgMar w:top="1170" w:right="990" w:bottom="99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4D5C" w14:textId="77777777" w:rsidR="00655623" w:rsidRDefault="00655623" w:rsidP="002A53ED">
      <w:r>
        <w:separator/>
      </w:r>
    </w:p>
  </w:endnote>
  <w:endnote w:type="continuationSeparator" w:id="0">
    <w:p w14:paraId="7A5466E7" w14:textId="77777777" w:rsidR="00655623" w:rsidRDefault="00655623" w:rsidP="002A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8059260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F5B34E3" w14:textId="030CB9BE" w:rsidR="00065FD0" w:rsidRPr="00336203" w:rsidRDefault="00065FD0">
            <w:pPr>
              <w:pStyle w:val="Footer"/>
              <w:jc w:val="right"/>
              <w:rPr>
                <w:rFonts w:ascii="Arial" w:hAnsi="Arial" w:cs="Arial"/>
                <w:sz w:val="22"/>
                <w:szCs w:val="22"/>
              </w:rPr>
            </w:pPr>
            <w:r w:rsidRPr="00336203">
              <w:rPr>
                <w:rFonts w:ascii="Arial" w:hAnsi="Arial" w:cs="Arial"/>
                <w:sz w:val="22"/>
                <w:szCs w:val="22"/>
              </w:rPr>
              <w:t xml:space="preserve">Page </w:t>
            </w:r>
            <w:r w:rsidRPr="00336203">
              <w:rPr>
                <w:rFonts w:ascii="Arial" w:hAnsi="Arial" w:cs="Arial"/>
                <w:sz w:val="22"/>
                <w:szCs w:val="22"/>
              </w:rPr>
              <w:fldChar w:fldCharType="begin"/>
            </w:r>
            <w:r w:rsidRPr="00336203">
              <w:rPr>
                <w:rFonts w:ascii="Arial" w:hAnsi="Arial" w:cs="Arial"/>
                <w:sz w:val="22"/>
                <w:szCs w:val="22"/>
              </w:rPr>
              <w:instrText xml:space="preserve"> PAGE </w:instrText>
            </w:r>
            <w:r w:rsidRPr="00336203">
              <w:rPr>
                <w:rFonts w:ascii="Arial" w:hAnsi="Arial" w:cs="Arial"/>
                <w:sz w:val="22"/>
                <w:szCs w:val="22"/>
              </w:rPr>
              <w:fldChar w:fldCharType="separate"/>
            </w:r>
            <w:r w:rsidRPr="00336203">
              <w:rPr>
                <w:rFonts w:ascii="Arial" w:hAnsi="Arial" w:cs="Arial"/>
                <w:noProof/>
                <w:sz w:val="22"/>
                <w:szCs w:val="22"/>
              </w:rPr>
              <w:t>2</w:t>
            </w:r>
            <w:r w:rsidRPr="00336203">
              <w:rPr>
                <w:rFonts w:ascii="Arial" w:hAnsi="Arial" w:cs="Arial"/>
                <w:sz w:val="22"/>
                <w:szCs w:val="22"/>
              </w:rPr>
              <w:fldChar w:fldCharType="end"/>
            </w:r>
            <w:r w:rsidRPr="00336203">
              <w:rPr>
                <w:rFonts w:ascii="Arial" w:hAnsi="Arial" w:cs="Arial"/>
                <w:sz w:val="22"/>
                <w:szCs w:val="22"/>
              </w:rPr>
              <w:t xml:space="preserve"> of </w:t>
            </w:r>
            <w:r w:rsidR="008B7C59" w:rsidRPr="00336203">
              <w:rPr>
                <w:rFonts w:ascii="Arial" w:hAnsi="Arial" w:cs="Arial"/>
                <w:sz w:val="22"/>
                <w:szCs w:val="22"/>
              </w:rPr>
              <w:fldChar w:fldCharType="begin"/>
            </w:r>
            <w:r w:rsidR="008B7C59" w:rsidRPr="00336203">
              <w:rPr>
                <w:rFonts w:ascii="Arial" w:hAnsi="Arial" w:cs="Arial"/>
                <w:sz w:val="22"/>
                <w:szCs w:val="22"/>
              </w:rPr>
              <w:instrText xml:space="preserve"> NUMPAGES  </w:instrText>
            </w:r>
            <w:r w:rsidR="008B7C59" w:rsidRPr="00336203">
              <w:rPr>
                <w:rFonts w:ascii="Arial" w:hAnsi="Arial" w:cs="Arial"/>
                <w:sz w:val="22"/>
                <w:szCs w:val="22"/>
              </w:rPr>
              <w:fldChar w:fldCharType="separate"/>
            </w:r>
            <w:r w:rsidRPr="00336203">
              <w:rPr>
                <w:rFonts w:ascii="Arial" w:hAnsi="Arial" w:cs="Arial"/>
                <w:noProof/>
                <w:sz w:val="22"/>
                <w:szCs w:val="22"/>
              </w:rPr>
              <w:t>2</w:t>
            </w:r>
            <w:r w:rsidR="008B7C59" w:rsidRPr="00336203">
              <w:rPr>
                <w:rFonts w:ascii="Arial" w:hAnsi="Arial" w:cs="Arial"/>
                <w:noProof/>
                <w:sz w:val="22"/>
                <w:szCs w:val="22"/>
              </w:rPr>
              <w:fldChar w:fldCharType="end"/>
            </w:r>
          </w:p>
        </w:sdtContent>
      </w:sdt>
    </w:sdtContent>
  </w:sdt>
  <w:p w14:paraId="7152CCD3" w14:textId="77777777" w:rsidR="002A53ED" w:rsidRDefault="002A53ED" w:rsidP="00065F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111F" w14:textId="77777777" w:rsidR="00655623" w:rsidRDefault="00655623" w:rsidP="002A53ED">
      <w:r>
        <w:separator/>
      </w:r>
    </w:p>
  </w:footnote>
  <w:footnote w:type="continuationSeparator" w:id="0">
    <w:p w14:paraId="0441D9FA" w14:textId="77777777" w:rsidR="00655623" w:rsidRDefault="00655623" w:rsidP="002A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C1D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
      <w:lvlJc w:val="left"/>
      <w:pPr>
        <w:ind w:left="831" w:hanging="360"/>
      </w:pPr>
      <w:rPr>
        <w:rFonts w:ascii="Symbol" w:hAnsi="Symbol" w:cs="Symbol"/>
        <w:b w:val="0"/>
        <w:bCs w:val="0"/>
        <w:i w:val="0"/>
        <w:iCs w:val="0"/>
        <w:color w:val="1A1A1A"/>
        <w:w w:val="99"/>
        <w:sz w:val="20"/>
        <w:szCs w:val="20"/>
      </w:rPr>
    </w:lvl>
    <w:lvl w:ilvl="1">
      <w:numFmt w:val="bullet"/>
      <w:lvlText w:val="•"/>
      <w:lvlJc w:val="left"/>
      <w:pPr>
        <w:ind w:left="1796" w:hanging="360"/>
      </w:pPr>
    </w:lvl>
    <w:lvl w:ilvl="2">
      <w:numFmt w:val="bullet"/>
      <w:lvlText w:val="•"/>
      <w:lvlJc w:val="left"/>
      <w:pPr>
        <w:ind w:left="2752" w:hanging="360"/>
      </w:pPr>
    </w:lvl>
    <w:lvl w:ilvl="3">
      <w:numFmt w:val="bullet"/>
      <w:lvlText w:val="•"/>
      <w:lvlJc w:val="left"/>
      <w:pPr>
        <w:ind w:left="3708" w:hanging="360"/>
      </w:pPr>
    </w:lvl>
    <w:lvl w:ilvl="4">
      <w:numFmt w:val="bullet"/>
      <w:lvlText w:val="•"/>
      <w:lvlJc w:val="left"/>
      <w:pPr>
        <w:ind w:left="4664" w:hanging="360"/>
      </w:pPr>
    </w:lvl>
    <w:lvl w:ilvl="5">
      <w:numFmt w:val="bullet"/>
      <w:lvlText w:val="•"/>
      <w:lvlJc w:val="left"/>
      <w:pPr>
        <w:ind w:left="5620" w:hanging="360"/>
      </w:pPr>
    </w:lvl>
    <w:lvl w:ilvl="6">
      <w:numFmt w:val="bullet"/>
      <w:lvlText w:val="•"/>
      <w:lvlJc w:val="left"/>
      <w:pPr>
        <w:ind w:left="6576" w:hanging="360"/>
      </w:pPr>
    </w:lvl>
    <w:lvl w:ilvl="7">
      <w:numFmt w:val="bullet"/>
      <w:lvlText w:val="•"/>
      <w:lvlJc w:val="left"/>
      <w:pPr>
        <w:ind w:left="7532" w:hanging="360"/>
      </w:pPr>
    </w:lvl>
    <w:lvl w:ilvl="8">
      <w:numFmt w:val="bullet"/>
      <w:lvlText w:val="•"/>
      <w:lvlJc w:val="left"/>
      <w:pPr>
        <w:ind w:left="8488" w:hanging="360"/>
      </w:pPr>
    </w:lvl>
  </w:abstractNum>
  <w:abstractNum w:abstractNumId="2" w15:restartNumberingAfterBreak="0">
    <w:nsid w:val="00000403"/>
    <w:multiLevelType w:val="multilevel"/>
    <w:tmpl w:val="FFFFFFFF"/>
    <w:lvl w:ilvl="0">
      <w:numFmt w:val="bullet"/>
      <w:lvlText w:val=""/>
      <w:lvlJc w:val="left"/>
      <w:pPr>
        <w:ind w:left="831" w:hanging="360"/>
      </w:pPr>
      <w:rPr>
        <w:rFonts w:ascii="Symbol" w:hAnsi="Symbol" w:cs="Symbol"/>
        <w:b w:val="0"/>
        <w:bCs w:val="0"/>
        <w:i w:val="0"/>
        <w:iCs w:val="0"/>
        <w:color w:val="1A1A1A"/>
        <w:w w:val="99"/>
        <w:sz w:val="20"/>
        <w:szCs w:val="20"/>
      </w:rPr>
    </w:lvl>
    <w:lvl w:ilvl="1">
      <w:numFmt w:val="bullet"/>
      <w:lvlText w:val="•"/>
      <w:lvlJc w:val="left"/>
      <w:pPr>
        <w:ind w:left="1804" w:hanging="360"/>
      </w:pPr>
    </w:lvl>
    <w:lvl w:ilvl="2">
      <w:numFmt w:val="bullet"/>
      <w:lvlText w:val="•"/>
      <w:lvlJc w:val="left"/>
      <w:pPr>
        <w:ind w:left="2768" w:hanging="360"/>
      </w:pPr>
    </w:lvl>
    <w:lvl w:ilvl="3">
      <w:numFmt w:val="bullet"/>
      <w:lvlText w:val="•"/>
      <w:lvlJc w:val="left"/>
      <w:pPr>
        <w:ind w:left="3732" w:hanging="360"/>
      </w:pPr>
    </w:lvl>
    <w:lvl w:ilvl="4">
      <w:numFmt w:val="bullet"/>
      <w:lvlText w:val="•"/>
      <w:lvlJc w:val="left"/>
      <w:pPr>
        <w:ind w:left="4696" w:hanging="360"/>
      </w:pPr>
    </w:lvl>
    <w:lvl w:ilvl="5">
      <w:numFmt w:val="bullet"/>
      <w:lvlText w:val="•"/>
      <w:lvlJc w:val="left"/>
      <w:pPr>
        <w:ind w:left="5660" w:hanging="360"/>
      </w:pPr>
    </w:lvl>
    <w:lvl w:ilvl="6">
      <w:numFmt w:val="bullet"/>
      <w:lvlText w:val="•"/>
      <w:lvlJc w:val="left"/>
      <w:pPr>
        <w:ind w:left="6624" w:hanging="360"/>
      </w:pPr>
    </w:lvl>
    <w:lvl w:ilvl="7">
      <w:numFmt w:val="bullet"/>
      <w:lvlText w:val="•"/>
      <w:lvlJc w:val="left"/>
      <w:pPr>
        <w:ind w:left="7588" w:hanging="360"/>
      </w:pPr>
    </w:lvl>
    <w:lvl w:ilvl="8">
      <w:numFmt w:val="bullet"/>
      <w:lvlText w:val="•"/>
      <w:lvlJc w:val="left"/>
      <w:pPr>
        <w:ind w:left="8552" w:hanging="360"/>
      </w:pPr>
    </w:lvl>
  </w:abstractNum>
  <w:abstractNum w:abstractNumId="3" w15:restartNumberingAfterBreak="0">
    <w:nsid w:val="00BE33A8"/>
    <w:multiLevelType w:val="multilevel"/>
    <w:tmpl w:val="D110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B3987"/>
    <w:multiLevelType w:val="hybridMultilevel"/>
    <w:tmpl w:val="63A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63B13"/>
    <w:multiLevelType w:val="multilevel"/>
    <w:tmpl w:val="FFFFFFFF"/>
    <w:lvl w:ilvl="0">
      <w:numFmt w:val="bullet"/>
      <w:lvlText w:val=""/>
      <w:lvlJc w:val="left"/>
      <w:pPr>
        <w:ind w:left="831" w:hanging="360"/>
      </w:pPr>
      <w:rPr>
        <w:rFonts w:ascii="Symbol" w:hAnsi="Symbol" w:cs="Symbol"/>
        <w:b w:val="0"/>
        <w:bCs w:val="0"/>
        <w:i w:val="0"/>
        <w:iCs w:val="0"/>
        <w:color w:val="1A1A1A"/>
        <w:w w:val="99"/>
        <w:sz w:val="20"/>
        <w:szCs w:val="20"/>
      </w:rPr>
    </w:lvl>
    <w:lvl w:ilvl="1">
      <w:numFmt w:val="bullet"/>
      <w:lvlText w:val="•"/>
      <w:lvlJc w:val="left"/>
      <w:pPr>
        <w:ind w:left="1796" w:hanging="360"/>
      </w:pPr>
    </w:lvl>
    <w:lvl w:ilvl="2">
      <w:numFmt w:val="bullet"/>
      <w:lvlText w:val="•"/>
      <w:lvlJc w:val="left"/>
      <w:pPr>
        <w:ind w:left="2752" w:hanging="360"/>
      </w:pPr>
    </w:lvl>
    <w:lvl w:ilvl="3">
      <w:numFmt w:val="bullet"/>
      <w:lvlText w:val="•"/>
      <w:lvlJc w:val="left"/>
      <w:pPr>
        <w:ind w:left="3708" w:hanging="360"/>
      </w:pPr>
    </w:lvl>
    <w:lvl w:ilvl="4">
      <w:numFmt w:val="bullet"/>
      <w:lvlText w:val="•"/>
      <w:lvlJc w:val="left"/>
      <w:pPr>
        <w:ind w:left="4664" w:hanging="360"/>
      </w:pPr>
    </w:lvl>
    <w:lvl w:ilvl="5">
      <w:numFmt w:val="bullet"/>
      <w:lvlText w:val="•"/>
      <w:lvlJc w:val="left"/>
      <w:pPr>
        <w:ind w:left="5620" w:hanging="360"/>
      </w:pPr>
    </w:lvl>
    <w:lvl w:ilvl="6">
      <w:numFmt w:val="bullet"/>
      <w:lvlText w:val="•"/>
      <w:lvlJc w:val="left"/>
      <w:pPr>
        <w:ind w:left="6576" w:hanging="360"/>
      </w:pPr>
    </w:lvl>
    <w:lvl w:ilvl="7">
      <w:numFmt w:val="bullet"/>
      <w:lvlText w:val="•"/>
      <w:lvlJc w:val="left"/>
      <w:pPr>
        <w:ind w:left="7532" w:hanging="360"/>
      </w:pPr>
    </w:lvl>
    <w:lvl w:ilvl="8">
      <w:numFmt w:val="bullet"/>
      <w:lvlText w:val="•"/>
      <w:lvlJc w:val="left"/>
      <w:pPr>
        <w:ind w:left="8488" w:hanging="360"/>
      </w:pPr>
    </w:lvl>
  </w:abstractNum>
  <w:abstractNum w:abstractNumId="6" w15:restartNumberingAfterBreak="0">
    <w:nsid w:val="069E15A6"/>
    <w:multiLevelType w:val="hybridMultilevel"/>
    <w:tmpl w:val="68CCF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F2601"/>
    <w:multiLevelType w:val="hybridMultilevel"/>
    <w:tmpl w:val="581C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33B43"/>
    <w:multiLevelType w:val="multilevel"/>
    <w:tmpl w:val="835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51181"/>
    <w:multiLevelType w:val="hybridMultilevel"/>
    <w:tmpl w:val="5102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33D56"/>
    <w:multiLevelType w:val="multilevel"/>
    <w:tmpl w:val="963A9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C672C0"/>
    <w:multiLevelType w:val="hybridMultilevel"/>
    <w:tmpl w:val="0B2A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16A28"/>
    <w:multiLevelType w:val="hybridMultilevel"/>
    <w:tmpl w:val="BC603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413190"/>
    <w:multiLevelType w:val="hybridMultilevel"/>
    <w:tmpl w:val="1C184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BC637B"/>
    <w:multiLevelType w:val="hybridMultilevel"/>
    <w:tmpl w:val="609C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B49D6"/>
    <w:multiLevelType w:val="multilevel"/>
    <w:tmpl w:val="D9B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E3CEB"/>
    <w:multiLevelType w:val="multilevel"/>
    <w:tmpl w:val="7FBC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73AEA"/>
    <w:multiLevelType w:val="multilevel"/>
    <w:tmpl w:val="B024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D04F38"/>
    <w:multiLevelType w:val="hybridMultilevel"/>
    <w:tmpl w:val="C77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6E12F3"/>
    <w:multiLevelType w:val="hybridMultilevel"/>
    <w:tmpl w:val="58BC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46323"/>
    <w:multiLevelType w:val="hybridMultilevel"/>
    <w:tmpl w:val="0640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721B5"/>
    <w:multiLevelType w:val="hybridMultilevel"/>
    <w:tmpl w:val="88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FE1211"/>
    <w:multiLevelType w:val="hybridMultilevel"/>
    <w:tmpl w:val="74F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7308FE"/>
    <w:multiLevelType w:val="hybridMultilevel"/>
    <w:tmpl w:val="4EB8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DD3A4B"/>
    <w:multiLevelType w:val="hybridMultilevel"/>
    <w:tmpl w:val="0D6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A74F6"/>
    <w:multiLevelType w:val="hybridMultilevel"/>
    <w:tmpl w:val="D212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4821DC"/>
    <w:multiLevelType w:val="hybridMultilevel"/>
    <w:tmpl w:val="86061CA8"/>
    <w:lvl w:ilvl="0" w:tplc="40E2A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8B3A63"/>
    <w:multiLevelType w:val="hybridMultilevel"/>
    <w:tmpl w:val="331C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254564"/>
    <w:multiLevelType w:val="multilevel"/>
    <w:tmpl w:val="95E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D75E7"/>
    <w:multiLevelType w:val="multilevel"/>
    <w:tmpl w:val="DB9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0C112E"/>
    <w:multiLevelType w:val="multilevel"/>
    <w:tmpl w:val="7AD2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A87DE3"/>
    <w:multiLevelType w:val="hybridMultilevel"/>
    <w:tmpl w:val="956A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CA19E4"/>
    <w:multiLevelType w:val="multilevel"/>
    <w:tmpl w:val="1166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706B5B"/>
    <w:multiLevelType w:val="multilevel"/>
    <w:tmpl w:val="88886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6756946"/>
    <w:multiLevelType w:val="hybridMultilevel"/>
    <w:tmpl w:val="CC58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76187A"/>
    <w:multiLevelType w:val="hybridMultilevel"/>
    <w:tmpl w:val="8316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41BC0"/>
    <w:multiLevelType w:val="hybridMultilevel"/>
    <w:tmpl w:val="736ED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DB5A1B"/>
    <w:multiLevelType w:val="hybridMultilevel"/>
    <w:tmpl w:val="B3AC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0A42F4"/>
    <w:multiLevelType w:val="multilevel"/>
    <w:tmpl w:val="A276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2C5774"/>
    <w:multiLevelType w:val="hybridMultilevel"/>
    <w:tmpl w:val="3992023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2F332C2"/>
    <w:multiLevelType w:val="hybridMultilevel"/>
    <w:tmpl w:val="09D6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512FD3"/>
    <w:multiLevelType w:val="multilevel"/>
    <w:tmpl w:val="B9D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3032A8"/>
    <w:multiLevelType w:val="hybridMultilevel"/>
    <w:tmpl w:val="34B2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4B2155"/>
    <w:multiLevelType w:val="hybridMultilevel"/>
    <w:tmpl w:val="F33A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593497"/>
    <w:multiLevelType w:val="hybridMultilevel"/>
    <w:tmpl w:val="7D7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C00C32"/>
    <w:multiLevelType w:val="hybridMultilevel"/>
    <w:tmpl w:val="2252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E3372"/>
    <w:multiLevelType w:val="hybridMultilevel"/>
    <w:tmpl w:val="F2621D7C"/>
    <w:lvl w:ilvl="0" w:tplc="CFA0E8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8DD7833"/>
    <w:multiLevelType w:val="hybridMultilevel"/>
    <w:tmpl w:val="1F4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9509F2"/>
    <w:multiLevelType w:val="hybridMultilevel"/>
    <w:tmpl w:val="6618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DF5578"/>
    <w:multiLevelType w:val="hybridMultilevel"/>
    <w:tmpl w:val="F1A855BE"/>
    <w:lvl w:ilvl="0" w:tplc="B024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F340F5"/>
    <w:multiLevelType w:val="multilevel"/>
    <w:tmpl w:val="5386B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ED4636E"/>
    <w:multiLevelType w:val="hybridMultilevel"/>
    <w:tmpl w:val="27E00C8A"/>
    <w:lvl w:ilvl="0" w:tplc="6584CE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2220EC"/>
    <w:multiLevelType w:val="hybridMultilevel"/>
    <w:tmpl w:val="45B80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750F4B"/>
    <w:multiLevelType w:val="hybridMultilevel"/>
    <w:tmpl w:val="C982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8D0B1D"/>
    <w:multiLevelType w:val="hybridMultilevel"/>
    <w:tmpl w:val="FB82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5C20D5"/>
    <w:multiLevelType w:val="hybridMultilevel"/>
    <w:tmpl w:val="AD8E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E34ACA"/>
    <w:multiLevelType w:val="hybridMultilevel"/>
    <w:tmpl w:val="0D4EB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505C6"/>
    <w:multiLevelType w:val="hybridMultilevel"/>
    <w:tmpl w:val="7F9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9B495A"/>
    <w:multiLevelType w:val="multilevel"/>
    <w:tmpl w:val="A2FC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6A5EAF"/>
    <w:multiLevelType w:val="hybridMultilevel"/>
    <w:tmpl w:val="FB2EA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9E55F51"/>
    <w:multiLevelType w:val="hybridMultilevel"/>
    <w:tmpl w:val="CA54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847330"/>
    <w:multiLevelType w:val="hybridMultilevel"/>
    <w:tmpl w:val="6E3E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02303"/>
    <w:multiLevelType w:val="hybridMultilevel"/>
    <w:tmpl w:val="BAB4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3E2A4B"/>
    <w:multiLevelType w:val="multilevel"/>
    <w:tmpl w:val="8F52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802DBA"/>
    <w:multiLevelType w:val="hybridMultilevel"/>
    <w:tmpl w:val="D7C2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44DD1"/>
    <w:multiLevelType w:val="hybridMultilevel"/>
    <w:tmpl w:val="0202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77058A"/>
    <w:multiLevelType w:val="hybridMultilevel"/>
    <w:tmpl w:val="715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FE1DDB"/>
    <w:multiLevelType w:val="hybridMultilevel"/>
    <w:tmpl w:val="69F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417CAB"/>
    <w:multiLevelType w:val="hybridMultilevel"/>
    <w:tmpl w:val="7772F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BA0B7D"/>
    <w:multiLevelType w:val="multilevel"/>
    <w:tmpl w:val="D7C4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02499F"/>
    <w:multiLevelType w:val="hybridMultilevel"/>
    <w:tmpl w:val="52C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7C0F24"/>
    <w:multiLevelType w:val="multilevel"/>
    <w:tmpl w:val="297C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C514E0"/>
    <w:multiLevelType w:val="multilevel"/>
    <w:tmpl w:val="F35E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CE0A51"/>
    <w:multiLevelType w:val="hybridMultilevel"/>
    <w:tmpl w:val="D8B4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8A33B3"/>
    <w:multiLevelType w:val="multilevel"/>
    <w:tmpl w:val="481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A172D2"/>
    <w:multiLevelType w:val="hybridMultilevel"/>
    <w:tmpl w:val="B8485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087758"/>
    <w:multiLevelType w:val="multilevel"/>
    <w:tmpl w:val="9D2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17644D"/>
    <w:multiLevelType w:val="hybridMultilevel"/>
    <w:tmpl w:val="419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2346">
    <w:abstractNumId w:val="23"/>
  </w:num>
  <w:num w:numId="2" w16cid:durableId="930550087">
    <w:abstractNumId w:val="26"/>
  </w:num>
  <w:num w:numId="3" w16cid:durableId="1426612698">
    <w:abstractNumId w:val="74"/>
  </w:num>
  <w:num w:numId="4" w16cid:durableId="1510215528">
    <w:abstractNumId w:val="28"/>
  </w:num>
  <w:num w:numId="5" w16cid:durableId="352070981">
    <w:abstractNumId w:val="33"/>
  </w:num>
  <w:num w:numId="6" w16cid:durableId="269241812">
    <w:abstractNumId w:val="50"/>
  </w:num>
  <w:num w:numId="7" w16cid:durableId="316421573">
    <w:abstractNumId w:val="15"/>
  </w:num>
  <w:num w:numId="8" w16cid:durableId="1533953675">
    <w:abstractNumId w:val="69"/>
  </w:num>
  <w:num w:numId="9" w16cid:durableId="517037346">
    <w:abstractNumId w:val="63"/>
  </w:num>
  <w:num w:numId="10" w16cid:durableId="1771047394">
    <w:abstractNumId w:val="10"/>
  </w:num>
  <w:num w:numId="11" w16cid:durableId="264507199">
    <w:abstractNumId w:val="71"/>
  </w:num>
  <w:num w:numId="12" w16cid:durableId="1727950454">
    <w:abstractNumId w:val="29"/>
  </w:num>
  <w:num w:numId="13" w16cid:durableId="1119958673">
    <w:abstractNumId w:val="41"/>
  </w:num>
  <w:num w:numId="14" w16cid:durableId="1951353730">
    <w:abstractNumId w:val="3"/>
  </w:num>
  <w:num w:numId="15" w16cid:durableId="1110465761">
    <w:abstractNumId w:val="30"/>
  </w:num>
  <w:num w:numId="16" w16cid:durableId="1640843805">
    <w:abstractNumId w:val="17"/>
  </w:num>
  <w:num w:numId="17" w16cid:durableId="2099590599">
    <w:abstractNumId w:val="16"/>
  </w:num>
  <w:num w:numId="18" w16cid:durableId="1185942374">
    <w:abstractNumId w:val="72"/>
  </w:num>
  <w:num w:numId="19" w16cid:durableId="45380361">
    <w:abstractNumId w:val="38"/>
  </w:num>
  <w:num w:numId="20" w16cid:durableId="1212957652">
    <w:abstractNumId w:val="76"/>
  </w:num>
  <w:num w:numId="21" w16cid:durableId="443230133">
    <w:abstractNumId w:val="32"/>
  </w:num>
  <w:num w:numId="22" w16cid:durableId="283462757">
    <w:abstractNumId w:val="58"/>
  </w:num>
  <w:num w:numId="23" w16cid:durableId="1960142644">
    <w:abstractNumId w:val="8"/>
  </w:num>
  <w:num w:numId="24" w16cid:durableId="444421044">
    <w:abstractNumId w:val="64"/>
  </w:num>
  <w:num w:numId="25" w16cid:durableId="1084760928">
    <w:abstractNumId w:val="67"/>
  </w:num>
  <w:num w:numId="26" w16cid:durableId="1559242785">
    <w:abstractNumId w:val="34"/>
  </w:num>
  <w:num w:numId="27" w16cid:durableId="1629117476">
    <w:abstractNumId w:val="9"/>
  </w:num>
  <w:num w:numId="28" w16cid:durableId="655956646">
    <w:abstractNumId w:val="20"/>
  </w:num>
  <w:num w:numId="29" w16cid:durableId="339239996">
    <w:abstractNumId w:val="21"/>
  </w:num>
  <w:num w:numId="30" w16cid:durableId="487092046">
    <w:abstractNumId w:val="0"/>
  </w:num>
  <w:num w:numId="31" w16cid:durableId="799346420">
    <w:abstractNumId w:val="65"/>
  </w:num>
  <w:num w:numId="32" w16cid:durableId="184711092">
    <w:abstractNumId w:val="4"/>
  </w:num>
  <w:num w:numId="33" w16cid:durableId="654336117">
    <w:abstractNumId w:val="31"/>
  </w:num>
  <w:num w:numId="34" w16cid:durableId="768433910">
    <w:abstractNumId w:val="54"/>
  </w:num>
  <w:num w:numId="35" w16cid:durableId="2142769386">
    <w:abstractNumId w:val="24"/>
  </w:num>
  <w:num w:numId="36" w16cid:durableId="396636475">
    <w:abstractNumId w:val="60"/>
  </w:num>
  <w:num w:numId="37" w16cid:durableId="527106265">
    <w:abstractNumId w:val="27"/>
  </w:num>
  <w:num w:numId="38" w16cid:durableId="1956520253">
    <w:abstractNumId w:val="66"/>
  </w:num>
  <w:num w:numId="39" w16cid:durableId="1868988002">
    <w:abstractNumId w:val="42"/>
  </w:num>
  <w:num w:numId="40" w16cid:durableId="860973491">
    <w:abstractNumId w:val="49"/>
  </w:num>
  <w:num w:numId="41" w16cid:durableId="1395856371">
    <w:abstractNumId w:val="1"/>
  </w:num>
  <w:num w:numId="42" w16cid:durableId="463161381">
    <w:abstractNumId w:val="2"/>
  </w:num>
  <w:num w:numId="43" w16cid:durableId="1459835516">
    <w:abstractNumId w:val="19"/>
  </w:num>
  <w:num w:numId="44" w16cid:durableId="1286083376">
    <w:abstractNumId w:val="57"/>
  </w:num>
  <w:num w:numId="45" w16cid:durableId="18555978">
    <w:abstractNumId w:val="55"/>
  </w:num>
  <w:num w:numId="46" w16cid:durableId="1959604596">
    <w:abstractNumId w:val="25"/>
  </w:num>
  <w:num w:numId="47" w16cid:durableId="860631274">
    <w:abstractNumId w:val="53"/>
  </w:num>
  <w:num w:numId="48" w16cid:durableId="735056019">
    <w:abstractNumId w:val="56"/>
  </w:num>
  <w:num w:numId="49" w16cid:durableId="527833464">
    <w:abstractNumId w:val="43"/>
  </w:num>
  <w:num w:numId="50" w16cid:durableId="1745030975">
    <w:abstractNumId w:val="11"/>
  </w:num>
  <w:num w:numId="51" w16cid:durableId="634993513">
    <w:abstractNumId w:val="62"/>
  </w:num>
  <w:num w:numId="52" w16cid:durableId="235171327">
    <w:abstractNumId w:val="22"/>
  </w:num>
  <w:num w:numId="53" w16cid:durableId="1383943521">
    <w:abstractNumId w:val="48"/>
  </w:num>
  <w:num w:numId="54" w16cid:durableId="386030871">
    <w:abstractNumId w:val="77"/>
  </w:num>
  <w:num w:numId="55" w16cid:durableId="116264967">
    <w:abstractNumId w:val="7"/>
  </w:num>
  <w:num w:numId="56" w16cid:durableId="591088087">
    <w:abstractNumId w:val="73"/>
  </w:num>
  <w:num w:numId="57" w16cid:durableId="1237058858">
    <w:abstractNumId w:val="47"/>
  </w:num>
  <w:num w:numId="58" w16cid:durableId="1221021148">
    <w:abstractNumId w:val="45"/>
  </w:num>
  <w:num w:numId="59" w16cid:durableId="1340308973">
    <w:abstractNumId w:val="37"/>
  </w:num>
  <w:num w:numId="60" w16cid:durableId="182522597">
    <w:abstractNumId w:val="18"/>
  </w:num>
  <w:num w:numId="61" w16cid:durableId="941454950">
    <w:abstractNumId w:val="5"/>
  </w:num>
  <w:num w:numId="62" w16cid:durableId="1284387887">
    <w:abstractNumId w:val="39"/>
  </w:num>
  <w:num w:numId="63" w16cid:durableId="602956809">
    <w:abstractNumId w:val="46"/>
  </w:num>
  <w:num w:numId="64" w16cid:durableId="1397390948">
    <w:abstractNumId w:val="6"/>
  </w:num>
  <w:num w:numId="65" w16cid:durableId="687683416">
    <w:abstractNumId w:val="70"/>
  </w:num>
  <w:num w:numId="66" w16cid:durableId="1742410746">
    <w:abstractNumId w:val="12"/>
  </w:num>
  <w:num w:numId="67" w16cid:durableId="236785489">
    <w:abstractNumId w:val="59"/>
  </w:num>
  <w:num w:numId="68" w16cid:durableId="816844824">
    <w:abstractNumId w:val="13"/>
  </w:num>
  <w:num w:numId="69" w16cid:durableId="1157067207">
    <w:abstractNumId w:val="36"/>
  </w:num>
  <w:num w:numId="70" w16cid:durableId="1570268927">
    <w:abstractNumId w:val="14"/>
  </w:num>
  <w:num w:numId="71" w16cid:durableId="2001152588">
    <w:abstractNumId w:val="75"/>
  </w:num>
  <w:num w:numId="72" w16cid:durableId="1169520745">
    <w:abstractNumId w:val="35"/>
  </w:num>
  <w:num w:numId="73" w16cid:durableId="1521163650">
    <w:abstractNumId w:val="44"/>
  </w:num>
  <w:num w:numId="74" w16cid:durableId="1817143957">
    <w:abstractNumId w:val="51"/>
  </w:num>
  <w:num w:numId="75" w16cid:durableId="1932468833">
    <w:abstractNumId w:val="52"/>
  </w:num>
  <w:num w:numId="76" w16cid:durableId="2021151623">
    <w:abstractNumId w:val="68"/>
  </w:num>
  <w:num w:numId="77" w16cid:durableId="488718699">
    <w:abstractNumId w:val="61"/>
  </w:num>
  <w:num w:numId="78" w16cid:durableId="4135509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41"/>
    <w:rsid w:val="00004BEF"/>
    <w:rsid w:val="00006068"/>
    <w:rsid w:val="00007846"/>
    <w:rsid w:val="00011400"/>
    <w:rsid w:val="0001654C"/>
    <w:rsid w:val="000179D0"/>
    <w:rsid w:val="00020450"/>
    <w:rsid w:val="0003711D"/>
    <w:rsid w:val="00037ED1"/>
    <w:rsid w:val="000411BE"/>
    <w:rsid w:val="00043F2D"/>
    <w:rsid w:val="000477DF"/>
    <w:rsid w:val="00047D70"/>
    <w:rsid w:val="000566DC"/>
    <w:rsid w:val="00064B7A"/>
    <w:rsid w:val="00065FD0"/>
    <w:rsid w:val="00066B90"/>
    <w:rsid w:val="00085A84"/>
    <w:rsid w:val="00090172"/>
    <w:rsid w:val="000919DE"/>
    <w:rsid w:val="000952E7"/>
    <w:rsid w:val="00097160"/>
    <w:rsid w:val="000B1157"/>
    <w:rsid w:val="000B50E5"/>
    <w:rsid w:val="000C721A"/>
    <w:rsid w:val="000D2F19"/>
    <w:rsid w:val="000E0202"/>
    <w:rsid w:val="000E3867"/>
    <w:rsid w:val="00101FE6"/>
    <w:rsid w:val="00115451"/>
    <w:rsid w:val="00132C8D"/>
    <w:rsid w:val="00134A84"/>
    <w:rsid w:val="001351F4"/>
    <w:rsid w:val="001371B1"/>
    <w:rsid w:val="00142989"/>
    <w:rsid w:val="00144E0D"/>
    <w:rsid w:val="00144FF7"/>
    <w:rsid w:val="001475B5"/>
    <w:rsid w:val="001564DB"/>
    <w:rsid w:val="00157F77"/>
    <w:rsid w:val="00162321"/>
    <w:rsid w:val="00164304"/>
    <w:rsid w:val="001647C8"/>
    <w:rsid w:val="00171ECD"/>
    <w:rsid w:val="001732DF"/>
    <w:rsid w:val="00176D00"/>
    <w:rsid w:val="00177403"/>
    <w:rsid w:val="001804DC"/>
    <w:rsid w:val="00184E37"/>
    <w:rsid w:val="00191D82"/>
    <w:rsid w:val="00194271"/>
    <w:rsid w:val="001B64EF"/>
    <w:rsid w:val="001C1B22"/>
    <w:rsid w:val="001C208E"/>
    <w:rsid w:val="001C506E"/>
    <w:rsid w:val="001D0218"/>
    <w:rsid w:val="001D2158"/>
    <w:rsid w:val="001D79AC"/>
    <w:rsid w:val="001E0B99"/>
    <w:rsid w:val="001E1160"/>
    <w:rsid w:val="001E334C"/>
    <w:rsid w:val="001E33F3"/>
    <w:rsid w:val="001E4F21"/>
    <w:rsid w:val="001E5026"/>
    <w:rsid w:val="001F5308"/>
    <w:rsid w:val="00202F9A"/>
    <w:rsid w:val="00204601"/>
    <w:rsid w:val="00205558"/>
    <w:rsid w:val="00215D30"/>
    <w:rsid w:val="00221EB2"/>
    <w:rsid w:val="00222309"/>
    <w:rsid w:val="00223BF5"/>
    <w:rsid w:val="00223F92"/>
    <w:rsid w:val="00230BCC"/>
    <w:rsid w:val="0023230B"/>
    <w:rsid w:val="0023318E"/>
    <w:rsid w:val="00237921"/>
    <w:rsid w:val="0024022C"/>
    <w:rsid w:val="00244C10"/>
    <w:rsid w:val="00251B3F"/>
    <w:rsid w:val="002536C0"/>
    <w:rsid w:val="00260313"/>
    <w:rsid w:val="00263781"/>
    <w:rsid w:val="0026581D"/>
    <w:rsid w:val="002668B9"/>
    <w:rsid w:val="00267868"/>
    <w:rsid w:val="00275404"/>
    <w:rsid w:val="00285D9A"/>
    <w:rsid w:val="002911E7"/>
    <w:rsid w:val="00292056"/>
    <w:rsid w:val="00293830"/>
    <w:rsid w:val="00297569"/>
    <w:rsid w:val="002A1AF1"/>
    <w:rsid w:val="002A533F"/>
    <w:rsid w:val="002A53ED"/>
    <w:rsid w:val="002B185A"/>
    <w:rsid w:val="002B6E9A"/>
    <w:rsid w:val="002D1843"/>
    <w:rsid w:val="002E1BC1"/>
    <w:rsid w:val="002E250D"/>
    <w:rsid w:val="002F0056"/>
    <w:rsid w:val="002F0FE4"/>
    <w:rsid w:val="002F60E8"/>
    <w:rsid w:val="00304828"/>
    <w:rsid w:val="00304B80"/>
    <w:rsid w:val="00313E0D"/>
    <w:rsid w:val="00321440"/>
    <w:rsid w:val="00321DD4"/>
    <w:rsid w:val="00323238"/>
    <w:rsid w:val="00323E8F"/>
    <w:rsid w:val="003252B7"/>
    <w:rsid w:val="0032536F"/>
    <w:rsid w:val="003262F4"/>
    <w:rsid w:val="00331262"/>
    <w:rsid w:val="00332F59"/>
    <w:rsid w:val="00336203"/>
    <w:rsid w:val="003370EE"/>
    <w:rsid w:val="00337808"/>
    <w:rsid w:val="003408A9"/>
    <w:rsid w:val="00364469"/>
    <w:rsid w:val="003754EE"/>
    <w:rsid w:val="00377AEB"/>
    <w:rsid w:val="003821D6"/>
    <w:rsid w:val="00382481"/>
    <w:rsid w:val="00383E81"/>
    <w:rsid w:val="003867BD"/>
    <w:rsid w:val="003928F6"/>
    <w:rsid w:val="003A048D"/>
    <w:rsid w:val="003A3BEF"/>
    <w:rsid w:val="003A5A66"/>
    <w:rsid w:val="003B5133"/>
    <w:rsid w:val="003B66AC"/>
    <w:rsid w:val="003C1521"/>
    <w:rsid w:val="003C6AE7"/>
    <w:rsid w:val="003D0F26"/>
    <w:rsid w:val="003D14E6"/>
    <w:rsid w:val="003E73CA"/>
    <w:rsid w:val="003E7B83"/>
    <w:rsid w:val="003F285A"/>
    <w:rsid w:val="003F4098"/>
    <w:rsid w:val="003F5799"/>
    <w:rsid w:val="003F5CA8"/>
    <w:rsid w:val="00400949"/>
    <w:rsid w:val="004175B2"/>
    <w:rsid w:val="00421CE3"/>
    <w:rsid w:val="00423CB0"/>
    <w:rsid w:val="00424F3E"/>
    <w:rsid w:val="00436501"/>
    <w:rsid w:val="00437EEF"/>
    <w:rsid w:val="004403EE"/>
    <w:rsid w:val="004421A0"/>
    <w:rsid w:val="0044649D"/>
    <w:rsid w:val="004504C0"/>
    <w:rsid w:val="00452772"/>
    <w:rsid w:val="00456346"/>
    <w:rsid w:val="00465452"/>
    <w:rsid w:val="00467CD1"/>
    <w:rsid w:val="00473A89"/>
    <w:rsid w:val="00474BA0"/>
    <w:rsid w:val="00485544"/>
    <w:rsid w:val="00490F97"/>
    <w:rsid w:val="00494720"/>
    <w:rsid w:val="004B13E5"/>
    <w:rsid w:val="004B1842"/>
    <w:rsid w:val="004B1B72"/>
    <w:rsid w:val="004B33E0"/>
    <w:rsid w:val="004C0886"/>
    <w:rsid w:val="004C23FD"/>
    <w:rsid w:val="004C74B8"/>
    <w:rsid w:val="004D09C7"/>
    <w:rsid w:val="004D0A90"/>
    <w:rsid w:val="004D0ABF"/>
    <w:rsid w:val="004D104E"/>
    <w:rsid w:val="004D11D2"/>
    <w:rsid w:val="004D27DF"/>
    <w:rsid w:val="004F1F16"/>
    <w:rsid w:val="0050174E"/>
    <w:rsid w:val="00501BA3"/>
    <w:rsid w:val="005056DD"/>
    <w:rsid w:val="0050639F"/>
    <w:rsid w:val="00507E81"/>
    <w:rsid w:val="00510456"/>
    <w:rsid w:val="00512ABF"/>
    <w:rsid w:val="00513843"/>
    <w:rsid w:val="005150F7"/>
    <w:rsid w:val="00525DA6"/>
    <w:rsid w:val="00533406"/>
    <w:rsid w:val="005370FD"/>
    <w:rsid w:val="00553BC6"/>
    <w:rsid w:val="00554F50"/>
    <w:rsid w:val="00555B7C"/>
    <w:rsid w:val="005568AB"/>
    <w:rsid w:val="0056582A"/>
    <w:rsid w:val="0056672B"/>
    <w:rsid w:val="00572DA2"/>
    <w:rsid w:val="005735C2"/>
    <w:rsid w:val="005739D4"/>
    <w:rsid w:val="005825E3"/>
    <w:rsid w:val="00585860"/>
    <w:rsid w:val="00593476"/>
    <w:rsid w:val="005943FF"/>
    <w:rsid w:val="00596987"/>
    <w:rsid w:val="005A2157"/>
    <w:rsid w:val="005A7DA6"/>
    <w:rsid w:val="005B0C0E"/>
    <w:rsid w:val="005B3784"/>
    <w:rsid w:val="005B6436"/>
    <w:rsid w:val="005B687D"/>
    <w:rsid w:val="005B701F"/>
    <w:rsid w:val="005E5B9D"/>
    <w:rsid w:val="005E76C5"/>
    <w:rsid w:val="005F3AD5"/>
    <w:rsid w:val="005F7001"/>
    <w:rsid w:val="005F7DF0"/>
    <w:rsid w:val="0060331B"/>
    <w:rsid w:val="006128FA"/>
    <w:rsid w:val="0061418D"/>
    <w:rsid w:val="00616990"/>
    <w:rsid w:val="00623A3C"/>
    <w:rsid w:val="00631F96"/>
    <w:rsid w:val="00632635"/>
    <w:rsid w:val="00637C9F"/>
    <w:rsid w:val="006418D4"/>
    <w:rsid w:val="00645ED1"/>
    <w:rsid w:val="00647A9B"/>
    <w:rsid w:val="00650806"/>
    <w:rsid w:val="006523E6"/>
    <w:rsid w:val="006545EC"/>
    <w:rsid w:val="00655623"/>
    <w:rsid w:val="00656438"/>
    <w:rsid w:val="006629FE"/>
    <w:rsid w:val="00666068"/>
    <w:rsid w:val="00670934"/>
    <w:rsid w:val="00674291"/>
    <w:rsid w:val="006750FB"/>
    <w:rsid w:val="00680180"/>
    <w:rsid w:val="0068082E"/>
    <w:rsid w:val="00680C17"/>
    <w:rsid w:val="00683536"/>
    <w:rsid w:val="00685BAD"/>
    <w:rsid w:val="00690097"/>
    <w:rsid w:val="00692215"/>
    <w:rsid w:val="0069292D"/>
    <w:rsid w:val="006A180E"/>
    <w:rsid w:val="006A2478"/>
    <w:rsid w:val="006A659C"/>
    <w:rsid w:val="006B4DE3"/>
    <w:rsid w:val="006C3F45"/>
    <w:rsid w:val="006D1023"/>
    <w:rsid w:val="006D1335"/>
    <w:rsid w:val="006D715E"/>
    <w:rsid w:val="006E14DB"/>
    <w:rsid w:val="006E24D6"/>
    <w:rsid w:val="006F2213"/>
    <w:rsid w:val="006F42BB"/>
    <w:rsid w:val="006F4894"/>
    <w:rsid w:val="006F6EAC"/>
    <w:rsid w:val="0070255F"/>
    <w:rsid w:val="00702FA9"/>
    <w:rsid w:val="00707AD4"/>
    <w:rsid w:val="00710E5E"/>
    <w:rsid w:val="00715399"/>
    <w:rsid w:val="00715479"/>
    <w:rsid w:val="00716F1E"/>
    <w:rsid w:val="00722998"/>
    <w:rsid w:val="0073188F"/>
    <w:rsid w:val="00736C19"/>
    <w:rsid w:val="00743B5F"/>
    <w:rsid w:val="00745C88"/>
    <w:rsid w:val="00745D79"/>
    <w:rsid w:val="0075499D"/>
    <w:rsid w:val="00756117"/>
    <w:rsid w:val="00757D71"/>
    <w:rsid w:val="00767FE2"/>
    <w:rsid w:val="00771A33"/>
    <w:rsid w:val="007775B9"/>
    <w:rsid w:val="0078093A"/>
    <w:rsid w:val="007850DB"/>
    <w:rsid w:val="00785287"/>
    <w:rsid w:val="007B0C75"/>
    <w:rsid w:val="007B2DC5"/>
    <w:rsid w:val="007B3164"/>
    <w:rsid w:val="007B338E"/>
    <w:rsid w:val="007B41E9"/>
    <w:rsid w:val="007B5B6C"/>
    <w:rsid w:val="007C318B"/>
    <w:rsid w:val="007C714B"/>
    <w:rsid w:val="007D317D"/>
    <w:rsid w:val="007D438A"/>
    <w:rsid w:val="007D485C"/>
    <w:rsid w:val="007D5F96"/>
    <w:rsid w:val="007E1774"/>
    <w:rsid w:val="007E2579"/>
    <w:rsid w:val="007F1B15"/>
    <w:rsid w:val="007F2CDB"/>
    <w:rsid w:val="007F341F"/>
    <w:rsid w:val="008014C7"/>
    <w:rsid w:val="00804640"/>
    <w:rsid w:val="0082493A"/>
    <w:rsid w:val="0082737C"/>
    <w:rsid w:val="0083073E"/>
    <w:rsid w:val="00832746"/>
    <w:rsid w:val="00841CD0"/>
    <w:rsid w:val="00857E16"/>
    <w:rsid w:val="008726F8"/>
    <w:rsid w:val="008824B1"/>
    <w:rsid w:val="008850E7"/>
    <w:rsid w:val="008851F6"/>
    <w:rsid w:val="008866F8"/>
    <w:rsid w:val="00886A4F"/>
    <w:rsid w:val="00887D88"/>
    <w:rsid w:val="008A3709"/>
    <w:rsid w:val="008B0CEB"/>
    <w:rsid w:val="008B7C59"/>
    <w:rsid w:val="008C38B0"/>
    <w:rsid w:val="008C4C6F"/>
    <w:rsid w:val="008C692C"/>
    <w:rsid w:val="008D0C0B"/>
    <w:rsid w:val="008E3195"/>
    <w:rsid w:val="008E75E7"/>
    <w:rsid w:val="008F0D4F"/>
    <w:rsid w:val="008F0DD0"/>
    <w:rsid w:val="008F386E"/>
    <w:rsid w:val="008F3B86"/>
    <w:rsid w:val="008F5CDB"/>
    <w:rsid w:val="00900B8F"/>
    <w:rsid w:val="0090609C"/>
    <w:rsid w:val="00907998"/>
    <w:rsid w:val="00910D48"/>
    <w:rsid w:val="009114C8"/>
    <w:rsid w:val="00914540"/>
    <w:rsid w:val="00924BC1"/>
    <w:rsid w:val="00926896"/>
    <w:rsid w:val="00930F83"/>
    <w:rsid w:val="00935DAB"/>
    <w:rsid w:val="00942AF0"/>
    <w:rsid w:val="0094526F"/>
    <w:rsid w:val="0094559A"/>
    <w:rsid w:val="00947A9A"/>
    <w:rsid w:val="00960EA9"/>
    <w:rsid w:val="0096279C"/>
    <w:rsid w:val="009701DA"/>
    <w:rsid w:val="00972639"/>
    <w:rsid w:val="0098018E"/>
    <w:rsid w:val="009940A7"/>
    <w:rsid w:val="0099674F"/>
    <w:rsid w:val="00997D70"/>
    <w:rsid w:val="009A172C"/>
    <w:rsid w:val="009A3AC4"/>
    <w:rsid w:val="009A5E90"/>
    <w:rsid w:val="009A65A2"/>
    <w:rsid w:val="009B3B00"/>
    <w:rsid w:val="009B773C"/>
    <w:rsid w:val="009D0F34"/>
    <w:rsid w:val="009D168D"/>
    <w:rsid w:val="009D252B"/>
    <w:rsid w:val="009D7953"/>
    <w:rsid w:val="009E244F"/>
    <w:rsid w:val="009E26DB"/>
    <w:rsid w:val="009E4432"/>
    <w:rsid w:val="009E74BF"/>
    <w:rsid w:val="009F23B0"/>
    <w:rsid w:val="009F4902"/>
    <w:rsid w:val="009F7037"/>
    <w:rsid w:val="009F7FB4"/>
    <w:rsid w:val="00A07B05"/>
    <w:rsid w:val="00A115AA"/>
    <w:rsid w:val="00A12F8B"/>
    <w:rsid w:val="00A14DC3"/>
    <w:rsid w:val="00A24103"/>
    <w:rsid w:val="00A260D0"/>
    <w:rsid w:val="00A26499"/>
    <w:rsid w:val="00A30980"/>
    <w:rsid w:val="00A35949"/>
    <w:rsid w:val="00A57455"/>
    <w:rsid w:val="00A5769B"/>
    <w:rsid w:val="00A619F8"/>
    <w:rsid w:val="00A670B1"/>
    <w:rsid w:val="00A6747F"/>
    <w:rsid w:val="00A71151"/>
    <w:rsid w:val="00A77509"/>
    <w:rsid w:val="00A80131"/>
    <w:rsid w:val="00A84F08"/>
    <w:rsid w:val="00A87A2D"/>
    <w:rsid w:val="00A90CE9"/>
    <w:rsid w:val="00A92299"/>
    <w:rsid w:val="00AA0222"/>
    <w:rsid w:val="00AA10F3"/>
    <w:rsid w:val="00AA36B5"/>
    <w:rsid w:val="00AA5F18"/>
    <w:rsid w:val="00AB00F0"/>
    <w:rsid w:val="00AB090E"/>
    <w:rsid w:val="00AC04DB"/>
    <w:rsid w:val="00AC29DA"/>
    <w:rsid w:val="00AC63D7"/>
    <w:rsid w:val="00AC7B77"/>
    <w:rsid w:val="00AD05B6"/>
    <w:rsid w:val="00AD381B"/>
    <w:rsid w:val="00AD6120"/>
    <w:rsid w:val="00AE2AB0"/>
    <w:rsid w:val="00AE50E9"/>
    <w:rsid w:val="00AF1813"/>
    <w:rsid w:val="00AF6CCE"/>
    <w:rsid w:val="00B143AD"/>
    <w:rsid w:val="00B14498"/>
    <w:rsid w:val="00B172AF"/>
    <w:rsid w:val="00B21541"/>
    <w:rsid w:val="00B22C48"/>
    <w:rsid w:val="00B36506"/>
    <w:rsid w:val="00B36C93"/>
    <w:rsid w:val="00B508C0"/>
    <w:rsid w:val="00B52983"/>
    <w:rsid w:val="00B66BCD"/>
    <w:rsid w:val="00B66DC7"/>
    <w:rsid w:val="00B71CB6"/>
    <w:rsid w:val="00B73AA4"/>
    <w:rsid w:val="00B75EC5"/>
    <w:rsid w:val="00B761DA"/>
    <w:rsid w:val="00B87F5A"/>
    <w:rsid w:val="00B97D91"/>
    <w:rsid w:val="00BA2982"/>
    <w:rsid w:val="00BA4142"/>
    <w:rsid w:val="00BA42DF"/>
    <w:rsid w:val="00BA4FF5"/>
    <w:rsid w:val="00BB73E6"/>
    <w:rsid w:val="00BB768F"/>
    <w:rsid w:val="00BC0C98"/>
    <w:rsid w:val="00BD0241"/>
    <w:rsid w:val="00BD036F"/>
    <w:rsid w:val="00BD0E41"/>
    <w:rsid w:val="00BD1FDA"/>
    <w:rsid w:val="00BD2207"/>
    <w:rsid w:val="00BD69DB"/>
    <w:rsid w:val="00BD6CE5"/>
    <w:rsid w:val="00BD7F97"/>
    <w:rsid w:val="00BE3070"/>
    <w:rsid w:val="00BE537C"/>
    <w:rsid w:val="00BE581E"/>
    <w:rsid w:val="00BE7EE5"/>
    <w:rsid w:val="00BF49A9"/>
    <w:rsid w:val="00BF5FE7"/>
    <w:rsid w:val="00BF6136"/>
    <w:rsid w:val="00C0146D"/>
    <w:rsid w:val="00C0181E"/>
    <w:rsid w:val="00C0565A"/>
    <w:rsid w:val="00C2313F"/>
    <w:rsid w:val="00C404DD"/>
    <w:rsid w:val="00C409FB"/>
    <w:rsid w:val="00C40AF3"/>
    <w:rsid w:val="00C4512F"/>
    <w:rsid w:val="00C5726E"/>
    <w:rsid w:val="00C71D0D"/>
    <w:rsid w:val="00C71FCF"/>
    <w:rsid w:val="00C7203A"/>
    <w:rsid w:val="00C74A2D"/>
    <w:rsid w:val="00C75574"/>
    <w:rsid w:val="00C7621A"/>
    <w:rsid w:val="00C7743E"/>
    <w:rsid w:val="00C80936"/>
    <w:rsid w:val="00C82A82"/>
    <w:rsid w:val="00C8548B"/>
    <w:rsid w:val="00C86AAC"/>
    <w:rsid w:val="00C962EF"/>
    <w:rsid w:val="00CB19CC"/>
    <w:rsid w:val="00CB27DA"/>
    <w:rsid w:val="00CB507D"/>
    <w:rsid w:val="00CC715A"/>
    <w:rsid w:val="00CD2A0C"/>
    <w:rsid w:val="00CD33C5"/>
    <w:rsid w:val="00CD4E09"/>
    <w:rsid w:val="00CE0E81"/>
    <w:rsid w:val="00CF01D0"/>
    <w:rsid w:val="00CF1B6F"/>
    <w:rsid w:val="00CF511F"/>
    <w:rsid w:val="00CF79BB"/>
    <w:rsid w:val="00D0464F"/>
    <w:rsid w:val="00D0616F"/>
    <w:rsid w:val="00D10ED1"/>
    <w:rsid w:val="00D1109D"/>
    <w:rsid w:val="00D147DE"/>
    <w:rsid w:val="00D148AB"/>
    <w:rsid w:val="00D171D8"/>
    <w:rsid w:val="00D214D1"/>
    <w:rsid w:val="00D3043D"/>
    <w:rsid w:val="00D34B94"/>
    <w:rsid w:val="00D41649"/>
    <w:rsid w:val="00D44ACC"/>
    <w:rsid w:val="00D52505"/>
    <w:rsid w:val="00D52FC1"/>
    <w:rsid w:val="00D55AB2"/>
    <w:rsid w:val="00D56486"/>
    <w:rsid w:val="00D5698C"/>
    <w:rsid w:val="00D616F6"/>
    <w:rsid w:val="00D61833"/>
    <w:rsid w:val="00D63E1E"/>
    <w:rsid w:val="00D66563"/>
    <w:rsid w:val="00D713A5"/>
    <w:rsid w:val="00D73857"/>
    <w:rsid w:val="00D73BB6"/>
    <w:rsid w:val="00D7411B"/>
    <w:rsid w:val="00D815FA"/>
    <w:rsid w:val="00D818FE"/>
    <w:rsid w:val="00D83B9C"/>
    <w:rsid w:val="00D83E01"/>
    <w:rsid w:val="00D85073"/>
    <w:rsid w:val="00D925F8"/>
    <w:rsid w:val="00D96BA7"/>
    <w:rsid w:val="00D9776C"/>
    <w:rsid w:val="00D97F72"/>
    <w:rsid w:val="00DA1283"/>
    <w:rsid w:val="00DA2BCE"/>
    <w:rsid w:val="00DA4E29"/>
    <w:rsid w:val="00DA6AAB"/>
    <w:rsid w:val="00DC4E88"/>
    <w:rsid w:val="00DD0103"/>
    <w:rsid w:val="00DD651D"/>
    <w:rsid w:val="00DE2C33"/>
    <w:rsid w:val="00DF738D"/>
    <w:rsid w:val="00E02F2D"/>
    <w:rsid w:val="00E12664"/>
    <w:rsid w:val="00E241A7"/>
    <w:rsid w:val="00E24B47"/>
    <w:rsid w:val="00E27712"/>
    <w:rsid w:val="00E3266E"/>
    <w:rsid w:val="00E33B79"/>
    <w:rsid w:val="00E366EA"/>
    <w:rsid w:val="00E378FC"/>
    <w:rsid w:val="00E4021E"/>
    <w:rsid w:val="00E41B41"/>
    <w:rsid w:val="00E51FE1"/>
    <w:rsid w:val="00E56AFC"/>
    <w:rsid w:val="00E6151E"/>
    <w:rsid w:val="00E76B60"/>
    <w:rsid w:val="00E805D0"/>
    <w:rsid w:val="00E8344F"/>
    <w:rsid w:val="00E94EDC"/>
    <w:rsid w:val="00E95BAC"/>
    <w:rsid w:val="00E9770D"/>
    <w:rsid w:val="00EA5A0E"/>
    <w:rsid w:val="00EB33DC"/>
    <w:rsid w:val="00EB7FC5"/>
    <w:rsid w:val="00EC27B4"/>
    <w:rsid w:val="00EC6F24"/>
    <w:rsid w:val="00ED0863"/>
    <w:rsid w:val="00ED35C5"/>
    <w:rsid w:val="00ED63A7"/>
    <w:rsid w:val="00ED791E"/>
    <w:rsid w:val="00EE1BEF"/>
    <w:rsid w:val="00EF16B9"/>
    <w:rsid w:val="00F00ABD"/>
    <w:rsid w:val="00F028CA"/>
    <w:rsid w:val="00F053FC"/>
    <w:rsid w:val="00F1217F"/>
    <w:rsid w:val="00F14785"/>
    <w:rsid w:val="00F15B07"/>
    <w:rsid w:val="00F222B7"/>
    <w:rsid w:val="00F249BD"/>
    <w:rsid w:val="00F25608"/>
    <w:rsid w:val="00F26200"/>
    <w:rsid w:val="00F3590C"/>
    <w:rsid w:val="00F35F60"/>
    <w:rsid w:val="00F40388"/>
    <w:rsid w:val="00F40A9F"/>
    <w:rsid w:val="00F44411"/>
    <w:rsid w:val="00F44F77"/>
    <w:rsid w:val="00F46A6C"/>
    <w:rsid w:val="00F539CF"/>
    <w:rsid w:val="00F53A5B"/>
    <w:rsid w:val="00F55453"/>
    <w:rsid w:val="00F55AE1"/>
    <w:rsid w:val="00F57697"/>
    <w:rsid w:val="00F60E0E"/>
    <w:rsid w:val="00F61EE9"/>
    <w:rsid w:val="00F66B14"/>
    <w:rsid w:val="00F66B41"/>
    <w:rsid w:val="00F76D97"/>
    <w:rsid w:val="00FA0A1A"/>
    <w:rsid w:val="00FA2C63"/>
    <w:rsid w:val="00FC7068"/>
    <w:rsid w:val="00FD74BA"/>
    <w:rsid w:val="00FE2A16"/>
    <w:rsid w:val="00FE4989"/>
    <w:rsid w:val="00FF2026"/>
    <w:rsid w:val="00FF6C60"/>
    <w:rsid w:val="00FF73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41227"/>
  <w15:docId w15:val="{92413320-F5EB-460F-A68B-D683557C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4F"/>
    <w:rPr>
      <w:sz w:val="24"/>
      <w:szCs w:val="24"/>
      <w:lang w:eastAsia="en-US"/>
    </w:rPr>
  </w:style>
  <w:style w:type="paragraph" w:styleId="Heading1">
    <w:name w:val="heading 1"/>
    <w:basedOn w:val="Normal"/>
    <w:next w:val="Normal"/>
    <w:link w:val="Heading1Char"/>
    <w:uiPriority w:val="9"/>
    <w:qFormat/>
    <w:rsid w:val="004009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03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0CEB"/>
    <w:rPr>
      <w:color w:val="0000FF"/>
      <w:u w:val="single"/>
    </w:rPr>
  </w:style>
  <w:style w:type="character" w:styleId="FollowedHyperlink">
    <w:name w:val="FollowedHyperlink"/>
    <w:basedOn w:val="DefaultParagraphFont"/>
    <w:rsid w:val="008B0CEB"/>
    <w:rPr>
      <w:color w:val="606420"/>
      <w:u w:val="single"/>
    </w:rPr>
  </w:style>
  <w:style w:type="table" w:styleId="TableGrid">
    <w:name w:val="Table Grid"/>
    <w:basedOn w:val="TableNormal"/>
    <w:rsid w:val="0083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2056"/>
    <w:rPr>
      <w:rFonts w:ascii="Tahoma" w:hAnsi="Tahoma" w:cs="Tahoma"/>
      <w:sz w:val="16"/>
      <w:szCs w:val="16"/>
    </w:rPr>
  </w:style>
  <w:style w:type="paragraph" w:styleId="ListParagraph">
    <w:name w:val="List Paragraph"/>
    <w:basedOn w:val="Normal"/>
    <w:uiPriority w:val="34"/>
    <w:qFormat/>
    <w:rsid w:val="00D0464F"/>
    <w:pPr>
      <w:ind w:left="720"/>
      <w:contextualSpacing/>
    </w:pPr>
  </w:style>
  <w:style w:type="paragraph" w:styleId="NormalWeb">
    <w:name w:val="Normal (Web)"/>
    <w:basedOn w:val="Normal"/>
    <w:uiPriority w:val="99"/>
    <w:unhideWhenUsed/>
    <w:rsid w:val="00715479"/>
    <w:pPr>
      <w:spacing w:before="100" w:beforeAutospacing="1" w:after="100" w:afterAutospacing="1"/>
    </w:pPr>
    <w:rPr>
      <w:lang w:val="en-US"/>
    </w:rPr>
  </w:style>
  <w:style w:type="character" w:styleId="Strong">
    <w:name w:val="Strong"/>
    <w:basedOn w:val="DefaultParagraphFont"/>
    <w:uiPriority w:val="22"/>
    <w:qFormat/>
    <w:rsid w:val="008D0C0B"/>
    <w:rPr>
      <w:b/>
      <w:bCs/>
    </w:rPr>
  </w:style>
  <w:style w:type="character" w:styleId="HTMLCite">
    <w:name w:val="HTML Cite"/>
    <w:basedOn w:val="DefaultParagraphFont"/>
    <w:uiPriority w:val="99"/>
    <w:semiHidden/>
    <w:unhideWhenUsed/>
    <w:rsid w:val="003D0F26"/>
    <w:rPr>
      <w:i/>
      <w:iCs/>
    </w:rPr>
  </w:style>
  <w:style w:type="character" w:customStyle="1" w:styleId="Heading2Char">
    <w:name w:val="Heading 2 Char"/>
    <w:basedOn w:val="DefaultParagraphFont"/>
    <w:link w:val="Heading2"/>
    <w:uiPriority w:val="9"/>
    <w:semiHidden/>
    <w:rsid w:val="004403EE"/>
    <w:rPr>
      <w:rFonts w:asciiTheme="majorHAnsi" w:eastAsiaTheme="majorEastAsia" w:hAnsiTheme="majorHAnsi" w:cstheme="majorBidi"/>
      <w:color w:val="365F91" w:themeColor="accent1" w:themeShade="BF"/>
      <w:sz w:val="26"/>
      <w:szCs w:val="26"/>
      <w:lang w:eastAsia="en-US"/>
    </w:rPr>
  </w:style>
  <w:style w:type="paragraph" w:styleId="Header">
    <w:name w:val="header"/>
    <w:basedOn w:val="Normal"/>
    <w:link w:val="HeaderChar"/>
    <w:uiPriority w:val="99"/>
    <w:unhideWhenUsed/>
    <w:rsid w:val="002A53ED"/>
    <w:pPr>
      <w:tabs>
        <w:tab w:val="center" w:pos="4680"/>
        <w:tab w:val="right" w:pos="9360"/>
      </w:tabs>
    </w:pPr>
  </w:style>
  <w:style w:type="character" w:customStyle="1" w:styleId="HeaderChar">
    <w:name w:val="Header Char"/>
    <w:basedOn w:val="DefaultParagraphFont"/>
    <w:link w:val="Header"/>
    <w:uiPriority w:val="99"/>
    <w:rsid w:val="002A53ED"/>
    <w:rPr>
      <w:sz w:val="24"/>
      <w:szCs w:val="24"/>
      <w:lang w:eastAsia="en-US"/>
    </w:rPr>
  </w:style>
  <w:style w:type="paragraph" w:styleId="Footer">
    <w:name w:val="footer"/>
    <w:basedOn w:val="Normal"/>
    <w:link w:val="FooterChar"/>
    <w:uiPriority w:val="99"/>
    <w:unhideWhenUsed/>
    <w:rsid w:val="002A53ED"/>
    <w:pPr>
      <w:tabs>
        <w:tab w:val="center" w:pos="4680"/>
        <w:tab w:val="right" w:pos="9360"/>
      </w:tabs>
    </w:pPr>
  </w:style>
  <w:style w:type="character" w:customStyle="1" w:styleId="FooterChar">
    <w:name w:val="Footer Char"/>
    <w:basedOn w:val="DefaultParagraphFont"/>
    <w:link w:val="Footer"/>
    <w:uiPriority w:val="99"/>
    <w:rsid w:val="002A53ED"/>
    <w:rPr>
      <w:sz w:val="24"/>
      <w:szCs w:val="24"/>
      <w:lang w:eastAsia="en-US"/>
    </w:rPr>
  </w:style>
  <w:style w:type="character" w:styleId="UnresolvedMention">
    <w:name w:val="Unresolved Mention"/>
    <w:basedOn w:val="DefaultParagraphFont"/>
    <w:uiPriority w:val="99"/>
    <w:semiHidden/>
    <w:unhideWhenUsed/>
    <w:rsid w:val="006F42BB"/>
    <w:rPr>
      <w:color w:val="605E5C"/>
      <w:shd w:val="clear" w:color="auto" w:fill="E1DFDD"/>
    </w:rPr>
  </w:style>
  <w:style w:type="paragraph" w:customStyle="1" w:styleId="Default">
    <w:name w:val="Default"/>
    <w:rsid w:val="006A180E"/>
    <w:pPr>
      <w:autoSpaceDE w:val="0"/>
      <w:autoSpaceDN w:val="0"/>
      <w:adjustRightInd w:val="0"/>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400949"/>
    <w:rPr>
      <w:rFonts w:asciiTheme="majorHAnsi" w:eastAsiaTheme="majorEastAsia" w:hAnsiTheme="majorHAnsi" w:cstheme="majorBidi"/>
      <w:color w:val="365F91" w:themeColor="accent1" w:themeShade="BF"/>
      <w:sz w:val="32"/>
      <w:szCs w:val="32"/>
      <w:lang w:eastAsia="en-US"/>
    </w:rPr>
  </w:style>
  <w:style w:type="paragraph" w:styleId="BodyText">
    <w:name w:val="Body Text"/>
    <w:basedOn w:val="Normal"/>
    <w:link w:val="BodyTextChar"/>
    <w:uiPriority w:val="99"/>
    <w:semiHidden/>
    <w:unhideWhenUsed/>
    <w:rsid w:val="005B687D"/>
    <w:pPr>
      <w:spacing w:after="120"/>
    </w:pPr>
  </w:style>
  <w:style w:type="character" w:customStyle="1" w:styleId="BodyTextChar">
    <w:name w:val="Body Text Char"/>
    <w:basedOn w:val="DefaultParagraphFont"/>
    <w:link w:val="BodyText"/>
    <w:uiPriority w:val="99"/>
    <w:semiHidden/>
    <w:rsid w:val="005B687D"/>
    <w:rPr>
      <w:sz w:val="24"/>
      <w:szCs w:val="24"/>
      <w:lang w:eastAsia="en-US"/>
    </w:rPr>
  </w:style>
  <w:style w:type="paragraph" w:customStyle="1" w:styleId="paragraph">
    <w:name w:val="paragraph"/>
    <w:basedOn w:val="Normal"/>
    <w:rsid w:val="00DA4E29"/>
    <w:pPr>
      <w:spacing w:before="100" w:beforeAutospacing="1" w:after="100" w:afterAutospacing="1"/>
    </w:pPr>
    <w:rPr>
      <w:lang w:val="en-US"/>
    </w:rPr>
  </w:style>
  <w:style w:type="paragraph" w:customStyle="1" w:styleId="subclause">
    <w:name w:val="subclause"/>
    <w:basedOn w:val="Normal"/>
    <w:rsid w:val="00DA4E29"/>
    <w:pPr>
      <w:spacing w:before="100" w:beforeAutospacing="1" w:after="100" w:afterAutospacing="1"/>
    </w:pPr>
    <w:rPr>
      <w:lang w:val="en-US"/>
    </w:rPr>
  </w:style>
  <w:style w:type="character" w:customStyle="1" w:styleId="citation">
    <w:name w:val="citation"/>
    <w:basedOn w:val="DefaultParagraphFont"/>
    <w:rsid w:val="00DA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97139991">
      <w:bodyDiv w:val="1"/>
      <w:marLeft w:val="0"/>
      <w:marRight w:val="0"/>
      <w:marTop w:val="0"/>
      <w:marBottom w:val="0"/>
      <w:divBdr>
        <w:top w:val="none" w:sz="0" w:space="0" w:color="auto"/>
        <w:left w:val="none" w:sz="0" w:space="0" w:color="auto"/>
        <w:bottom w:val="none" w:sz="0" w:space="0" w:color="auto"/>
        <w:right w:val="none" w:sz="0" w:space="0" w:color="auto"/>
      </w:divBdr>
    </w:div>
    <w:div w:id="101463973">
      <w:bodyDiv w:val="1"/>
      <w:marLeft w:val="0"/>
      <w:marRight w:val="0"/>
      <w:marTop w:val="0"/>
      <w:marBottom w:val="0"/>
      <w:divBdr>
        <w:top w:val="none" w:sz="0" w:space="0" w:color="auto"/>
        <w:left w:val="none" w:sz="0" w:space="0" w:color="auto"/>
        <w:bottom w:val="none" w:sz="0" w:space="0" w:color="auto"/>
        <w:right w:val="none" w:sz="0" w:space="0" w:color="auto"/>
      </w:divBdr>
    </w:div>
    <w:div w:id="151456269">
      <w:bodyDiv w:val="1"/>
      <w:marLeft w:val="0"/>
      <w:marRight w:val="0"/>
      <w:marTop w:val="0"/>
      <w:marBottom w:val="0"/>
      <w:divBdr>
        <w:top w:val="none" w:sz="0" w:space="0" w:color="auto"/>
        <w:left w:val="none" w:sz="0" w:space="0" w:color="auto"/>
        <w:bottom w:val="none" w:sz="0" w:space="0" w:color="auto"/>
        <w:right w:val="none" w:sz="0" w:space="0" w:color="auto"/>
      </w:divBdr>
    </w:div>
    <w:div w:id="162821512">
      <w:bodyDiv w:val="1"/>
      <w:marLeft w:val="0"/>
      <w:marRight w:val="0"/>
      <w:marTop w:val="0"/>
      <w:marBottom w:val="0"/>
      <w:divBdr>
        <w:top w:val="none" w:sz="0" w:space="0" w:color="auto"/>
        <w:left w:val="none" w:sz="0" w:space="0" w:color="auto"/>
        <w:bottom w:val="none" w:sz="0" w:space="0" w:color="auto"/>
        <w:right w:val="none" w:sz="0" w:space="0" w:color="auto"/>
      </w:divBdr>
    </w:div>
    <w:div w:id="173763200">
      <w:bodyDiv w:val="1"/>
      <w:marLeft w:val="0"/>
      <w:marRight w:val="0"/>
      <w:marTop w:val="0"/>
      <w:marBottom w:val="0"/>
      <w:divBdr>
        <w:top w:val="none" w:sz="0" w:space="0" w:color="auto"/>
        <w:left w:val="none" w:sz="0" w:space="0" w:color="auto"/>
        <w:bottom w:val="none" w:sz="0" w:space="0" w:color="auto"/>
        <w:right w:val="none" w:sz="0" w:space="0" w:color="auto"/>
      </w:divBdr>
    </w:div>
    <w:div w:id="335697468">
      <w:bodyDiv w:val="1"/>
      <w:marLeft w:val="0"/>
      <w:marRight w:val="0"/>
      <w:marTop w:val="0"/>
      <w:marBottom w:val="0"/>
      <w:divBdr>
        <w:top w:val="none" w:sz="0" w:space="0" w:color="auto"/>
        <w:left w:val="none" w:sz="0" w:space="0" w:color="auto"/>
        <w:bottom w:val="none" w:sz="0" w:space="0" w:color="auto"/>
        <w:right w:val="none" w:sz="0" w:space="0" w:color="auto"/>
      </w:divBdr>
    </w:div>
    <w:div w:id="411006020">
      <w:bodyDiv w:val="1"/>
      <w:marLeft w:val="0"/>
      <w:marRight w:val="0"/>
      <w:marTop w:val="0"/>
      <w:marBottom w:val="0"/>
      <w:divBdr>
        <w:top w:val="none" w:sz="0" w:space="0" w:color="auto"/>
        <w:left w:val="none" w:sz="0" w:space="0" w:color="auto"/>
        <w:bottom w:val="none" w:sz="0" w:space="0" w:color="auto"/>
        <w:right w:val="none" w:sz="0" w:space="0" w:color="auto"/>
      </w:divBdr>
    </w:div>
    <w:div w:id="548415474">
      <w:bodyDiv w:val="1"/>
      <w:marLeft w:val="0"/>
      <w:marRight w:val="0"/>
      <w:marTop w:val="0"/>
      <w:marBottom w:val="0"/>
      <w:divBdr>
        <w:top w:val="none" w:sz="0" w:space="0" w:color="auto"/>
        <w:left w:val="none" w:sz="0" w:space="0" w:color="auto"/>
        <w:bottom w:val="none" w:sz="0" w:space="0" w:color="auto"/>
        <w:right w:val="none" w:sz="0" w:space="0" w:color="auto"/>
      </w:divBdr>
    </w:div>
    <w:div w:id="561447568">
      <w:bodyDiv w:val="1"/>
      <w:marLeft w:val="0"/>
      <w:marRight w:val="0"/>
      <w:marTop w:val="0"/>
      <w:marBottom w:val="0"/>
      <w:divBdr>
        <w:top w:val="none" w:sz="0" w:space="0" w:color="auto"/>
        <w:left w:val="none" w:sz="0" w:space="0" w:color="auto"/>
        <w:bottom w:val="none" w:sz="0" w:space="0" w:color="auto"/>
        <w:right w:val="none" w:sz="0" w:space="0" w:color="auto"/>
      </w:divBdr>
    </w:div>
    <w:div w:id="612132956">
      <w:bodyDiv w:val="1"/>
      <w:marLeft w:val="0"/>
      <w:marRight w:val="0"/>
      <w:marTop w:val="0"/>
      <w:marBottom w:val="0"/>
      <w:divBdr>
        <w:top w:val="none" w:sz="0" w:space="0" w:color="auto"/>
        <w:left w:val="none" w:sz="0" w:space="0" w:color="auto"/>
        <w:bottom w:val="none" w:sz="0" w:space="0" w:color="auto"/>
        <w:right w:val="none" w:sz="0" w:space="0" w:color="auto"/>
      </w:divBdr>
    </w:div>
    <w:div w:id="625894039">
      <w:bodyDiv w:val="1"/>
      <w:marLeft w:val="0"/>
      <w:marRight w:val="0"/>
      <w:marTop w:val="0"/>
      <w:marBottom w:val="0"/>
      <w:divBdr>
        <w:top w:val="none" w:sz="0" w:space="0" w:color="auto"/>
        <w:left w:val="none" w:sz="0" w:space="0" w:color="auto"/>
        <w:bottom w:val="none" w:sz="0" w:space="0" w:color="auto"/>
        <w:right w:val="none" w:sz="0" w:space="0" w:color="auto"/>
      </w:divBdr>
    </w:div>
    <w:div w:id="687407391">
      <w:bodyDiv w:val="1"/>
      <w:marLeft w:val="0"/>
      <w:marRight w:val="0"/>
      <w:marTop w:val="0"/>
      <w:marBottom w:val="0"/>
      <w:divBdr>
        <w:top w:val="none" w:sz="0" w:space="0" w:color="auto"/>
        <w:left w:val="none" w:sz="0" w:space="0" w:color="auto"/>
        <w:bottom w:val="none" w:sz="0" w:space="0" w:color="auto"/>
        <w:right w:val="none" w:sz="0" w:space="0" w:color="auto"/>
      </w:divBdr>
    </w:div>
    <w:div w:id="758520386">
      <w:bodyDiv w:val="1"/>
      <w:marLeft w:val="0"/>
      <w:marRight w:val="0"/>
      <w:marTop w:val="0"/>
      <w:marBottom w:val="0"/>
      <w:divBdr>
        <w:top w:val="none" w:sz="0" w:space="0" w:color="auto"/>
        <w:left w:val="none" w:sz="0" w:space="0" w:color="auto"/>
        <w:bottom w:val="none" w:sz="0" w:space="0" w:color="auto"/>
        <w:right w:val="none" w:sz="0" w:space="0" w:color="auto"/>
      </w:divBdr>
    </w:div>
    <w:div w:id="763191948">
      <w:bodyDiv w:val="1"/>
      <w:marLeft w:val="0"/>
      <w:marRight w:val="0"/>
      <w:marTop w:val="0"/>
      <w:marBottom w:val="0"/>
      <w:divBdr>
        <w:top w:val="none" w:sz="0" w:space="0" w:color="auto"/>
        <w:left w:val="none" w:sz="0" w:space="0" w:color="auto"/>
        <w:bottom w:val="none" w:sz="0" w:space="0" w:color="auto"/>
        <w:right w:val="none" w:sz="0" w:space="0" w:color="auto"/>
      </w:divBdr>
    </w:div>
    <w:div w:id="790440133">
      <w:bodyDiv w:val="1"/>
      <w:marLeft w:val="0"/>
      <w:marRight w:val="0"/>
      <w:marTop w:val="0"/>
      <w:marBottom w:val="0"/>
      <w:divBdr>
        <w:top w:val="none" w:sz="0" w:space="0" w:color="auto"/>
        <w:left w:val="none" w:sz="0" w:space="0" w:color="auto"/>
        <w:bottom w:val="none" w:sz="0" w:space="0" w:color="auto"/>
        <w:right w:val="none" w:sz="0" w:space="0" w:color="auto"/>
      </w:divBdr>
    </w:div>
    <w:div w:id="844782600">
      <w:bodyDiv w:val="1"/>
      <w:marLeft w:val="0"/>
      <w:marRight w:val="0"/>
      <w:marTop w:val="0"/>
      <w:marBottom w:val="0"/>
      <w:divBdr>
        <w:top w:val="none" w:sz="0" w:space="0" w:color="auto"/>
        <w:left w:val="none" w:sz="0" w:space="0" w:color="auto"/>
        <w:bottom w:val="none" w:sz="0" w:space="0" w:color="auto"/>
        <w:right w:val="none" w:sz="0" w:space="0" w:color="auto"/>
      </w:divBdr>
    </w:div>
    <w:div w:id="883181512">
      <w:bodyDiv w:val="1"/>
      <w:marLeft w:val="0"/>
      <w:marRight w:val="0"/>
      <w:marTop w:val="0"/>
      <w:marBottom w:val="0"/>
      <w:divBdr>
        <w:top w:val="none" w:sz="0" w:space="0" w:color="auto"/>
        <w:left w:val="none" w:sz="0" w:space="0" w:color="auto"/>
        <w:bottom w:val="none" w:sz="0" w:space="0" w:color="auto"/>
        <w:right w:val="none" w:sz="0" w:space="0" w:color="auto"/>
      </w:divBdr>
    </w:div>
    <w:div w:id="1050228090">
      <w:bodyDiv w:val="1"/>
      <w:marLeft w:val="0"/>
      <w:marRight w:val="0"/>
      <w:marTop w:val="0"/>
      <w:marBottom w:val="0"/>
      <w:divBdr>
        <w:top w:val="none" w:sz="0" w:space="0" w:color="auto"/>
        <w:left w:val="none" w:sz="0" w:space="0" w:color="auto"/>
        <w:bottom w:val="none" w:sz="0" w:space="0" w:color="auto"/>
        <w:right w:val="none" w:sz="0" w:space="0" w:color="auto"/>
      </w:divBdr>
    </w:div>
    <w:div w:id="1113747062">
      <w:bodyDiv w:val="1"/>
      <w:marLeft w:val="0"/>
      <w:marRight w:val="0"/>
      <w:marTop w:val="0"/>
      <w:marBottom w:val="0"/>
      <w:divBdr>
        <w:top w:val="none" w:sz="0" w:space="0" w:color="auto"/>
        <w:left w:val="none" w:sz="0" w:space="0" w:color="auto"/>
        <w:bottom w:val="none" w:sz="0" w:space="0" w:color="auto"/>
        <w:right w:val="none" w:sz="0" w:space="0" w:color="auto"/>
      </w:divBdr>
    </w:div>
    <w:div w:id="1139344448">
      <w:bodyDiv w:val="1"/>
      <w:marLeft w:val="0"/>
      <w:marRight w:val="0"/>
      <w:marTop w:val="0"/>
      <w:marBottom w:val="0"/>
      <w:divBdr>
        <w:top w:val="none" w:sz="0" w:space="0" w:color="auto"/>
        <w:left w:val="none" w:sz="0" w:space="0" w:color="auto"/>
        <w:bottom w:val="none" w:sz="0" w:space="0" w:color="auto"/>
        <w:right w:val="none" w:sz="0" w:space="0" w:color="auto"/>
      </w:divBdr>
    </w:div>
    <w:div w:id="1153372541">
      <w:bodyDiv w:val="1"/>
      <w:marLeft w:val="0"/>
      <w:marRight w:val="0"/>
      <w:marTop w:val="0"/>
      <w:marBottom w:val="0"/>
      <w:divBdr>
        <w:top w:val="none" w:sz="0" w:space="0" w:color="auto"/>
        <w:left w:val="none" w:sz="0" w:space="0" w:color="auto"/>
        <w:bottom w:val="none" w:sz="0" w:space="0" w:color="auto"/>
        <w:right w:val="none" w:sz="0" w:space="0" w:color="auto"/>
      </w:divBdr>
    </w:div>
    <w:div w:id="1213536419">
      <w:bodyDiv w:val="1"/>
      <w:marLeft w:val="0"/>
      <w:marRight w:val="0"/>
      <w:marTop w:val="0"/>
      <w:marBottom w:val="0"/>
      <w:divBdr>
        <w:top w:val="none" w:sz="0" w:space="0" w:color="auto"/>
        <w:left w:val="none" w:sz="0" w:space="0" w:color="auto"/>
        <w:bottom w:val="none" w:sz="0" w:space="0" w:color="auto"/>
        <w:right w:val="none" w:sz="0" w:space="0" w:color="auto"/>
      </w:divBdr>
    </w:div>
    <w:div w:id="1298603826">
      <w:bodyDiv w:val="1"/>
      <w:marLeft w:val="0"/>
      <w:marRight w:val="0"/>
      <w:marTop w:val="0"/>
      <w:marBottom w:val="0"/>
      <w:divBdr>
        <w:top w:val="none" w:sz="0" w:space="0" w:color="auto"/>
        <w:left w:val="none" w:sz="0" w:space="0" w:color="auto"/>
        <w:bottom w:val="none" w:sz="0" w:space="0" w:color="auto"/>
        <w:right w:val="none" w:sz="0" w:space="0" w:color="auto"/>
      </w:divBdr>
    </w:div>
    <w:div w:id="1326132730">
      <w:bodyDiv w:val="1"/>
      <w:marLeft w:val="0"/>
      <w:marRight w:val="0"/>
      <w:marTop w:val="0"/>
      <w:marBottom w:val="0"/>
      <w:divBdr>
        <w:top w:val="none" w:sz="0" w:space="0" w:color="auto"/>
        <w:left w:val="none" w:sz="0" w:space="0" w:color="auto"/>
        <w:bottom w:val="none" w:sz="0" w:space="0" w:color="auto"/>
        <w:right w:val="none" w:sz="0" w:space="0" w:color="auto"/>
      </w:divBdr>
    </w:div>
    <w:div w:id="1327202171">
      <w:bodyDiv w:val="1"/>
      <w:marLeft w:val="0"/>
      <w:marRight w:val="0"/>
      <w:marTop w:val="0"/>
      <w:marBottom w:val="0"/>
      <w:divBdr>
        <w:top w:val="none" w:sz="0" w:space="0" w:color="auto"/>
        <w:left w:val="none" w:sz="0" w:space="0" w:color="auto"/>
        <w:bottom w:val="none" w:sz="0" w:space="0" w:color="auto"/>
        <w:right w:val="none" w:sz="0" w:space="0" w:color="auto"/>
      </w:divBdr>
    </w:div>
    <w:div w:id="1327712849">
      <w:bodyDiv w:val="1"/>
      <w:marLeft w:val="0"/>
      <w:marRight w:val="0"/>
      <w:marTop w:val="0"/>
      <w:marBottom w:val="0"/>
      <w:divBdr>
        <w:top w:val="none" w:sz="0" w:space="0" w:color="auto"/>
        <w:left w:val="none" w:sz="0" w:space="0" w:color="auto"/>
        <w:bottom w:val="none" w:sz="0" w:space="0" w:color="auto"/>
        <w:right w:val="none" w:sz="0" w:space="0" w:color="auto"/>
      </w:divBdr>
    </w:div>
    <w:div w:id="1434862490">
      <w:bodyDiv w:val="1"/>
      <w:marLeft w:val="0"/>
      <w:marRight w:val="0"/>
      <w:marTop w:val="0"/>
      <w:marBottom w:val="0"/>
      <w:divBdr>
        <w:top w:val="none" w:sz="0" w:space="0" w:color="auto"/>
        <w:left w:val="none" w:sz="0" w:space="0" w:color="auto"/>
        <w:bottom w:val="none" w:sz="0" w:space="0" w:color="auto"/>
        <w:right w:val="none" w:sz="0" w:space="0" w:color="auto"/>
      </w:divBdr>
    </w:div>
    <w:div w:id="1562908196">
      <w:bodyDiv w:val="1"/>
      <w:marLeft w:val="0"/>
      <w:marRight w:val="0"/>
      <w:marTop w:val="0"/>
      <w:marBottom w:val="0"/>
      <w:divBdr>
        <w:top w:val="none" w:sz="0" w:space="0" w:color="auto"/>
        <w:left w:val="none" w:sz="0" w:space="0" w:color="auto"/>
        <w:bottom w:val="none" w:sz="0" w:space="0" w:color="auto"/>
        <w:right w:val="none" w:sz="0" w:space="0" w:color="auto"/>
      </w:divBdr>
    </w:div>
    <w:div w:id="1583219063">
      <w:bodyDiv w:val="1"/>
      <w:marLeft w:val="0"/>
      <w:marRight w:val="0"/>
      <w:marTop w:val="0"/>
      <w:marBottom w:val="0"/>
      <w:divBdr>
        <w:top w:val="none" w:sz="0" w:space="0" w:color="auto"/>
        <w:left w:val="none" w:sz="0" w:space="0" w:color="auto"/>
        <w:bottom w:val="none" w:sz="0" w:space="0" w:color="auto"/>
        <w:right w:val="none" w:sz="0" w:space="0" w:color="auto"/>
      </w:divBdr>
    </w:div>
    <w:div w:id="1619264050">
      <w:bodyDiv w:val="1"/>
      <w:marLeft w:val="0"/>
      <w:marRight w:val="0"/>
      <w:marTop w:val="0"/>
      <w:marBottom w:val="0"/>
      <w:divBdr>
        <w:top w:val="none" w:sz="0" w:space="0" w:color="auto"/>
        <w:left w:val="none" w:sz="0" w:space="0" w:color="auto"/>
        <w:bottom w:val="none" w:sz="0" w:space="0" w:color="auto"/>
        <w:right w:val="none" w:sz="0" w:space="0" w:color="auto"/>
      </w:divBdr>
    </w:div>
    <w:div w:id="1637174854">
      <w:bodyDiv w:val="1"/>
      <w:marLeft w:val="0"/>
      <w:marRight w:val="0"/>
      <w:marTop w:val="0"/>
      <w:marBottom w:val="0"/>
      <w:divBdr>
        <w:top w:val="none" w:sz="0" w:space="0" w:color="auto"/>
        <w:left w:val="none" w:sz="0" w:space="0" w:color="auto"/>
        <w:bottom w:val="none" w:sz="0" w:space="0" w:color="auto"/>
        <w:right w:val="none" w:sz="0" w:space="0" w:color="auto"/>
      </w:divBdr>
    </w:div>
    <w:div w:id="1659141560">
      <w:bodyDiv w:val="1"/>
      <w:marLeft w:val="0"/>
      <w:marRight w:val="0"/>
      <w:marTop w:val="0"/>
      <w:marBottom w:val="0"/>
      <w:divBdr>
        <w:top w:val="none" w:sz="0" w:space="0" w:color="auto"/>
        <w:left w:val="none" w:sz="0" w:space="0" w:color="auto"/>
        <w:bottom w:val="none" w:sz="0" w:space="0" w:color="auto"/>
        <w:right w:val="none" w:sz="0" w:space="0" w:color="auto"/>
      </w:divBdr>
    </w:div>
    <w:div w:id="1706834909">
      <w:bodyDiv w:val="1"/>
      <w:marLeft w:val="0"/>
      <w:marRight w:val="0"/>
      <w:marTop w:val="0"/>
      <w:marBottom w:val="0"/>
      <w:divBdr>
        <w:top w:val="none" w:sz="0" w:space="0" w:color="auto"/>
        <w:left w:val="none" w:sz="0" w:space="0" w:color="auto"/>
        <w:bottom w:val="none" w:sz="0" w:space="0" w:color="auto"/>
        <w:right w:val="none" w:sz="0" w:space="0" w:color="auto"/>
      </w:divBdr>
    </w:div>
    <w:div w:id="1788352818">
      <w:bodyDiv w:val="1"/>
      <w:marLeft w:val="0"/>
      <w:marRight w:val="0"/>
      <w:marTop w:val="0"/>
      <w:marBottom w:val="0"/>
      <w:divBdr>
        <w:top w:val="none" w:sz="0" w:space="0" w:color="auto"/>
        <w:left w:val="none" w:sz="0" w:space="0" w:color="auto"/>
        <w:bottom w:val="none" w:sz="0" w:space="0" w:color="auto"/>
        <w:right w:val="none" w:sz="0" w:space="0" w:color="auto"/>
      </w:divBdr>
    </w:div>
    <w:div w:id="1797749469">
      <w:bodyDiv w:val="1"/>
      <w:marLeft w:val="0"/>
      <w:marRight w:val="0"/>
      <w:marTop w:val="0"/>
      <w:marBottom w:val="0"/>
      <w:divBdr>
        <w:top w:val="none" w:sz="0" w:space="0" w:color="auto"/>
        <w:left w:val="none" w:sz="0" w:space="0" w:color="auto"/>
        <w:bottom w:val="none" w:sz="0" w:space="0" w:color="auto"/>
        <w:right w:val="none" w:sz="0" w:space="0" w:color="auto"/>
      </w:divBdr>
    </w:div>
    <w:div w:id="1839270631">
      <w:bodyDiv w:val="1"/>
      <w:marLeft w:val="0"/>
      <w:marRight w:val="0"/>
      <w:marTop w:val="0"/>
      <w:marBottom w:val="0"/>
      <w:divBdr>
        <w:top w:val="none" w:sz="0" w:space="0" w:color="auto"/>
        <w:left w:val="none" w:sz="0" w:space="0" w:color="auto"/>
        <w:bottom w:val="none" w:sz="0" w:space="0" w:color="auto"/>
        <w:right w:val="none" w:sz="0" w:space="0" w:color="auto"/>
      </w:divBdr>
    </w:div>
    <w:div w:id="1864593599">
      <w:bodyDiv w:val="1"/>
      <w:marLeft w:val="0"/>
      <w:marRight w:val="0"/>
      <w:marTop w:val="0"/>
      <w:marBottom w:val="0"/>
      <w:divBdr>
        <w:top w:val="none" w:sz="0" w:space="0" w:color="auto"/>
        <w:left w:val="none" w:sz="0" w:space="0" w:color="auto"/>
        <w:bottom w:val="none" w:sz="0" w:space="0" w:color="auto"/>
        <w:right w:val="none" w:sz="0" w:space="0" w:color="auto"/>
      </w:divBdr>
    </w:div>
    <w:div w:id="1899053712">
      <w:bodyDiv w:val="1"/>
      <w:marLeft w:val="0"/>
      <w:marRight w:val="0"/>
      <w:marTop w:val="0"/>
      <w:marBottom w:val="0"/>
      <w:divBdr>
        <w:top w:val="none" w:sz="0" w:space="0" w:color="auto"/>
        <w:left w:val="none" w:sz="0" w:space="0" w:color="auto"/>
        <w:bottom w:val="none" w:sz="0" w:space="0" w:color="auto"/>
        <w:right w:val="none" w:sz="0" w:space="0" w:color="auto"/>
      </w:divBdr>
    </w:div>
    <w:div w:id="2086295854">
      <w:bodyDiv w:val="1"/>
      <w:marLeft w:val="0"/>
      <w:marRight w:val="0"/>
      <w:marTop w:val="0"/>
      <w:marBottom w:val="0"/>
      <w:divBdr>
        <w:top w:val="none" w:sz="0" w:space="0" w:color="auto"/>
        <w:left w:val="none" w:sz="0" w:space="0" w:color="auto"/>
        <w:bottom w:val="none" w:sz="0" w:space="0" w:color="auto"/>
        <w:right w:val="none" w:sz="0" w:space="0" w:color="auto"/>
      </w:divBdr>
    </w:div>
    <w:div w:id="2089963144">
      <w:bodyDiv w:val="1"/>
      <w:marLeft w:val="0"/>
      <w:marRight w:val="0"/>
      <w:marTop w:val="0"/>
      <w:marBottom w:val="0"/>
      <w:divBdr>
        <w:top w:val="none" w:sz="0" w:space="0" w:color="auto"/>
        <w:left w:val="none" w:sz="0" w:space="0" w:color="auto"/>
        <w:bottom w:val="none" w:sz="0" w:space="0" w:color="auto"/>
        <w:right w:val="none" w:sz="0" w:space="0" w:color="auto"/>
      </w:divBdr>
    </w:div>
    <w:div w:id="2113550670">
      <w:bodyDiv w:val="1"/>
      <w:marLeft w:val="0"/>
      <w:marRight w:val="0"/>
      <w:marTop w:val="0"/>
      <w:marBottom w:val="0"/>
      <w:divBdr>
        <w:top w:val="none" w:sz="0" w:space="0" w:color="auto"/>
        <w:left w:val="none" w:sz="0" w:space="0" w:color="auto"/>
        <w:bottom w:val="none" w:sz="0" w:space="0" w:color="auto"/>
        <w:right w:val="none" w:sz="0" w:space="0" w:color="auto"/>
      </w:divBdr>
    </w:div>
    <w:div w:id="2131315386">
      <w:bodyDiv w:val="1"/>
      <w:marLeft w:val="0"/>
      <w:marRight w:val="0"/>
      <w:marTop w:val="0"/>
      <w:marBottom w:val="0"/>
      <w:divBdr>
        <w:top w:val="none" w:sz="0" w:space="0" w:color="auto"/>
        <w:left w:val="none" w:sz="0" w:space="0" w:color="auto"/>
        <w:bottom w:val="none" w:sz="0" w:space="0" w:color="auto"/>
        <w:right w:val="none" w:sz="0" w:space="0" w:color="auto"/>
      </w:divBdr>
    </w:div>
    <w:div w:id="21430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ntario.ca/laws/statute/01m25" TargetMode="External"/><Relationship Id="rId18" Type="http://schemas.openxmlformats.org/officeDocument/2006/relationships/hyperlink" Target="https://www.ontario.ca/laws/statute/01m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ntario.ca/laws/statute/01m25" TargetMode="External"/><Relationship Id="rId7" Type="http://schemas.openxmlformats.org/officeDocument/2006/relationships/endnotes" Target="endnotes.xml"/><Relationship Id="rId12" Type="http://schemas.openxmlformats.org/officeDocument/2006/relationships/hyperlink" Target="https://www.ontario.ca/laws/statute/01m25" TargetMode="External"/><Relationship Id="rId17" Type="http://schemas.openxmlformats.org/officeDocument/2006/relationships/hyperlink" Target="https://www.ombudsman.on.ca/About-Us/Who-We-Oversee/Municipalities.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ntario.ca/laws/statute/90o06" TargetMode="External"/><Relationship Id="rId20" Type="http://schemas.openxmlformats.org/officeDocument/2006/relationships/hyperlink" Target="https://www.ontario.ca/laws/statute/90m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statute/01m25" TargetMode="External"/><Relationship Id="rId24" Type="http://schemas.openxmlformats.org/officeDocument/2006/relationships/hyperlink" Target="https://www.deepriver.ca/residents/2026-election/voting-methods.html" TargetMode="External"/><Relationship Id="rId5" Type="http://schemas.openxmlformats.org/officeDocument/2006/relationships/webSettings" Target="webSettings.xml"/><Relationship Id="rId15" Type="http://schemas.openxmlformats.org/officeDocument/2006/relationships/hyperlink" Target="https://www.ontario.ca/laws/regulation/150114" TargetMode="External"/><Relationship Id="rId23" Type="http://schemas.openxmlformats.org/officeDocument/2006/relationships/hyperlink" Target="https://www.ontario.ca/laws/statute/01m25" TargetMode="External"/><Relationship Id="rId10" Type="http://schemas.openxmlformats.org/officeDocument/2006/relationships/hyperlink" Target="https://www.ontario.ca/document/2022-candidates-guide-ontario-municipal-council-and-school-board-elections/completing" TargetMode="External"/><Relationship Id="rId19" Type="http://schemas.openxmlformats.org/officeDocument/2006/relationships/hyperlink" Target="https://www.ontario.ca/laws/statute/90m50" TargetMode="External"/><Relationship Id="rId4" Type="http://schemas.openxmlformats.org/officeDocument/2006/relationships/settings" Target="settings.xml"/><Relationship Id="rId9" Type="http://schemas.openxmlformats.org/officeDocument/2006/relationships/hyperlink" Target="https://www.ontario.ca/laws/statute/01m25" TargetMode="External"/><Relationship Id="rId14" Type="http://schemas.openxmlformats.org/officeDocument/2006/relationships/hyperlink" Target="https://www.ontario.ca/laws/statute/90m50" TargetMode="External"/><Relationship Id="rId22" Type="http://schemas.openxmlformats.org/officeDocument/2006/relationships/hyperlink" Target="https://www.ontario.ca/laws/statute/01m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5E3E-9659-49EC-AEDF-218EAE8A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3930</TotalTime>
  <Pages>48</Pages>
  <Words>15803</Words>
  <Characters>90079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lpstr>
    </vt:vector>
  </TitlesOfParts>
  <Company>City of Pembroke</Company>
  <LinksUpToDate>false</LinksUpToDate>
  <CharactersWithSpaces>105671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Dawn Turcotte</dc:creator>
  <cp:keywords/>
  <dc:description/>
  <cp:lastModifiedBy>Jackie Mellon</cp:lastModifiedBy>
  <cp:revision>99</cp:revision>
  <cp:lastPrinted>2026-04-21T16:55:00Z</cp:lastPrinted>
  <dcterms:created xsi:type="dcterms:W3CDTF">2014-07-03T16:17:00Z</dcterms:created>
  <dcterms:modified xsi:type="dcterms:W3CDTF">2026-04-21T17:08:00Z</dcterms:modified>
</cp:coreProperties>
</file>