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77718" w14:textId="77777777" w:rsidR="00935A64" w:rsidRDefault="00935A64">
      <w:pPr>
        <w:kinsoku w:val="0"/>
        <w:overflowPunct w:val="0"/>
        <w:autoSpaceDE/>
        <w:autoSpaceDN/>
        <w:adjustRightInd/>
        <w:spacing w:before="5" w:line="20" w:lineRule="exact"/>
        <w:ind w:right="61"/>
        <w:textAlignment w:val="baseline"/>
        <w:rPr>
          <w:sz w:val="24"/>
        </w:rPr>
      </w:pPr>
    </w:p>
    <w:p w14:paraId="453BCE9C" w14:textId="77777777" w:rsidR="007E0BAE" w:rsidRDefault="007E0BAE" w:rsidP="007E0BAE">
      <w:pPr>
        <w:kinsoku w:val="0"/>
        <w:overflowPunct w:val="0"/>
        <w:autoSpaceDE/>
        <w:autoSpaceDN/>
        <w:adjustRightInd/>
        <w:spacing w:before="27" w:line="242" w:lineRule="exact"/>
        <w:jc w:val="center"/>
        <w:textAlignment w:val="baseline"/>
        <w:rPr>
          <w:sz w:val="24"/>
        </w:rPr>
      </w:pPr>
    </w:p>
    <w:p w14:paraId="1E0D8272" w14:textId="77777777" w:rsidR="00583085" w:rsidRDefault="00583085" w:rsidP="00E51E56">
      <w:pPr>
        <w:jc w:val="center"/>
        <w:rPr>
          <w:rFonts w:ascii="Arial" w:hAnsi="Arial" w:cs="Arial"/>
          <w:b/>
          <w:bCs/>
          <w:sz w:val="22"/>
          <w:szCs w:val="22"/>
          <w:lang w:val="en-CA"/>
        </w:rPr>
      </w:pPr>
    </w:p>
    <w:p w14:paraId="67FA84B8" w14:textId="75216ADC" w:rsidR="00E51E56" w:rsidRPr="00E51E56" w:rsidRDefault="00E51E56" w:rsidP="00E51E56">
      <w:pPr>
        <w:jc w:val="center"/>
        <w:rPr>
          <w:rFonts w:ascii="Arial" w:hAnsi="Arial" w:cs="Arial"/>
          <w:b/>
          <w:bCs/>
          <w:sz w:val="22"/>
          <w:szCs w:val="22"/>
          <w:lang w:val="en-CA"/>
        </w:rPr>
      </w:pPr>
      <w:r w:rsidRPr="00E51E56">
        <w:rPr>
          <w:rFonts w:ascii="Arial" w:hAnsi="Arial" w:cs="Arial"/>
          <w:b/>
          <w:bCs/>
          <w:sz w:val="22"/>
          <w:szCs w:val="22"/>
          <w:lang w:val="en-CA"/>
        </w:rPr>
        <w:t>Town of Deep River</w:t>
      </w:r>
    </w:p>
    <w:p w14:paraId="10C272E5" w14:textId="77777777" w:rsidR="00E51E56" w:rsidRPr="00E51E56" w:rsidRDefault="00E51E56" w:rsidP="00E51E56">
      <w:pPr>
        <w:jc w:val="center"/>
        <w:rPr>
          <w:rFonts w:ascii="Arial" w:hAnsi="Arial" w:cs="Arial"/>
          <w:b/>
          <w:bCs/>
          <w:sz w:val="22"/>
          <w:szCs w:val="22"/>
          <w:lang w:val="en-CA"/>
        </w:rPr>
      </w:pPr>
      <w:r w:rsidRPr="00E51E56">
        <w:rPr>
          <w:rFonts w:ascii="Arial" w:hAnsi="Arial" w:cs="Arial"/>
          <w:b/>
          <w:bCs/>
          <w:sz w:val="22"/>
          <w:szCs w:val="22"/>
          <w:lang w:val="en-CA"/>
        </w:rPr>
        <w:t>POLICY / PROCEDURE MANUAL</w:t>
      </w:r>
    </w:p>
    <w:p w14:paraId="3669593C" w14:textId="029129CB" w:rsidR="007E0BAE" w:rsidRDefault="007E0BAE" w:rsidP="007E0BAE">
      <w:pPr>
        <w:kinsoku w:val="0"/>
        <w:overflowPunct w:val="0"/>
        <w:autoSpaceDE/>
        <w:autoSpaceDN/>
        <w:adjustRightInd/>
        <w:spacing w:before="27" w:line="242" w:lineRule="exact"/>
        <w:jc w:val="center"/>
        <w:textAlignment w:val="baseline"/>
        <w:rPr>
          <w:rFonts w:ascii="Calibri" w:hAnsi="Calibri"/>
          <w:b/>
          <w:spacing w:val="-1"/>
          <w:sz w:val="24"/>
        </w:rPr>
      </w:pPr>
    </w:p>
    <w:tbl>
      <w:tblPr>
        <w:tblW w:w="9578" w:type="dxa"/>
        <w:tblInd w:w="41" w:type="dxa"/>
        <w:tblLayout w:type="fixed"/>
        <w:tblCellMar>
          <w:left w:w="0" w:type="dxa"/>
          <w:right w:w="0" w:type="dxa"/>
        </w:tblCellMar>
        <w:tblLook w:val="0000" w:firstRow="0" w:lastRow="0" w:firstColumn="0" w:lastColumn="0" w:noHBand="0" w:noVBand="0"/>
      </w:tblPr>
      <w:tblGrid>
        <w:gridCol w:w="1628"/>
        <w:gridCol w:w="1710"/>
        <w:gridCol w:w="1800"/>
        <w:gridCol w:w="2749"/>
        <w:gridCol w:w="1691"/>
      </w:tblGrid>
      <w:tr w:rsidR="007E0BAE" w14:paraId="3933791E" w14:textId="77777777" w:rsidTr="007E0BAE">
        <w:trPr>
          <w:trHeight w:hRule="exact" w:val="482"/>
        </w:trPr>
        <w:tc>
          <w:tcPr>
            <w:tcW w:w="9578" w:type="dxa"/>
            <w:gridSpan w:val="5"/>
            <w:tcBorders>
              <w:top w:val="double" w:sz="11" w:space="0" w:color="auto"/>
              <w:left w:val="double" w:sz="11" w:space="0" w:color="auto"/>
              <w:bottom w:val="double" w:sz="11" w:space="0" w:color="auto"/>
              <w:right w:val="double" w:sz="11" w:space="0" w:color="auto"/>
            </w:tcBorders>
            <w:vAlign w:val="center"/>
          </w:tcPr>
          <w:p w14:paraId="7892F7A5" w14:textId="77777777" w:rsidR="007E0BAE" w:rsidRPr="00260BFE" w:rsidRDefault="007E0BAE" w:rsidP="00A526FC">
            <w:pPr>
              <w:kinsoku w:val="0"/>
              <w:overflowPunct w:val="0"/>
              <w:autoSpaceDE/>
              <w:autoSpaceDN/>
              <w:adjustRightInd/>
              <w:spacing w:before="86" w:after="62" w:line="264" w:lineRule="exact"/>
              <w:ind w:right="2897"/>
              <w:jc w:val="right"/>
              <w:textAlignment w:val="baseline"/>
              <w:rPr>
                <w:rFonts w:ascii="Arial" w:hAnsi="Arial" w:cs="Arial"/>
                <w:bCs/>
                <w:sz w:val="24"/>
              </w:rPr>
            </w:pPr>
            <w:r w:rsidRPr="00260BFE">
              <w:rPr>
                <w:rFonts w:ascii="Arial" w:hAnsi="Arial" w:cs="Arial"/>
                <w:bCs/>
                <w:sz w:val="24"/>
              </w:rPr>
              <w:t>Corporate Policies and Procedures</w:t>
            </w:r>
          </w:p>
        </w:tc>
      </w:tr>
      <w:tr w:rsidR="007E0BAE" w14:paraId="15E56B77" w14:textId="77777777" w:rsidTr="007E0BAE">
        <w:trPr>
          <w:trHeight w:hRule="exact" w:val="775"/>
        </w:trPr>
        <w:tc>
          <w:tcPr>
            <w:tcW w:w="7887" w:type="dxa"/>
            <w:gridSpan w:val="4"/>
            <w:tcBorders>
              <w:top w:val="double" w:sz="11" w:space="0" w:color="auto"/>
              <w:left w:val="double" w:sz="11" w:space="0" w:color="auto"/>
              <w:bottom w:val="single" w:sz="5" w:space="0" w:color="auto"/>
              <w:right w:val="single" w:sz="5" w:space="0" w:color="auto"/>
            </w:tcBorders>
          </w:tcPr>
          <w:p w14:paraId="06BA3743" w14:textId="1E44926C" w:rsidR="007E0BAE" w:rsidRPr="00260BFE" w:rsidRDefault="007E0BAE" w:rsidP="00A526FC">
            <w:pPr>
              <w:kinsoku w:val="0"/>
              <w:overflowPunct w:val="0"/>
              <w:autoSpaceDE/>
              <w:autoSpaceDN/>
              <w:adjustRightInd/>
              <w:spacing w:before="62" w:line="264" w:lineRule="exact"/>
              <w:ind w:left="144"/>
              <w:textAlignment w:val="baseline"/>
              <w:rPr>
                <w:rFonts w:ascii="Arial" w:hAnsi="Arial" w:cs="Arial"/>
                <w:bCs/>
                <w:sz w:val="24"/>
              </w:rPr>
            </w:pPr>
            <w:r w:rsidRPr="00260BFE">
              <w:rPr>
                <w:rFonts w:ascii="Arial" w:hAnsi="Arial" w:cs="Arial"/>
                <w:b/>
                <w:sz w:val="24"/>
              </w:rPr>
              <w:t xml:space="preserve">DEPARTMENT:  </w:t>
            </w:r>
            <w:r w:rsidRPr="00260BFE">
              <w:rPr>
                <w:rFonts w:ascii="Arial" w:hAnsi="Arial" w:cs="Arial"/>
                <w:bCs/>
                <w:sz w:val="24"/>
              </w:rPr>
              <w:t>Administration</w:t>
            </w:r>
          </w:p>
          <w:p w14:paraId="30E6C422" w14:textId="47B1F63A" w:rsidR="007E0BAE" w:rsidRPr="00260BFE" w:rsidRDefault="007E0BAE" w:rsidP="00A526FC">
            <w:pPr>
              <w:kinsoku w:val="0"/>
              <w:overflowPunct w:val="0"/>
              <w:autoSpaceDE/>
              <w:autoSpaceDN/>
              <w:adjustRightInd/>
              <w:spacing w:before="53" w:after="6" w:line="286" w:lineRule="exact"/>
              <w:ind w:left="216"/>
              <w:textAlignment w:val="baseline"/>
              <w:rPr>
                <w:rFonts w:ascii="Arial" w:hAnsi="Arial" w:cs="Arial"/>
                <w:sz w:val="24"/>
              </w:rPr>
            </w:pPr>
          </w:p>
        </w:tc>
        <w:tc>
          <w:tcPr>
            <w:tcW w:w="1691" w:type="dxa"/>
            <w:tcBorders>
              <w:top w:val="double" w:sz="11" w:space="0" w:color="auto"/>
              <w:left w:val="single" w:sz="5" w:space="0" w:color="auto"/>
              <w:bottom w:val="single" w:sz="5" w:space="0" w:color="auto"/>
              <w:right w:val="double" w:sz="11" w:space="0" w:color="auto"/>
            </w:tcBorders>
          </w:tcPr>
          <w:p w14:paraId="1FFF0812" w14:textId="77777777" w:rsidR="007E0BAE" w:rsidRPr="00260BFE" w:rsidRDefault="007E0BAE" w:rsidP="00A526FC">
            <w:pPr>
              <w:kinsoku w:val="0"/>
              <w:overflowPunct w:val="0"/>
              <w:autoSpaceDE/>
              <w:autoSpaceDN/>
              <w:adjustRightInd/>
              <w:spacing w:before="31" w:after="6" w:line="317" w:lineRule="exact"/>
              <w:ind w:left="288" w:hanging="144"/>
              <w:textAlignment w:val="baseline"/>
              <w:rPr>
                <w:rFonts w:ascii="Arial" w:hAnsi="Arial" w:cs="Arial"/>
                <w:sz w:val="24"/>
              </w:rPr>
            </w:pPr>
            <w:r w:rsidRPr="00260BFE">
              <w:rPr>
                <w:rFonts w:ascii="Arial" w:hAnsi="Arial" w:cs="Arial"/>
                <w:b/>
                <w:sz w:val="24"/>
              </w:rPr>
              <w:t>POLICY #:</w:t>
            </w:r>
            <w:r w:rsidRPr="00260BFE">
              <w:rPr>
                <w:rFonts w:ascii="Arial" w:hAnsi="Arial" w:cs="Arial"/>
                <w:b/>
                <w:sz w:val="24"/>
              </w:rPr>
              <w:br/>
            </w:r>
            <w:r w:rsidRPr="00260BFE">
              <w:rPr>
                <w:rFonts w:ascii="Arial" w:hAnsi="Arial" w:cs="Arial"/>
                <w:sz w:val="24"/>
              </w:rPr>
              <w:t>IT-01</w:t>
            </w:r>
          </w:p>
        </w:tc>
      </w:tr>
      <w:tr w:rsidR="007E0BAE" w14:paraId="760E015D" w14:textId="77777777" w:rsidTr="007E0BAE">
        <w:trPr>
          <w:trHeight w:hRule="exact" w:val="747"/>
        </w:trPr>
        <w:tc>
          <w:tcPr>
            <w:tcW w:w="9578" w:type="dxa"/>
            <w:gridSpan w:val="5"/>
            <w:tcBorders>
              <w:top w:val="single" w:sz="5" w:space="0" w:color="auto"/>
              <w:left w:val="double" w:sz="11" w:space="0" w:color="auto"/>
              <w:bottom w:val="single" w:sz="5" w:space="0" w:color="auto"/>
              <w:right w:val="double" w:sz="11" w:space="0" w:color="auto"/>
            </w:tcBorders>
          </w:tcPr>
          <w:p w14:paraId="648C510B" w14:textId="1AC3EB36" w:rsidR="007E0BAE" w:rsidRPr="00260BFE" w:rsidRDefault="007E0BAE" w:rsidP="007E0BAE">
            <w:pPr>
              <w:kinsoku w:val="0"/>
              <w:overflowPunct w:val="0"/>
              <w:autoSpaceDE/>
              <w:autoSpaceDN/>
              <w:adjustRightInd/>
              <w:spacing w:before="38" w:line="264" w:lineRule="exact"/>
              <w:ind w:left="144"/>
              <w:textAlignment w:val="baseline"/>
              <w:rPr>
                <w:rFonts w:ascii="Arial" w:hAnsi="Arial" w:cs="Arial"/>
                <w:b/>
                <w:sz w:val="24"/>
              </w:rPr>
            </w:pPr>
            <w:r w:rsidRPr="00260BFE">
              <w:rPr>
                <w:rFonts w:ascii="Arial" w:hAnsi="Arial" w:cs="Arial"/>
                <w:b/>
                <w:sz w:val="24"/>
              </w:rPr>
              <w:t xml:space="preserve">POLICY:              </w:t>
            </w:r>
            <w:r w:rsidRPr="00260BFE">
              <w:rPr>
                <w:rFonts w:ascii="Arial" w:hAnsi="Arial" w:cs="Arial"/>
                <w:sz w:val="24"/>
              </w:rPr>
              <w:t>Responsible and Proper Use of Information Resources</w:t>
            </w:r>
          </w:p>
        </w:tc>
      </w:tr>
      <w:tr w:rsidR="0084228F" w14:paraId="5CF1B9E4" w14:textId="77777777" w:rsidTr="0084228F">
        <w:trPr>
          <w:trHeight w:hRule="exact" w:val="1373"/>
        </w:trPr>
        <w:tc>
          <w:tcPr>
            <w:tcW w:w="1628" w:type="dxa"/>
            <w:tcBorders>
              <w:top w:val="single" w:sz="5" w:space="0" w:color="auto"/>
              <w:left w:val="double" w:sz="11" w:space="0" w:color="auto"/>
              <w:bottom w:val="double" w:sz="11" w:space="0" w:color="auto"/>
              <w:right w:val="single" w:sz="5" w:space="0" w:color="auto"/>
            </w:tcBorders>
          </w:tcPr>
          <w:p w14:paraId="1B224DB2" w14:textId="77777777" w:rsidR="0084228F" w:rsidRDefault="0084228F" w:rsidP="0084228F">
            <w:pPr>
              <w:kinsoku w:val="0"/>
              <w:overflowPunct w:val="0"/>
              <w:autoSpaceDE/>
              <w:autoSpaceDN/>
              <w:adjustRightInd/>
              <w:spacing w:after="92" w:line="317" w:lineRule="exact"/>
              <w:ind w:left="90"/>
              <w:textAlignment w:val="baseline"/>
              <w:rPr>
                <w:rFonts w:ascii="Arial" w:hAnsi="Arial" w:cs="Arial"/>
                <w:b/>
                <w:sz w:val="24"/>
              </w:rPr>
            </w:pPr>
            <w:r w:rsidRPr="00260BFE">
              <w:rPr>
                <w:rFonts w:ascii="Arial" w:hAnsi="Arial" w:cs="Arial"/>
                <w:b/>
                <w:sz w:val="24"/>
              </w:rPr>
              <w:t>DATE</w:t>
            </w:r>
            <w:r>
              <w:rPr>
                <w:rFonts w:ascii="Arial" w:hAnsi="Arial" w:cs="Arial"/>
                <w:b/>
                <w:sz w:val="24"/>
              </w:rPr>
              <w:t xml:space="preserve"> OF ORIGIN</w:t>
            </w:r>
            <w:r w:rsidRPr="00260BFE">
              <w:rPr>
                <w:rFonts w:ascii="Arial" w:hAnsi="Arial" w:cs="Arial"/>
                <w:b/>
                <w:sz w:val="24"/>
              </w:rPr>
              <w:t>:</w:t>
            </w:r>
          </w:p>
          <w:p w14:paraId="12573BFB" w14:textId="10B0FEB2" w:rsidR="0084228F" w:rsidRPr="0084228F" w:rsidRDefault="0084228F" w:rsidP="0084228F">
            <w:pPr>
              <w:kinsoku w:val="0"/>
              <w:overflowPunct w:val="0"/>
              <w:autoSpaceDE/>
              <w:autoSpaceDN/>
              <w:adjustRightInd/>
              <w:spacing w:after="92" w:line="317" w:lineRule="exact"/>
              <w:ind w:left="90"/>
              <w:textAlignment w:val="baseline"/>
              <w:rPr>
                <w:rFonts w:ascii="Arial" w:hAnsi="Arial" w:cs="Arial"/>
                <w:bCs/>
                <w:sz w:val="24"/>
              </w:rPr>
            </w:pPr>
            <w:r w:rsidRPr="0084228F">
              <w:rPr>
                <w:rFonts w:ascii="Arial" w:hAnsi="Arial" w:cs="Arial"/>
                <w:bCs/>
                <w:sz w:val="24"/>
              </w:rPr>
              <w:t>Dec. 15, 2021</w:t>
            </w:r>
            <w:r w:rsidRPr="0084228F">
              <w:rPr>
                <w:rFonts w:ascii="Arial" w:hAnsi="Arial" w:cs="Arial"/>
                <w:bCs/>
                <w:sz w:val="24"/>
              </w:rPr>
              <w:br/>
            </w:r>
          </w:p>
        </w:tc>
        <w:tc>
          <w:tcPr>
            <w:tcW w:w="1710" w:type="dxa"/>
            <w:tcBorders>
              <w:top w:val="single" w:sz="5" w:space="0" w:color="auto"/>
              <w:left w:val="single" w:sz="5" w:space="0" w:color="auto"/>
              <w:bottom w:val="double" w:sz="11" w:space="0" w:color="auto"/>
              <w:right w:val="single" w:sz="5" w:space="0" w:color="auto"/>
            </w:tcBorders>
          </w:tcPr>
          <w:p w14:paraId="37A4D4F1" w14:textId="21B19931" w:rsidR="0084228F" w:rsidRPr="00260BFE" w:rsidRDefault="0084228F" w:rsidP="0084228F">
            <w:pPr>
              <w:kinsoku w:val="0"/>
              <w:overflowPunct w:val="0"/>
              <w:autoSpaceDE/>
              <w:autoSpaceDN/>
              <w:adjustRightInd/>
              <w:spacing w:after="92" w:line="317" w:lineRule="exact"/>
              <w:ind w:left="84"/>
              <w:jc w:val="both"/>
              <w:textAlignment w:val="baseline"/>
              <w:rPr>
                <w:rFonts w:ascii="Arial" w:hAnsi="Arial" w:cs="Arial"/>
                <w:sz w:val="24"/>
              </w:rPr>
            </w:pPr>
            <w:r w:rsidRPr="00260BFE">
              <w:rPr>
                <w:rFonts w:ascii="Arial" w:hAnsi="Arial" w:cs="Arial"/>
                <w:b/>
                <w:sz w:val="24"/>
              </w:rPr>
              <w:t>REV</w:t>
            </w:r>
            <w:r>
              <w:rPr>
                <w:rFonts w:ascii="Arial" w:hAnsi="Arial" w:cs="Arial"/>
                <w:b/>
                <w:sz w:val="24"/>
              </w:rPr>
              <w:t>IEW</w:t>
            </w:r>
            <w:r w:rsidRPr="00260BFE">
              <w:rPr>
                <w:rFonts w:ascii="Arial" w:hAnsi="Arial" w:cs="Arial"/>
                <w:b/>
                <w:sz w:val="24"/>
              </w:rPr>
              <w:t xml:space="preserve"> DATE: </w:t>
            </w:r>
          </w:p>
          <w:p w14:paraId="4989E356" w14:textId="77777777" w:rsidR="0084228F" w:rsidRPr="00260BFE" w:rsidRDefault="0084228F" w:rsidP="00A526FC">
            <w:pPr>
              <w:kinsoku w:val="0"/>
              <w:overflowPunct w:val="0"/>
              <w:autoSpaceDE/>
              <w:autoSpaceDN/>
              <w:adjustRightInd/>
              <w:spacing w:after="92" w:line="317" w:lineRule="exact"/>
              <w:ind w:left="288" w:hanging="144"/>
              <w:textAlignment w:val="baseline"/>
              <w:rPr>
                <w:rFonts w:ascii="Arial" w:hAnsi="Arial" w:cs="Arial"/>
                <w:sz w:val="24"/>
              </w:rPr>
            </w:pPr>
            <w:r w:rsidRPr="00260BFE">
              <w:rPr>
                <w:rFonts w:ascii="Arial" w:hAnsi="Arial" w:cs="Arial"/>
                <w:sz w:val="24"/>
              </w:rPr>
              <w:t xml:space="preserve">  </w:t>
            </w:r>
          </w:p>
        </w:tc>
        <w:tc>
          <w:tcPr>
            <w:tcW w:w="1800" w:type="dxa"/>
            <w:tcBorders>
              <w:top w:val="single" w:sz="5" w:space="0" w:color="auto"/>
              <w:left w:val="single" w:sz="5" w:space="0" w:color="auto"/>
              <w:bottom w:val="double" w:sz="11" w:space="0" w:color="auto"/>
              <w:right w:val="single" w:sz="5" w:space="0" w:color="auto"/>
            </w:tcBorders>
          </w:tcPr>
          <w:p w14:paraId="11678428" w14:textId="6172201B" w:rsidR="0084228F" w:rsidRPr="00260BFE" w:rsidRDefault="0084228F" w:rsidP="0084228F">
            <w:pPr>
              <w:kinsoku w:val="0"/>
              <w:overflowPunct w:val="0"/>
              <w:autoSpaceDE/>
              <w:autoSpaceDN/>
              <w:adjustRightInd/>
              <w:spacing w:before="38" w:line="264" w:lineRule="exact"/>
              <w:ind w:left="90" w:hanging="90"/>
              <w:textAlignment w:val="baseline"/>
              <w:rPr>
                <w:rFonts w:ascii="Arial" w:hAnsi="Arial" w:cs="Arial"/>
                <w:b/>
                <w:sz w:val="24"/>
              </w:rPr>
            </w:pPr>
            <w:r w:rsidRPr="00260BFE">
              <w:rPr>
                <w:rFonts w:ascii="Arial" w:hAnsi="Arial" w:cs="Arial"/>
                <w:b/>
                <w:sz w:val="24"/>
              </w:rPr>
              <w:t xml:space="preserve"> </w:t>
            </w:r>
            <w:r>
              <w:rPr>
                <w:rFonts w:ascii="Arial" w:hAnsi="Arial" w:cs="Arial"/>
                <w:b/>
                <w:sz w:val="24"/>
              </w:rPr>
              <w:t>REVISION DATE</w:t>
            </w:r>
            <w:r w:rsidRPr="00260BFE">
              <w:rPr>
                <w:rFonts w:ascii="Arial" w:hAnsi="Arial" w:cs="Arial"/>
                <w:b/>
                <w:sz w:val="24"/>
              </w:rPr>
              <w:t>:</w:t>
            </w:r>
          </w:p>
        </w:tc>
        <w:tc>
          <w:tcPr>
            <w:tcW w:w="2749" w:type="dxa"/>
            <w:tcBorders>
              <w:top w:val="single" w:sz="5" w:space="0" w:color="auto"/>
              <w:left w:val="single" w:sz="5" w:space="0" w:color="auto"/>
              <w:bottom w:val="double" w:sz="11" w:space="0" w:color="auto"/>
              <w:right w:val="single" w:sz="5" w:space="0" w:color="auto"/>
            </w:tcBorders>
          </w:tcPr>
          <w:p w14:paraId="34D6C1C0" w14:textId="77777777" w:rsidR="0084228F" w:rsidRPr="0084228F" w:rsidRDefault="0084228F" w:rsidP="00CB7EF4">
            <w:pPr>
              <w:kinsoku w:val="0"/>
              <w:overflowPunct w:val="0"/>
              <w:autoSpaceDE/>
              <w:autoSpaceDN/>
              <w:adjustRightInd/>
              <w:spacing w:before="53" w:after="92" w:line="286" w:lineRule="exact"/>
              <w:ind w:right="-42"/>
              <w:jc w:val="center"/>
              <w:textAlignment w:val="baseline"/>
              <w:rPr>
                <w:rFonts w:ascii="Arial" w:hAnsi="Arial" w:cs="Arial"/>
                <w:b/>
                <w:bCs/>
                <w:sz w:val="24"/>
              </w:rPr>
            </w:pPr>
            <w:r w:rsidRPr="0084228F">
              <w:rPr>
                <w:rFonts w:ascii="Arial" w:hAnsi="Arial" w:cs="Arial"/>
                <w:b/>
                <w:bCs/>
                <w:sz w:val="24"/>
              </w:rPr>
              <w:t>APPLICABLE TO:</w:t>
            </w:r>
          </w:p>
          <w:p w14:paraId="2F14FB7D" w14:textId="71005556" w:rsidR="0084228F" w:rsidRPr="00260BFE" w:rsidRDefault="0084228F" w:rsidP="00CB7EF4">
            <w:pPr>
              <w:kinsoku w:val="0"/>
              <w:overflowPunct w:val="0"/>
              <w:autoSpaceDE/>
              <w:autoSpaceDN/>
              <w:adjustRightInd/>
              <w:spacing w:before="53" w:after="92" w:line="286" w:lineRule="exact"/>
              <w:ind w:right="-42"/>
              <w:jc w:val="center"/>
              <w:textAlignment w:val="baseline"/>
              <w:rPr>
                <w:rFonts w:ascii="Arial" w:hAnsi="Arial" w:cs="Arial"/>
                <w:sz w:val="24"/>
              </w:rPr>
            </w:pPr>
            <w:r w:rsidRPr="00260BFE">
              <w:rPr>
                <w:rFonts w:ascii="Arial" w:hAnsi="Arial" w:cs="Arial"/>
                <w:sz w:val="24"/>
              </w:rPr>
              <w:t>All Employees</w:t>
            </w:r>
          </w:p>
        </w:tc>
        <w:tc>
          <w:tcPr>
            <w:tcW w:w="1691" w:type="dxa"/>
            <w:tcBorders>
              <w:top w:val="single" w:sz="5" w:space="0" w:color="auto"/>
              <w:left w:val="single" w:sz="5" w:space="0" w:color="auto"/>
              <w:bottom w:val="double" w:sz="11" w:space="0" w:color="auto"/>
              <w:right w:val="double" w:sz="11" w:space="0" w:color="auto"/>
            </w:tcBorders>
          </w:tcPr>
          <w:p w14:paraId="5300B377" w14:textId="5221BFC8" w:rsidR="0084228F" w:rsidRPr="00260BFE" w:rsidRDefault="0084228F" w:rsidP="00A526FC">
            <w:pPr>
              <w:kinsoku w:val="0"/>
              <w:overflowPunct w:val="0"/>
              <w:autoSpaceDE/>
              <w:autoSpaceDN/>
              <w:adjustRightInd/>
              <w:spacing w:after="92" w:line="317" w:lineRule="exact"/>
              <w:ind w:left="288" w:hanging="144"/>
              <w:textAlignment w:val="baseline"/>
              <w:rPr>
                <w:rFonts w:ascii="Arial" w:hAnsi="Arial" w:cs="Arial"/>
                <w:sz w:val="24"/>
              </w:rPr>
            </w:pPr>
            <w:r w:rsidRPr="00260BFE">
              <w:rPr>
                <w:rFonts w:ascii="Arial" w:hAnsi="Arial" w:cs="Arial"/>
                <w:b/>
                <w:sz w:val="24"/>
              </w:rPr>
              <w:t>PAGE #:</w:t>
            </w:r>
            <w:r w:rsidRPr="00260BFE">
              <w:rPr>
                <w:rFonts w:ascii="Arial" w:hAnsi="Arial" w:cs="Arial"/>
                <w:b/>
                <w:sz w:val="24"/>
              </w:rPr>
              <w:br/>
            </w:r>
            <w:r w:rsidRPr="00260BFE">
              <w:rPr>
                <w:rFonts w:ascii="Arial" w:hAnsi="Arial" w:cs="Arial"/>
                <w:sz w:val="24"/>
              </w:rPr>
              <w:t xml:space="preserve">1 of </w:t>
            </w:r>
            <w:r w:rsidR="00583085">
              <w:rPr>
                <w:rFonts w:ascii="Arial" w:hAnsi="Arial" w:cs="Arial"/>
                <w:sz w:val="24"/>
              </w:rPr>
              <w:t>4</w:t>
            </w:r>
          </w:p>
        </w:tc>
      </w:tr>
    </w:tbl>
    <w:p w14:paraId="54A74B63" w14:textId="77777777" w:rsidR="007E0BAE" w:rsidRDefault="007E0BAE">
      <w:pPr>
        <w:kinsoku w:val="0"/>
        <w:overflowPunct w:val="0"/>
        <w:autoSpaceDE/>
        <w:autoSpaceDN/>
        <w:adjustRightInd/>
        <w:spacing w:before="27" w:line="242" w:lineRule="exact"/>
        <w:textAlignment w:val="baseline"/>
        <w:rPr>
          <w:rFonts w:ascii="Calibri" w:hAnsi="Calibri"/>
          <w:b/>
          <w:spacing w:val="-1"/>
          <w:sz w:val="24"/>
        </w:rPr>
      </w:pPr>
    </w:p>
    <w:p w14:paraId="746ECB52" w14:textId="77777777" w:rsidR="00583085" w:rsidRDefault="00583085" w:rsidP="007E0BAE">
      <w:pPr>
        <w:kinsoku w:val="0"/>
        <w:overflowPunct w:val="0"/>
        <w:autoSpaceDE/>
        <w:autoSpaceDN/>
        <w:adjustRightInd/>
        <w:textAlignment w:val="baseline"/>
        <w:rPr>
          <w:rFonts w:ascii="Arial" w:hAnsi="Arial" w:cs="Arial"/>
          <w:b/>
          <w:spacing w:val="-1"/>
          <w:sz w:val="24"/>
        </w:rPr>
      </w:pPr>
    </w:p>
    <w:p w14:paraId="3C87C3EF" w14:textId="7EE3638B" w:rsidR="00935A64" w:rsidRPr="007E0BAE" w:rsidRDefault="00935A64" w:rsidP="007E0BAE">
      <w:pPr>
        <w:kinsoku w:val="0"/>
        <w:overflowPunct w:val="0"/>
        <w:autoSpaceDE/>
        <w:autoSpaceDN/>
        <w:adjustRightInd/>
        <w:textAlignment w:val="baseline"/>
        <w:rPr>
          <w:rFonts w:ascii="Arial" w:hAnsi="Arial" w:cs="Arial"/>
          <w:b/>
          <w:spacing w:val="-1"/>
          <w:sz w:val="24"/>
        </w:rPr>
      </w:pPr>
      <w:r w:rsidRPr="007E0BAE">
        <w:rPr>
          <w:rFonts w:ascii="Arial" w:hAnsi="Arial" w:cs="Arial"/>
          <w:b/>
          <w:spacing w:val="-1"/>
          <w:sz w:val="24"/>
        </w:rPr>
        <w:t>POLICY</w:t>
      </w:r>
    </w:p>
    <w:p w14:paraId="4AA8819D" w14:textId="77777777" w:rsidR="007E0BAE" w:rsidRDefault="007E0BAE" w:rsidP="007E0BAE">
      <w:pPr>
        <w:kinsoku w:val="0"/>
        <w:overflowPunct w:val="0"/>
        <w:autoSpaceDE/>
        <w:autoSpaceDN/>
        <w:adjustRightInd/>
        <w:textAlignment w:val="baseline"/>
        <w:rPr>
          <w:rFonts w:ascii="Calibri" w:hAnsi="Calibri"/>
          <w:b/>
          <w:spacing w:val="-1"/>
          <w:sz w:val="24"/>
        </w:rPr>
      </w:pPr>
    </w:p>
    <w:p w14:paraId="3F747227" w14:textId="08405332" w:rsidR="00935A64" w:rsidRPr="007E0BAE" w:rsidRDefault="00935A64" w:rsidP="007E0BAE">
      <w:p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 xml:space="preserve">Employees of </w:t>
      </w:r>
      <w:r w:rsidR="00F80CAA" w:rsidRPr="007E0BAE">
        <w:rPr>
          <w:rFonts w:ascii="Arial" w:hAnsi="Arial" w:cs="Arial"/>
          <w:sz w:val="24"/>
        </w:rPr>
        <w:t xml:space="preserve">The Town of Deep River </w:t>
      </w:r>
      <w:r w:rsidRPr="007E0BAE">
        <w:rPr>
          <w:rFonts w:ascii="Arial" w:hAnsi="Arial" w:cs="Arial"/>
          <w:sz w:val="24"/>
        </w:rPr>
        <w:t xml:space="preserve">are responsible for using information resources in an effective, secure, ethical, and legal manner. </w:t>
      </w:r>
      <w:r w:rsidR="00234933" w:rsidRPr="007E0BAE">
        <w:rPr>
          <w:rFonts w:ascii="Arial" w:hAnsi="Arial" w:cs="Arial"/>
          <w:sz w:val="24"/>
        </w:rPr>
        <w:t xml:space="preserve">The </w:t>
      </w:r>
      <w:r w:rsidR="00F80CAA" w:rsidRPr="007E0BAE">
        <w:rPr>
          <w:rFonts w:ascii="Arial" w:hAnsi="Arial" w:cs="Arial"/>
          <w:sz w:val="24"/>
        </w:rPr>
        <w:t xml:space="preserve">Town </w:t>
      </w:r>
      <w:r w:rsidRPr="007E0BAE">
        <w:rPr>
          <w:rFonts w:ascii="Arial" w:hAnsi="Arial" w:cs="Arial"/>
          <w:sz w:val="24"/>
        </w:rPr>
        <w:t>establishes the following procedures to promote a stable, secure, and reliable computing environment. Department</w:t>
      </w:r>
      <w:r w:rsidR="00A51618">
        <w:rPr>
          <w:rFonts w:ascii="Arial" w:hAnsi="Arial" w:cs="Arial"/>
          <w:sz w:val="24"/>
        </w:rPr>
        <w:t xml:space="preserve"> </w:t>
      </w:r>
      <w:r w:rsidRPr="007E0BAE">
        <w:rPr>
          <w:rFonts w:ascii="Arial" w:hAnsi="Arial" w:cs="Arial"/>
          <w:sz w:val="24"/>
        </w:rPr>
        <w:t>specific guidelines may supplement, but do not supersede, this policy.</w:t>
      </w:r>
    </w:p>
    <w:p w14:paraId="41E6D4BF" w14:textId="77777777" w:rsidR="007E0BAE" w:rsidRDefault="007E0BAE" w:rsidP="007E0BAE">
      <w:pPr>
        <w:kinsoku w:val="0"/>
        <w:overflowPunct w:val="0"/>
        <w:autoSpaceDE/>
        <w:autoSpaceDN/>
        <w:adjustRightInd/>
        <w:jc w:val="both"/>
        <w:textAlignment w:val="baseline"/>
        <w:rPr>
          <w:rFonts w:ascii="Arial" w:hAnsi="Arial" w:cs="Arial"/>
          <w:b/>
          <w:spacing w:val="-1"/>
          <w:sz w:val="24"/>
        </w:rPr>
      </w:pPr>
    </w:p>
    <w:p w14:paraId="5F6851C7" w14:textId="77777777" w:rsidR="00583085" w:rsidRDefault="00583085" w:rsidP="007E0BAE">
      <w:pPr>
        <w:kinsoku w:val="0"/>
        <w:overflowPunct w:val="0"/>
        <w:autoSpaceDE/>
        <w:autoSpaceDN/>
        <w:adjustRightInd/>
        <w:jc w:val="both"/>
        <w:textAlignment w:val="baseline"/>
        <w:rPr>
          <w:rFonts w:ascii="Arial" w:hAnsi="Arial" w:cs="Arial"/>
          <w:b/>
          <w:spacing w:val="-1"/>
          <w:sz w:val="24"/>
        </w:rPr>
      </w:pPr>
    </w:p>
    <w:p w14:paraId="714C2333" w14:textId="597B047F" w:rsidR="00935A64" w:rsidRPr="007E0BAE" w:rsidRDefault="00935A64" w:rsidP="007E0BAE">
      <w:pPr>
        <w:kinsoku w:val="0"/>
        <w:overflowPunct w:val="0"/>
        <w:autoSpaceDE/>
        <w:autoSpaceDN/>
        <w:adjustRightInd/>
        <w:jc w:val="both"/>
        <w:textAlignment w:val="baseline"/>
        <w:rPr>
          <w:rFonts w:ascii="Arial" w:hAnsi="Arial" w:cs="Arial"/>
          <w:b/>
          <w:spacing w:val="-1"/>
          <w:sz w:val="24"/>
        </w:rPr>
      </w:pPr>
      <w:r w:rsidRPr="007E0BAE">
        <w:rPr>
          <w:rFonts w:ascii="Arial" w:hAnsi="Arial" w:cs="Arial"/>
          <w:b/>
          <w:spacing w:val="-1"/>
          <w:sz w:val="24"/>
        </w:rPr>
        <w:t>DEFINITIONS</w:t>
      </w:r>
    </w:p>
    <w:p w14:paraId="7655A64F" w14:textId="77777777" w:rsidR="007E0BAE" w:rsidRDefault="007E0BAE" w:rsidP="007E0BAE">
      <w:pPr>
        <w:kinsoku w:val="0"/>
        <w:overflowPunct w:val="0"/>
        <w:autoSpaceDE/>
        <w:autoSpaceDN/>
        <w:adjustRightInd/>
        <w:jc w:val="both"/>
        <w:textAlignment w:val="baseline"/>
        <w:rPr>
          <w:rFonts w:ascii="Arial" w:hAnsi="Arial" w:cs="Arial"/>
          <w:b/>
          <w:sz w:val="24"/>
        </w:rPr>
      </w:pPr>
    </w:p>
    <w:p w14:paraId="10EF3DFD" w14:textId="69665169" w:rsidR="00935A64" w:rsidRDefault="00935A64" w:rsidP="007E0BAE">
      <w:pPr>
        <w:kinsoku w:val="0"/>
        <w:overflowPunct w:val="0"/>
        <w:autoSpaceDE/>
        <w:autoSpaceDN/>
        <w:adjustRightInd/>
        <w:jc w:val="both"/>
        <w:textAlignment w:val="baseline"/>
        <w:rPr>
          <w:rFonts w:ascii="Arial" w:hAnsi="Arial" w:cs="Arial"/>
          <w:b/>
          <w:sz w:val="24"/>
        </w:rPr>
      </w:pPr>
      <w:r w:rsidRPr="007E0BAE">
        <w:rPr>
          <w:rFonts w:ascii="Arial" w:hAnsi="Arial" w:cs="Arial"/>
          <w:b/>
          <w:sz w:val="24"/>
        </w:rPr>
        <w:t>Information Resources</w:t>
      </w:r>
    </w:p>
    <w:p w14:paraId="154E15DE" w14:textId="77777777" w:rsidR="007E0BAE" w:rsidRPr="007E0BAE" w:rsidRDefault="007E0BAE" w:rsidP="007E0BAE">
      <w:pPr>
        <w:kinsoku w:val="0"/>
        <w:overflowPunct w:val="0"/>
        <w:autoSpaceDE/>
        <w:autoSpaceDN/>
        <w:adjustRightInd/>
        <w:jc w:val="both"/>
        <w:textAlignment w:val="baseline"/>
        <w:rPr>
          <w:rFonts w:ascii="Arial" w:hAnsi="Arial" w:cs="Arial"/>
          <w:b/>
          <w:sz w:val="24"/>
        </w:rPr>
      </w:pPr>
    </w:p>
    <w:p w14:paraId="4529BA19" w14:textId="4EDA10D2" w:rsidR="00935A64" w:rsidRDefault="00935A64" w:rsidP="007E0BAE">
      <w:p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 xml:space="preserve">Information resources are defined as information in electronic or audiovisual format, or hardware or software that makes possible the storage and use of such information. This includes but is not limited to local and externally accessed databases, electronic mail (e-mail), </w:t>
      </w:r>
      <w:r w:rsidR="00234933" w:rsidRPr="007E0BAE">
        <w:rPr>
          <w:rFonts w:ascii="Arial" w:hAnsi="Arial" w:cs="Arial"/>
          <w:sz w:val="24"/>
        </w:rPr>
        <w:t xml:space="preserve">text/instant messaging, </w:t>
      </w:r>
      <w:r w:rsidRPr="007E0BAE">
        <w:rPr>
          <w:rFonts w:ascii="Arial" w:hAnsi="Arial" w:cs="Arial"/>
          <w:sz w:val="24"/>
        </w:rPr>
        <w:t>CD</w:t>
      </w:r>
      <w:r w:rsidR="00234933" w:rsidRPr="007E0BAE">
        <w:rPr>
          <w:rFonts w:ascii="Arial" w:hAnsi="Arial" w:cs="Arial"/>
          <w:sz w:val="24"/>
        </w:rPr>
        <w:t>s</w:t>
      </w:r>
      <w:r w:rsidRPr="007E0BAE">
        <w:rPr>
          <w:rFonts w:ascii="Arial" w:hAnsi="Arial" w:cs="Arial"/>
          <w:sz w:val="24"/>
        </w:rPr>
        <w:t xml:space="preserve">, </w:t>
      </w:r>
      <w:r w:rsidRPr="007E0BAE">
        <w:rPr>
          <w:rFonts w:ascii="Arial" w:hAnsi="Arial" w:cs="Arial"/>
          <w:bCs/>
          <w:sz w:val="24"/>
        </w:rPr>
        <w:t>DVDs</w:t>
      </w:r>
      <w:r w:rsidR="00234933" w:rsidRPr="007E0BAE">
        <w:rPr>
          <w:rFonts w:ascii="Arial" w:hAnsi="Arial" w:cs="Arial"/>
          <w:bCs/>
          <w:sz w:val="24"/>
        </w:rPr>
        <w:t xml:space="preserve">, USB/SD/external drives, </w:t>
      </w:r>
      <w:r w:rsidRPr="007E0BAE">
        <w:rPr>
          <w:rFonts w:ascii="Arial" w:hAnsi="Arial" w:cs="Arial"/>
          <w:bCs/>
          <w:sz w:val="24"/>
        </w:rPr>
        <w:t>recorded</w:t>
      </w:r>
      <w:r w:rsidRPr="007E0BAE">
        <w:rPr>
          <w:rFonts w:ascii="Arial" w:hAnsi="Arial" w:cs="Arial"/>
          <w:sz w:val="24"/>
        </w:rPr>
        <w:t xml:space="preserve"> magnetic </w:t>
      </w:r>
      <w:r w:rsidR="00234933" w:rsidRPr="007E0BAE">
        <w:rPr>
          <w:rFonts w:ascii="Arial" w:hAnsi="Arial" w:cs="Arial"/>
          <w:sz w:val="24"/>
        </w:rPr>
        <w:t xml:space="preserve">or </w:t>
      </w:r>
      <w:r w:rsidR="007E0BAE" w:rsidRPr="007E0BAE">
        <w:rPr>
          <w:rFonts w:ascii="Arial" w:hAnsi="Arial" w:cs="Arial"/>
          <w:sz w:val="24"/>
        </w:rPr>
        <w:t>solid-state</w:t>
      </w:r>
      <w:r w:rsidR="00234933" w:rsidRPr="007E0BAE">
        <w:rPr>
          <w:rFonts w:ascii="Arial" w:hAnsi="Arial" w:cs="Arial"/>
          <w:sz w:val="24"/>
        </w:rPr>
        <w:t xml:space="preserve"> </w:t>
      </w:r>
      <w:r w:rsidRPr="007E0BAE">
        <w:rPr>
          <w:rFonts w:ascii="Arial" w:hAnsi="Arial" w:cs="Arial"/>
          <w:sz w:val="24"/>
        </w:rPr>
        <w:t>media, photographs, and digitized information. These resources may be individually controlled, shared, stand-alone, networked, temporary, or permanent.</w:t>
      </w:r>
    </w:p>
    <w:p w14:paraId="1EC42654" w14:textId="77777777" w:rsidR="007E0BAE" w:rsidRPr="007E0BAE" w:rsidRDefault="007E0BAE" w:rsidP="007E0BAE">
      <w:pPr>
        <w:kinsoku w:val="0"/>
        <w:overflowPunct w:val="0"/>
        <w:autoSpaceDE/>
        <w:autoSpaceDN/>
        <w:adjustRightInd/>
        <w:ind w:right="144"/>
        <w:jc w:val="both"/>
        <w:textAlignment w:val="baseline"/>
        <w:rPr>
          <w:rFonts w:ascii="Arial" w:hAnsi="Arial" w:cs="Arial"/>
          <w:sz w:val="24"/>
        </w:rPr>
      </w:pPr>
    </w:p>
    <w:p w14:paraId="7000B99A" w14:textId="77777777" w:rsidR="00583085" w:rsidRDefault="00583085" w:rsidP="007E0BAE">
      <w:pPr>
        <w:kinsoku w:val="0"/>
        <w:overflowPunct w:val="0"/>
        <w:autoSpaceDE/>
        <w:autoSpaceDN/>
        <w:adjustRightInd/>
        <w:jc w:val="both"/>
        <w:textAlignment w:val="baseline"/>
        <w:rPr>
          <w:rFonts w:ascii="Arial" w:hAnsi="Arial" w:cs="Arial"/>
          <w:b/>
          <w:sz w:val="24"/>
        </w:rPr>
      </w:pPr>
    </w:p>
    <w:p w14:paraId="6CD52AD8" w14:textId="07520118" w:rsidR="00935A64" w:rsidRDefault="00935A64" w:rsidP="007E0BAE">
      <w:pPr>
        <w:kinsoku w:val="0"/>
        <w:overflowPunct w:val="0"/>
        <w:autoSpaceDE/>
        <w:autoSpaceDN/>
        <w:adjustRightInd/>
        <w:jc w:val="both"/>
        <w:textAlignment w:val="baseline"/>
        <w:rPr>
          <w:rFonts w:ascii="Arial" w:hAnsi="Arial" w:cs="Arial"/>
          <w:b/>
          <w:sz w:val="24"/>
        </w:rPr>
      </w:pPr>
      <w:r w:rsidRPr="007E0BAE">
        <w:rPr>
          <w:rFonts w:ascii="Arial" w:hAnsi="Arial" w:cs="Arial"/>
          <w:b/>
          <w:sz w:val="24"/>
        </w:rPr>
        <w:t>Service Provider</w:t>
      </w:r>
    </w:p>
    <w:p w14:paraId="060BDFAA" w14:textId="77777777" w:rsidR="007E0BAE" w:rsidRPr="007E0BAE" w:rsidRDefault="007E0BAE" w:rsidP="007E0BAE">
      <w:pPr>
        <w:kinsoku w:val="0"/>
        <w:overflowPunct w:val="0"/>
        <w:autoSpaceDE/>
        <w:autoSpaceDN/>
        <w:adjustRightInd/>
        <w:jc w:val="both"/>
        <w:textAlignment w:val="baseline"/>
        <w:rPr>
          <w:rFonts w:ascii="Arial" w:hAnsi="Arial" w:cs="Arial"/>
          <w:b/>
          <w:sz w:val="24"/>
        </w:rPr>
      </w:pPr>
    </w:p>
    <w:p w14:paraId="48D99189" w14:textId="1090399A" w:rsidR="00935A64" w:rsidRDefault="00935A64" w:rsidP="007E0BAE">
      <w:p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 xml:space="preserve">A service provider is defined as an agency outside of </w:t>
      </w:r>
      <w:r w:rsidR="00234933" w:rsidRPr="007E0BAE">
        <w:rPr>
          <w:rFonts w:ascii="Arial" w:hAnsi="Arial" w:cs="Arial"/>
          <w:sz w:val="24"/>
        </w:rPr>
        <w:t xml:space="preserve">the </w:t>
      </w:r>
      <w:r w:rsidR="00F80CAA" w:rsidRPr="007E0BAE">
        <w:rPr>
          <w:rFonts w:ascii="Arial" w:hAnsi="Arial" w:cs="Arial"/>
          <w:sz w:val="24"/>
        </w:rPr>
        <w:t>Town</w:t>
      </w:r>
      <w:r w:rsidRPr="007E0BAE">
        <w:rPr>
          <w:rFonts w:ascii="Arial" w:hAnsi="Arial" w:cs="Arial"/>
          <w:sz w:val="24"/>
        </w:rPr>
        <w:t xml:space="preserve"> that provides information technology services to </w:t>
      </w:r>
      <w:r w:rsidR="00234933" w:rsidRPr="007E0BAE">
        <w:rPr>
          <w:rFonts w:ascii="Arial" w:hAnsi="Arial" w:cs="Arial"/>
          <w:sz w:val="24"/>
        </w:rPr>
        <w:t xml:space="preserve">the </w:t>
      </w:r>
      <w:r w:rsidR="00F80CAA" w:rsidRPr="007E0BAE">
        <w:rPr>
          <w:rFonts w:ascii="Arial" w:hAnsi="Arial" w:cs="Arial"/>
          <w:sz w:val="24"/>
        </w:rPr>
        <w:t>Town</w:t>
      </w:r>
      <w:r w:rsidRPr="007E0BAE">
        <w:rPr>
          <w:rFonts w:ascii="Arial" w:hAnsi="Arial" w:cs="Arial"/>
          <w:sz w:val="24"/>
        </w:rPr>
        <w:t xml:space="preserve"> or one of its departments on a sustained basis </w:t>
      </w:r>
      <w:r w:rsidR="007E0BAE" w:rsidRPr="007E0BAE">
        <w:rPr>
          <w:rFonts w:ascii="Arial" w:hAnsi="Arial" w:cs="Arial"/>
          <w:sz w:val="24"/>
        </w:rPr>
        <w:t>e.g.,</w:t>
      </w:r>
      <w:r w:rsidRPr="007E0BAE">
        <w:rPr>
          <w:rFonts w:ascii="Arial" w:hAnsi="Arial" w:cs="Arial"/>
          <w:sz w:val="24"/>
        </w:rPr>
        <w:t xml:space="preserve"> file service, internet access,</w:t>
      </w:r>
      <w:r w:rsidR="00234933" w:rsidRPr="007E0BAE">
        <w:rPr>
          <w:rFonts w:ascii="Arial" w:hAnsi="Arial" w:cs="Arial"/>
          <w:sz w:val="24"/>
        </w:rPr>
        <w:t xml:space="preserve"> database hosting, cloud computing,</w:t>
      </w:r>
      <w:r w:rsidRPr="007E0BAE">
        <w:rPr>
          <w:rFonts w:ascii="Arial" w:hAnsi="Arial" w:cs="Arial"/>
          <w:sz w:val="24"/>
        </w:rPr>
        <w:t xml:space="preserve"> communications infrastructure, technology support, computational cycles, and statistical analysis.</w:t>
      </w:r>
    </w:p>
    <w:p w14:paraId="07FE8F4F" w14:textId="77777777" w:rsidR="007E0BAE" w:rsidRPr="007E0BAE" w:rsidRDefault="007E0BAE" w:rsidP="007E0BAE">
      <w:pPr>
        <w:kinsoku w:val="0"/>
        <w:overflowPunct w:val="0"/>
        <w:autoSpaceDE/>
        <w:autoSpaceDN/>
        <w:adjustRightInd/>
        <w:spacing w:line="276" w:lineRule="auto"/>
        <w:ind w:right="144"/>
        <w:jc w:val="both"/>
        <w:textAlignment w:val="baseline"/>
        <w:rPr>
          <w:rFonts w:ascii="Arial" w:hAnsi="Arial" w:cs="Arial"/>
          <w:sz w:val="24"/>
        </w:rPr>
      </w:pPr>
    </w:p>
    <w:p w14:paraId="2E58764A" w14:textId="77777777" w:rsidR="00583085" w:rsidRDefault="00583085" w:rsidP="007E0BAE">
      <w:pPr>
        <w:kinsoku w:val="0"/>
        <w:overflowPunct w:val="0"/>
        <w:autoSpaceDE/>
        <w:autoSpaceDN/>
        <w:adjustRightInd/>
        <w:jc w:val="both"/>
        <w:textAlignment w:val="baseline"/>
        <w:rPr>
          <w:rFonts w:ascii="Arial" w:hAnsi="Arial" w:cs="Arial"/>
          <w:b/>
          <w:sz w:val="24"/>
        </w:rPr>
      </w:pPr>
    </w:p>
    <w:p w14:paraId="4FCDE543" w14:textId="77777777" w:rsidR="00583085" w:rsidRDefault="00583085" w:rsidP="007E0BAE">
      <w:pPr>
        <w:kinsoku w:val="0"/>
        <w:overflowPunct w:val="0"/>
        <w:autoSpaceDE/>
        <w:autoSpaceDN/>
        <w:adjustRightInd/>
        <w:jc w:val="both"/>
        <w:textAlignment w:val="baseline"/>
        <w:rPr>
          <w:rFonts w:ascii="Arial" w:hAnsi="Arial" w:cs="Arial"/>
          <w:b/>
          <w:sz w:val="24"/>
        </w:rPr>
      </w:pPr>
    </w:p>
    <w:p w14:paraId="5E103638" w14:textId="77777777" w:rsidR="00583085" w:rsidRDefault="00583085" w:rsidP="007E0BAE">
      <w:pPr>
        <w:kinsoku w:val="0"/>
        <w:overflowPunct w:val="0"/>
        <w:autoSpaceDE/>
        <w:autoSpaceDN/>
        <w:adjustRightInd/>
        <w:jc w:val="both"/>
        <w:textAlignment w:val="baseline"/>
        <w:rPr>
          <w:rFonts w:ascii="Arial" w:hAnsi="Arial" w:cs="Arial"/>
          <w:b/>
          <w:sz w:val="24"/>
        </w:rPr>
      </w:pPr>
    </w:p>
    <w:p w14:paraId="683D4824" w14:textId="77777777" w:rsidR="00583085" w:rsidRDefault="00583085" w:rsidP="007E0BAE">
      <w:pPr>
        <w:kinsoku w:val="0"/>
        <w:overflowPunct w:val="0"/>
        <w:autoSpaceDE/>
        <w:autoSpaceDN/>
        <w:adjustRightInd/>
        <w:jc w:val="both"/>
        <w:textAlignment w:val="baseline"/>
        <w:rPr>
          <w:rFonts w:ascii="Arial" w:hAnsi="Arial" w:cs="Arial"/>
          <w:b/>
          <w:sz w:val="24"/>
        </w:rPr>
      </w:pPr>
    </w:p>
    <w:p w14:paraId="5DB1125A" w14:textId="46E20742" w:rsidR="00935A64" w:rsidRDefault="00935A64" w:rsidP="007E0BAE">
      <w:pPr>
        <w:kinsoku w:val="0"/>
        <w:overflowPunct w:val="0"/>
        <w:autoSpaceDE/>
        <w:autoSpaceDN/>
        <w:adjustRightInd/>
        <w:jc w:val="both"/>
        <w:textAlignment w:val="baseline"/>
        <w:rPr>
          <w:rFonts w:ascii="Arial" w:hAnsi="Arial" w:cs="Arial"/>
          <w:b/>
          <w:sz w:val="24"/>
        </w:rPr>
      </w:pPr>
      <w:r w:rsidRPr="007E0BAE">
        <w:rPr>
          <w:rFonts w:ascii="Arial" w:hAnsi="Arial" w:cs="Arial"/>
          <w:b/>
          <w:sz w:val="24"/>
        </w:rPr>
        <w:t>System Administrator</w:t>
      </w:r>
    </w:p>
    <w:p w14:paraId="7C64361D" w14:textId="77777777" w:rsidR="007E0BAE" w:rsidRPr="007E0BAE" w:rsidRDefault="007E0BAE" w:rsidP="007E0BAE">
      <w:pPr>
        <w:kinsoku w:val="0"/>
        <w:overflowPunct w:val="0"/>
        <w:autoSpaceDE/>
        <w:autoSpaceDN/>
        <w:adjustRightInd/>
        <w:jc w:val="both"/>
        <w:textAlignment w:val="baseline"/>
        <w:rPr>
          <w:rFonts w:ascii="Arial" w:hAnsi="Arial" w:cs="Arial"/>
          <w:b/>
          <w:sz w:val="24"/>
        </w:rPr>
      </w:pPr>
    </w:p>
    <w:p w14:paraId="382AF923" w14:textId="12056CC4" w:rsidR="00935A64" w:rsidRDefault="00935A64" w:rsidP="00583085">
      <w:p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 xml:space="preserve">System Administrator is defined as, and will apply to, an individual who is assigned the responsibility to be the first line support that assists users, troubleshoots problems, performs maintenance tasks and is the first point of contact for departmental workstation issues. </w:t>
      </w:r>
    </w:p>
    <w:p w14:paraId="7B998D37" w14:textId="77777777" w:rsidR="00583085" w:rsidRPr="00583085" w:rsidRDefault="00583085" w:rsidP="00583085">
      <w:pPr>
        <w:rPr>
          <w:rFonts w:ascii="Arial" w:hAnsi="Arial" w:cs="Arial"/>
          <w:sz w:val="24"/>
        </w:rPr>
      </w:pPr>
    </w:p>
    <w:p w14:paraId="5E1DF4F9" w14:textId="1732061E" w:rsidR="00935A64" w:rsidRPr="00583085" w:rsidRDefault="00935A64" w:rsidP="00583085">
      <w:pPr>
        <w:kinsoku w:val="0"/>
        <w:overflowPunct w:val="0"/>
        <w:autoSpaceDE/>
        <w:autoSpaceDN/>
        <w:adjustRightInd/>
        <w:ind w:left="30" w:right="31"/>
        <w:textAlignment w:val="baseline"/>
        <w:rPr>
          <w:rFonts w:ascii="Arial" w:hAnsi="Arial" w:cs="Arial"/>
          <w:sz w:val="24"/>
        </w:rPr>
      </w:pPr>
      <w:r w:rsidRPr="007E0BAE">
        <w:rPr>
          <w:rFonts w:ascii="Arial" w:hAnsi="Arial" w:cs="Arial"/>
          <w:b/>
          <w:spacing w:val="-2"/>
          <w:sz w:val="24"/>
        </w:rPr>
        <w:t>PROCEDURE</w:t>
      </w:r>
    </w:p>
    <w:p w14:paraId="37DB1DB2" w14:textId="77777777" w:rsidR="007E0BAE" w:rsidRPr="007E0BAE" w:rsidRDefault="007E0BAE" w:rsidP="007E0BAE">
      <w:pPr>
        <w:kinsoku w:val="0"/>
        <w:overflowPunct w:val="0"/>
        <w:autoSpaceDE/>
        <w:autoSpaceDN/>
        <w:adjustRightInd/>
        <w:ind w:left="72"/>
        <w:jc w:val="both"/>
        <w:textAlignment w:val="baseline"/>
        <w:rPr>
          <w:rFonts w:ascii="Arial" w:hAnsi="Arial" w:cs="Arial"/>
          <w:b/>
          <w:spacing w:val="-2"/>
          <w:sz w:val="24"/>
        </w:rPr>
      </w:pPr>
    </w:p>
    <w:p w14:paraId="7FC6DDB0" w14:textId="665A26C2" w:rsidR="00935A64" w:rsidRPr="007E0BAE" w:rsidRDefault="00935A64" w:rsidP="007E0BAE">
      <w:pPr>
        <w:pStyle w:val="ListParagraph"/>
        <w:numPr>
          <w:ilvl w:val="0"/>
          <w:numId w:val="4"/>
        </w:numPr>
        <w:tabs>
          <w:tab w:val="decimal" w:pos="216"/>
          <w:tab w:val="left" w:pos="792"/>
        </w:tabs>
        <w:kinsoku w:val="0"/>
        <w:overflowPunct w:val="0"/>
        <w:autoSpaceDE/>
        <w:autoSpaceDN/>
        <w:adjustRightInd/>
        <w:spacing w:line="276" w:lineRule="auto"/>
        <w:jc w:val="both"/>
        <w:textAlignment w:val="baseline"/>
        <w:rPr>
          <w:rFonts w:ascii="Arial" w:hAnsi="Arial" w:cs="Arial"/>
          <w:sz w:val="24"/>
        </w:rPr>
      </w:pPr>
      <w:r w:rsidRPr="007E0BAE">
        <w:rPr>
          <w:rFonts w:ascii="Arial" w:hAnsi="Arial" w:cs="Arial"/>
          <w:spacing w:val="-1"/>
          <w:sz w:val="24"/>
        </w:rPr>
        <w:t>Use information resources in a manner consistent with the public service, training, and</w:t>
      </w:r>
      <w:r w:rsidR="007E0BAE" w:rsidRPr="007E0BAE">
        <w:rPr>
          <w:rFonts w:ascii="Arial" w:hAnsi="Arial" w:cs="Arial"/>
          <w:spacing w:val="-1"/>
          <w:sz w:val="24"/>
        </w:rPr>
        <w:t xml:space="preserve"> </w:t>
      </w:r>
      <w:r w:rsidRPr="007E0BAE">
        <w:rPr>
          <w:rFonts w:ascii="Arial" w:hAnsi="Arial" w:cs="Arial"/>
          <w:sz w:val="24"/>
        </w:rPr>
        <w:t xml:space="preserve">administrative objectives of </w:t>
      </w:r>
      <w:r w:rsidR="00F80CAA" w:rsidRPr="007E0BAE">
        <w:rPr>
          <w:rFonts w:ascii="Arial" w:hAnsi="Arial" w:cs="Arial"/>
          <w:sz w:val="24"/>
        </w:rPr>
        <w:t>the Town of Deep River</w:t>
      </w:r>
      <w:r w:rsidRPr="007E0BAE">
        <w:rPr>
          <w:rFonts w:ascii="Arial" w:hAnsi="Arial" w:cs="Arial"/>
          <w:sz w:val="24"/>
        </w:rPr>
        <w:t>, as well as the specific objectives of the project or task for which such use was authorized. All uses inconsistent with these objectives are considered to be inappropriate use and may jeopardize further access to information services.</w:t>
      </w:r>
    </w:p>
    <w:p w14:paraId="70541FF0" w14:textId="77777777" w:rsidR="007E0BAE" w:rsidRPr="007E0BAE" w:rsidRDefault="007E0BAE" w:rsidP="007E0BAE">
      <w:pPr>
        <w:pStyle w:val="ListParagraph"/>
        <w:tabs>
          <w:tab w:val="decimal" w:pos="216"/>
          <w:tab w:val="left" w:pos="792"/>
        </w:tabs>
        <w:kinsoku w:val="0"/>
        <w:overflowPunct w:val="0"/>
        <w:autoSpaceDE/>
        <w:autoSpaceDN/>
        <w:adjustRightInd/>
        <w:jc w:val="both"/>
        <w:textAlignment w:val="baseline"/>
        <w:rPr>
          <w:rFonts w:ascii="Arial" w:hAnsi="Arial" w:cs="Arial"/>
          <w:spacing w:val="-1"/>
          <w:sz w:val="24"/>
        </w:rPr>
      </w:pPr>
    </w:p>
    <w:p w14:paraId="59F2048C" w14:textId="7272F938" w:rsidR="00935A64" w:rsidRPr="007E0BAE" w:rsidRDefault="00F80CAA" w:rsidP="00A51618">
      <w:pPr>
        <w:pStyle w:val="ListParagraph"/>
        <w:numPr>
          <w:ilvl w:val="0"/>
          <w:numId w:val="4"/>
        </w:numPr>
        <w:tabs>
          <w:tab w:val="decimal" w:pos="216"/>
          <w:tab w:val="left" w:pos="792"/>
        </w:tabs>
        <w:kinsoku w:val="0"/>
        <w:overflowPunct w:val="0"/>
        <w:autoSpaceDE/>
        <w:autoSpaceDN/>
        <w:adjustRightInd/>
        <w:spacing w:line="276" w:lineRule="auto"/>
        <w:jc w:val="both"/>
        <w:textAlignment w:val="baseline"/>
        <w:rPr>
          <w:rFonts w:ascii="Arial" w:hAnsi="Arial" w:cs="Arial"/>
          <w:spacing w:val="-3"/>
          <w:sz w:val="24"/>
        </w:rPr>
      </w:pPr>
      <w:r w:rsidRPr="007E0BAE">
        <w:rPr>
          <w:rFonts w:ascii="Arial" w:hAnsi="Arial" w:cs="Arial"/>
          <w:sz w:val="24"/>
        </w:rPr>
        <w:t>The Town of Deep River</w:t>
      </w:r>
      <w:r w:rsidR="00935A64" w:rsidRPr="007E0BAE">
        <w:rPr>
          <w:rFonts w:ascii="Arial" w:hAnsi="Arial" w:cs="Arial"/>
          <w:sz w:val="24"/>
        </w:rPr>
        <w:t xml:space="preserve"> characterizes as unethical, unacceptable, and just cause for</w:t>
      </w:r>
      <w:r w:rsidR="00567F21" w:rsidRPr="007E0BAE">
        <w:rPr>
          <w:rFonts w:ascii="Arial" w:hAnsi="Arial" w:cs="Arial"/>
          <w:sz w:val="24"/>
        </w:rPr>
        <w:t xml:space="preserve"> </w:t>
      </w:r>
      <w:r w:rsidR="00935A64" w:rsidRPr="007E0BAE">
        <w:rPr>
          <w:rFonts w:ascii="Arial" w:hAnsi="Arial" w:cs="Arial"/>
          <w:spacing w:val="-3"/>
          <w:sz w:val="24"/>
        </w:rPr>
        <w:t>taking disciplinary action, any activity through which an individual:</w:t>
      </w:r>
    </w:p>
    <w:p w14:paraId="71E828D2" w14:textId="77777777" w:rsidR="007E0BAE" w:rsidRPr="007E0BAE" w:rsidRDefault="007E0BAE" w:rsidP="00A51618">
      <w:pPr>
        <w:tabs>
          <w:tab w:val="decimal" w:pos="216"/>
          <w:tab w:val="left" w:pos="792"/>
        </w:tabs>
        <w:kinsoku w:val="0"/>
        <w:overflowPunct w:val="0"/>
        <w:autoSpaceDE/>
        <w:autoSpaceDN/>
        <w:adjustRightInd/>
        <w:spacing w:line="276" w:lineRule="auto"/>
        <w:jc w:val="both"/>
        <w:textAlignment w:val="baseline"/>
        <w:rPr>
          <w:rFonts w:ascii="Arial" w:hAnsi="Arial" w:cs="Arial"/>
          <w:spacing w:val="-3"/>
          <w:sz w:val="24"/>
        </w:rPr>
      </w:pPr>
    </w:p>
    <w:p w14:paraId="34A54255" w14:textId="177FE5D5" w:rsidR="00935A64" w:rsidRDefault="00935A64" w:rsidP="00A51618">
      <w:pPr>
        <w:numPr>
          <w:ilvl w:val="0"/>
          <w:numId w:val="1"/>
        </w:numPr>
        <w:kinsoku w:val="0"/>
        <w:overflowPunct w:val="0"/>
        <w:autoSpaceDE/>
        <w:autoSpaceDN/>
        <w:adjustRightInd/>
        <w:spacing w:line="276" w:lineRule="auto"/>
        <w:ind w:right="144"/>
        <w:jc w:val="both"/>
        <w:textAlignment w:val="baseline"/>
        <w:rPr>
          <w:rFonts w:ascii="Arial" w:hAnsi="Arial" w:cs="Arial"/>
          <w:spacing w:val="-4"/>
          <w:sz w:val="24"/>
        </w:rPr>
      </w:pPr>
      <w:r w:rsidRPr="007E0BAE">
        <w:rPr>
          <w:rFonts w:ascii="Arial" w:hAnsi="Arial" w:cs="Arial"/>
          <w:spacing w:val="-4"/>
          <w:sz w:val="24"/>
        </w:rPr>
        <w:t xml:space="preserve">violates </w:t>
      </w:r>
      <w:r w:rsidR="00567F21" w:rsidRPr="007E0BAE">
        <w:rPr>
          <w:rFonts w:ascii="Arial" w:hAnsi="Arial" w:cs="Arial"/>
          <w:spacing w:val="-4"/>
          <w:sz w:val="24"/>
        </w:rPr>
        <w:t xml:space="preserve">the </w:t>
      </w:r>
      <w:r w:rsidR="00F80CAA" w:rsidRPr="007E0BAE">
        <w:rPr>
          <w:rFonts w:ascii="Arial" w:hAnsi="Arial" w:cs="Arial"/>
          <w:spacing w:val="-4"/>
          <w:sz w:val="24"/>
        </w:rPr>
        <w:t>Town</w:t>
      </w:r>
      <w:r w:rsidRPr="007E0BAE">
        <w:rPr>
          <w:rFonts w:ascii="Arial" w:hAnsi="Arial" w:cs="Arial"/>
          <w:spacing w:val="-4"/>
          <w:sz w:val="24"/>
        </w:rPr>
        <w:t xml:space="preserve"> or </w:t>
      </w:r>
      <w:r w:rsidR="007E0BAE" w:rsidRPr="007E0BAE">
        <w:rPr>
          <w:rFonts w:ascii="Arial" w:hAnsi="Arial" w:cs="Arial"/>
          <w:spacing w:val="-4"/>
          <w:sz w:val="24"/>
        </w:rPr>
        <w:t>third-party</w:t>
      </w:r>
      <w:r w:rsidRPr="007E0BAE">
        <w:rPr>
          <w:rFonts w:ascii="Arial" w:hAnsi="Arial" w:cs="Arial"/>
          <w:spacing w:val="-4"/>
          <w:sz w:val="24"/>
        </w:rPr>
        <w:t xml:space="preserve"> copyright or patent protection and authorizations, as well as license agreements and other contracts; therefore, respect copyrights and licensing of programs, data, and software </w:t>
      </w:r>
      <w:r w:rsidR="00A51618" w:rsidRPr="007E0BAE">
        <w:rPr>
          <w:rFonts w:ascii="Arial" w:hAnsi="Arial" w:cs="Arial"/>
          <w:spacing w:val="-4"/>
          <w:sz w:val="24"/>
        </w:rPr>
        <w:t>e.g.,</w:t>
      </w:r>
      <w:r w:rsidRPr="007E0BAE">
        <w:rPr>
          <w:rFonts w:ascii="Arial" w:hAnsi="Arial" w:cs="Arial"/>
          <w:spacing w:val="-4"/>
          <w:sz w:val="24"/>
        </w:rPr>
        <w:t xml:space="preserve"> do not make copies of licensed computer </w:t>
      </w:r>
      <w:r w:rsidR="0096096B" w:rsidRPr="007E0BAE">
        <w:rPr>
          <w:rFonts w:ascii="Arial" w:hAnsi="Arial" w:cs="Arial"/>
          <w:spacing w:val="-4"/>
          <w:sz w:val="24"/>
        </w:rPr>
        <w:t>software</w:t>
      </w:r>
      <w:r w:rsidRPr="007E0BAE">
        <w:rPr>
          <w:rFonts w:ascii="Arial" w:hAnsi="Arial" w:cs="Arial"/>
          <w:spacing w:val="-4"/>
          <w:sz w:val="24"/>
        </w:rPr>
        <w:t xml:space="preserve"> to avoid paying additional license fees or to share with other users;</w:t>
      </w:r>
    </w:p>
    <w:p w14:paraId="33D9A3EC" w14:textId="77777777" w:rsidR="007E0BAE" w:rsidRPr="007E0BAE" w:rsidRDefault="007E0BAE" w:rsidP="007E0BAE">
      <w:pPr>
        <w:kinsoku w:val="0"/>
        <w:overflowPunct w:val="0"/>
        <w:autoSpaceDE/>
        <w:autoSpaceDN/>
        <w:adjustRightInd/>
        <w:spacing w:line="276" w:lineRule="auto"/>
        <w:ind w:left="1152" w:right="144"/>
        <w:jc w:val="both"/>
        <w:textAlignment w:val="baseline"/>
        <w:rPr>
          <w:rFonts w:ascii="Arial" w:hAnsi="Arial" w:cs="Arial"/>
          <w:spacing w:val="-4"/>
          <w:sz w:val="24"/>
        </w:rPr>
      </w:pPr>
    </w:p>
    <w:p w14:paraId="42EE77B1" w14:textId="2778F9EE" w:rsidR="00935A64" w:rsidRDefault="00935A64" w:rsidP="007E0BAE">
      <w:pPr>
        <w:numPr>
          <w:ilvl w:val="0"/>
          <w:numId w:val="1"/>
        </w:num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 xml:space="preserve">interferes with the intended use of the information resources; therefore, respect the information resources’ intended use </w:t>
      </w:r>
      <w:r w:rsidR="00D35295" w:rsidRPr="007E0BAE">
        <w:rPr>
          <w:rFonts w:ascii="Arial" w:hAnsi="Arial" w:cs="Arial"/>
          <w:sz w:val="24"/>
        </w:rPr>
        <w:t>e.g.,</w:t>
      </w:r>
      <w:r w:rsidRPr="007E0BAE">
        <w:rPr>
          <w:rFonts w:ascii="Arial" w:hAnsi="Arial" w:cs="Arial"/>
          <w:sz w:val="24"/>
        </w:rPr>
        <w:t xml:space="preserve"> use the username and password, funds, transactions, data, and processes assigned to you by </w:t>
      </w:r>
      <w:r w:rsidR="0096096B" w:rsidRPr="007E0BAE">
        <w:rPr>
          <w:rFonts w:ascii="Arial" w:hAnsi="Arial" w:cs="Arial"/>
          <w:sz w:val="24"/>
        </w:rPr>
        <w:t>Supervisors</w:t>
      </w:r>
      <w:r w:rsidRPr="007E0BAE">
        <w:rPr>
          <w:rFonts w:ascii="Arial" w:hAnsi="Arial" w:cs="Arial"/>
          <w:sz w:val="24"/>
        </w:rPr>
        <w:t xml:space="preserve">, the </w:t>
      </w:r>
      <w:r w:rsidR="00E5345E" w:rsidRPr="007E0BAE">
        <w:rPr>
          <w:rFonts w:ascii="Arial" w:hAnsi="Arial" w:cs="Arial"/>
          <w:sz w:val="24"/>
        </w:rPr>
        <w:t>System Administrator</w:t>
      </w:r>
      <w:r w:rsidRPr="007E0BAE">
        <w:rPr>
          <w:rFonts w:ascii="Arial" w:hAnsi="Arial" w:cs="Arial"/>
          <w:sz w:val="24"/>
        </w:rPr>
        <w:t>, only for the purposes specified</w:t>
      </w:r>
      <w:r w:rsidR="007E0BAE">
        <w:rPr>
          <w:rFonts w:ascii="Arial" w:hAnsi="Arial" w:cs="Arial"/>
          <w:sz w:val="24"/>
        </w:rPr>
        <w:t>;</w:t>
      </w:r>
    </w:p>
    <w:p w14:paraId="2CCBF858" w14:textId="77777777" w:rsidR="007E0BAE" w:rsidRPr="007E0BAE" w:rsidRDefault="007E0BAE" w:rsidP="007E0BAE">
      <w:pPr>
        <w:kinsoku w:val="0"/>
        <w:overflowPunct w:val="0"/>
        <w:autoSpaceDE/>
        <w:autoSpaceDN/>
        <w:adjustRightInd/>
        <w:spacing w:line="276" w:lineRule="auto"/>
        <w:ind w:right="144"/>
        <w:jc w:val="both"/>
        <w:textAlignment w:val="baseline"/>
        <w:rPr>
          <w:rFonts w:ascii="Arial" w:hAnsi="Arial" w:cs="Arial"/>
          <w:sz w:val="24"/>
        </w:rPr>
      </w:pPr>
    </w:p>
    <w:p w14:paraId="51729FB6" w14:textId="6E85D5BA" w:rsidR="00935A64" w:rsidRDefault="00935A64" w:rsidP="007E0BAE">
      <w:pPr>
        <w:numPr>
          <w:ilvl w:val="0"/>
          <w:numId w:val="1"/>
        </w:num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seeks to gain or gains unauthorized access to information and</w:t>
      </w:r>
      <w:r w:rsidR="00A51618">
        <w:rPr>
          <w:rFonts w:ascii="Arial" w:hAnsi="Arial" w:cs="Arial"/>
          <w:sz w:val="24"/>
        </w:rPr>
        <w:t xml:space="preserve"> </w:t>
      </w:r>
      <w:r w:rsidRPr="007E0BAE">
        <w:rPr>
          <w:rFonts w:ascii="Arial" w:hAnsi="Arial" w:cs="Arial"/>
          <w:sz w:val="24"/>
        </w:rPr>
        <w:t>/</w:t>
      </w:r>
      <w:r w:rsidR="00A51618">
        <w:rPr>
          <w:rFonts w:ascii="Arial" w:hAnsi="Arial" w:cs="Arial"/>
          <w:sz w:val="24"/>
        </w:rPr>
        <w:t xml:space="preserve"> </w:t>
      </w:r>
      <w:r w:rsidRPr="007E0BAE">
        <w:rPr>
          <w:rFonts w:ascii="Arial" w:hAnsi="Arial" w:cs="Arial"/>
          <w:sz w:val="24"/>
        </w:rPr>
        <w:t>or information resources;</w:t>
      </w:r>
    </w:p>
    <w:p w14:paraId="62FA10B4" w14:textId="77777777" w:rsidR="007E0BAE" w:rsidRPr="007E0BAE" w:rsidRDefault="007E0BAE" w:rsidP="007E0BAE">
      <w:pPr>
        <w:kinsoku w:val="0"/>
        <w:overflowPunct w:val="0"/>
        <w:autoSpaceDE/>
        <w:autoSpaceDN/>
        <w:adjustRightInd/>
        <w:spacing w:line="276" w:lineRule="auto"/>
        <w:ind w:right="144"/>
        <w:jc w:val="both"/>
        <w:textAlignment w:val="baseline"/>
        <w:rPr>
          <w:rFonts w:ascii="Arial" w:hAnsi="Arial" w:cs="Arial"/>
          <w:sz w:val="24"/>
        </w:rPr>
      </w:pPr>
    </w:p>
    <w:p w14:paraId="3565DDDD" w14:textId="267BBACE" w:rsidR="00935A64" w:rsidRDefault="00935A64" w:rsidP="007E0BAE">
      <w:pPr>
        <w:numPr>
          <w:ilvl w:val="0"/>
          <w:numId w:val="1"/>
        </w:num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 xml:space="preserve">without authorization, destroys, alters, dismantles, disfigures, prevents rightful access to, or otherwise interferes with the integrity of </w:t>
      </w:r>
      <w:r w:rsidR="00F80CAA" w:rsidRPr="007E0BAE">
        <w:rPr>
          <w:rFonts w:ascii="Arial" w:hAnsi="Arial" w:cs="Arial"/>
          <w:sz w:val="24"/>
        </w:rPr>
        <w:t>Town</w:t>
      </w:r>
      <w:r w:rsidRPr="007E0BAE">
        <w:rPr>
          <w:rFonts w:ascii="Arial" w:hAnsi="Arial" w:cs="Arial"/>
          <w:sz w:val="24"/>
        </w:rPr>
        <w:t>, as well as third party, computer-based information and/or information resources; and</w:t>
      </w:r>
    </w:p>
    <w:p w14:paraId="73BA3AB6" w14:textId="77777777" w:rsidR="007E0BAE" w:rsidRPr="007E0BAE" w:rsidRDefault="007E0BAE" w:rsidP="007E0BAE">
      <w:pPr>
        <w:kinsoku w:val="0"/>
        <w:overflowPunct w:val="0"/>
        <w:autoSpaceDE/>
        <w:autoSpaceDN/>
        <w:adjustRightInd/>
        <w:spacing w:line="276" w:lineRule="auto"/>
        <w:ind w:right="144"/>
        <w:jc w:val="both"/>
        <w:textAlignment w:val="baseline"/>
        <w:rPr>
          <w:rFonts w:ascii="Arial" w:hAnsi="Arial" w:cs="Arial"/>
          <w:sz w:val="24"/>
        </w:rPr>
      </w:pPr>
    </w:p>
    <w:p w14:paraId="1FFD2B79" w14:textId="13B7CD13" w:rsidR="00935A64" w:rsidRDefault="00935A64" w:rsidP="007E0BAE">
      <w:pPr>
        <w:numPr>
          <w:ilvl w:val="0"/>
          <w:numId w:val="1"/>
        </w:numPr>
        <w:kinsoku w:val="0"/>
        <w:overflowPunct w:val="0"/>
        <w:autoSpaceDE/>
        <w:autoSpaceDN/>
        <w:adjustRightInd/>
        <w:spacing w:line="276" w:lineRule="auto"/>
        <w:ind w:right="144"/>
        <w:jc w:val="both"/>
        <w:textAlignment w:val="baseline"/>
        <w:rPr>
          <w:rFonts w:ascii="Arial" w:hAnsi="Arial" w:cs="Arial"/>
          <w:spacing w:val="-5"/>
          <w:sz w:val="24"/>
        </w:rPr>
      </w:pPr>
      <w:r w:rsidRPr="007E0BAE">
        <w:rPr>
          <w:rFonts w:ascii="Arial" w:hAnsi="Arial" w:cs="Arial"/>
          <w:spacing w:val="-5"/>
          <w:sz w:val="24"/>
        </w:rPr>
        <w:t xml:space="preserve">without authorization, invades the privacy of individuals or entities that are creators, authors, users, or subjects of the information retained by </w:t>
      </w:r>
      <w:r w:rsidR="00F80CAA" w:rsidRPr="007E0BAE">
        <w:rPr>
          <w:rFonts w:ascii="Arial" w:hAnsi="Arial" w:cs="Arial"/>
          <w:spacing w:val="-5"/>
          <w:sz w:val="24"/>
        </w:rPr>
        <w:t>the Town of Deep River</w:t>
      </w:r>
      <w:r w:rsidRPr="007E0BAE">
        <w:rPr>
          <w:rFonts w:ascii="Arial" w:hAnsi="Arial" w:cs="Arial"/>
          <w:spacing w:val="-5"/>
          <w:sz w:val="24"/>
        </w:rPr>
        <w:t>.</w:t>
      </w:r>
    </w:p>
    <w:p w14:paraId="0D42FDAA" w14:textId="77777777" w:rsidR="007E0BAE" w:rsidRPr="007E0BAE" w:rsidRDefault="007E0BAE" w:rsidP="007E0BAE">
      <w:pPr>
        <w:kinsoku w:val="0"/>
        <w:overflowPunct w:val="0"/>
        <w:autoSpaceDE/>
        <w:autoSpaceDN/>
        <w:adjustRightInd/>
        <w:spacing w:line="276" w:lineRule="auto"/>
        <w:ind w:right="144"/>
        <w:jc w:val="both"/>
        <w:textAlignment w:val="baseline"/>
        <w:rPr>
          <w:rFonts w:ascii="Arial" w:hAnsi="Arial" w:cs="Arial"/>
          <w:spacing w:val="-5"/>
          <w:sz w:val="24"/>
        </w:rPr>
      </w:pPr>
    </w:p>
    <w:p w14:paraId="5BB7382F" w14:textId="427D307D" w:rsidR="00935A64" w:rsidRDefault="00935A64" w:rsidP="001C79E5">
      <w:pPr>
        <w:pStyle w:val="ListParagraph"/>
        <w:numPr>
          <w:ilvl w:val="0"/>
          <w:numId w:val="4"/>
        </w:numPr>
        <w:tabs>
          <w:tab w:val="decimal" w:pos="216"/>
          <w:tab w:val="left" w:pos="792"/>
        </w:tabs>
        <w:kinsoku w:val="0"/>
        <w:overflowPunct w:val="0"/>
        <w:autoSpaceDE/>
        <w:autoSpaceDN/>
        <w:adjustRightInd/>
        <w:spacing w:line="276" w:lineRule="auto"/>
        <w:jc w:val="both"/>
        <w:textAlignment w:val="baseline"/>
        <w:rPr>
          <w:rFonts w:ascii="Arial" w:hAnsi="Arial" w:cs="Arial"/>
          <w:sz w:val="24"/>
        </w:rPr>
      </w:pPr>
      <w:r w:rsidRPr="001C79E5">
        <w:rPr>
          <w:rFonts w:ascii="Arial" w:hAnsi="Arial" w:cs="Arial"/>
          <w:spacing w:val="-2"/>
          <w:sz w:val="24"/>
        </w:rPr>
        <w:t xml:space="preserve">All </w:t>
      </w:r>
      <w:r w:rsidR="00F80CAA" w:rsidRPr="001C79E5">
        <w:rPr>
          <w:rFonts w:ascii="Arial" w:hAnsi="Arial" w:cs="Arial"/>
          <w:spacing w:val="-2"/>
          <w:sz w:val="24"/>
        </w:rPr>
        <w:t>Town</w:t>
      </w:r>
      <w:r w:rsidRPr="001C79E5">
        <w:rPr>
          <w:rFonts w:ascii="Arial" w:hAnsi="Arial" w:cs="Arial"/>
          <w:spacing w:val="-2"/>
          <w:sz w:val="24"/>
        </w:rPr>
        <w:t xml:space="preserve"> users are required to utilize information resources with respect for the public</w:t>
      </w:r>
      <w:r w:rsidR="0096096B" w:rsidRPr="001C79E5">
        <w:rPr>
          <w:rFonts w:ascii="Arial" w:hAnsi="Arial" w:cs="Arial"/>
          <w:spacing w:val="-2"/>
          <w:sz w:val="24"/>
        </w:rPr>
        <w:t xml:space="preserve"> </w:t>
      </w:r>
      <w:r w:rsidRPr="001C79E5">
        <w:rPr>
          <w:rFonts w:ascii="Arial" w:hAnsi="Arial" w:cs="Arial"/>
          <w:sz w:val="24"/>
        </w:rPr>
        <w:t xml:space="preserve">trust placed in </w:t>
      </w:r>
      <w:r w:rsidR="00A51618">
        <w:rPr>
          <w:rFonts w:ascii="Arial" w:hAnsi="Arial" w:cs="Arial"/>
          <w:sz w:val="24"/>
        </w:rPr>
        <w:t xml:space="preserve">the </w:t>
      </w:r>
      <w:r w:rsidR="00F80CAA" w:rsidRPr="001C79E5">
        <w:rPr>
          <w:rFonts w:ascii="Arial" w:hAnsi="Arial" w:cs="Arial"/>
          <w:sz w:val="24"/>
        </w:rPr>
        <w:t>Town of Deep River</w:t>
      </w:r>
      <w:r w:rsidRPr="001C79E5">
        <w:rPr>
          <w:rFonts w:ascii="Arial" w:hAnsi="Arial" w:cs="Arial"/>
          <w:sz w:val="24"/>
        </w:rPr>
        <w:t xml:space="preserve">, </w:t>
      </w:r>
      <w:r w:rsidR="007E0BAE" w:rsidRPr="001C79E5">
        <w:rPr>
          <w:rFonts w:ascii="Arial" w:hAnsi="Arial" w:cs="Arial"/>
          <w:sz w:val="24"/>
        </w:rPr>
        <w:t>i.e.,</w:t>
      </w:r>
      <w:r w:rsidRPr="001C79E5">
        <w:rPr>
          <w:rFonts w:ascii="Arial" w:hAnsi="Arial" w:cs="Arial"/>
          <w:sz w:val="24"/>
        </w:rPr>
        <w:t xml:space="preserve"> perform tasks with competence and </w:t>
      </w:r>
      <w:r w:rsidRPr="001C79E5">
        <w:rPr>
          <w:rFonts w:ascii="Arial" w:hAnsi="Arial" w:cs="Arial"/>
          <w:sz w:val="24"/>
        </w:rPr>
        <w:lastRenderedPageBreak/>
        <w:t>integrity, and demonstrate ethical and acceptable conduct.</w:t>
      </w:r>
    </w:p>
    <w:p w14:paraId="57B9FA89" w14:textId="77777777" w:rsidR="00583085" w:rsidRDefault="00583085" w:rsidP="00583085">
      <w:pPr>
        <w:pStyle w:val="ListParagraph"/>
        <w:tabs>
          <w:tab w:val="decimal" w:pos="216"/>
          <w:tab w:val="left" w:pos="792"/>
        </w:tabs>
        <w:kinsoku w:val="0"/>
        <w:overflowPunct w:val="0"/>
        <w:autoSpaceDE/>
        <w:autoSpaceDN/>
        <w:adjustRightInd/>
        <w:spacing w:line="276" w:lineRule="auto"/>
        <w:jc w:val="both"/>
        <w:textAlignment w:val="baseline"/>
        <w:rPr>
          <w:rFonts w:ascii="Arial" w:hAnsi="Arial" w:cs="Arial"/>
          <w:sz w:val="24"/>
        </w:rPr>
      </w:pPr>
    </w:p>
    <w:p w14:paraId="1CE76277" w14:textId="77777777" w:rsidR="001C79E5" w:rsidRPr="001C79E5" w:rsidRDefault="001C79E5" w:rsidP="001C79E5">
      <w:pPr>
        <w:pStyle w:val="ListParagraph"/>
        <w:tabs>
          <w:tab w:val="decimal" w:pos="216"/>
          <w:tab w:val="left" w:pos="792"/>
        </w:tabs>
        <w:kinsoku w:val="0"/>
        <w:overflowPunct w:val="0"/>
        <w:autoSpaceDE/>
        <w:autoSpaceDN/>
        <w:adjustRightInd/>
        <w:spacing w:line="276" w:lineRule="auto"/>
        <w:jc w:val="both"/>
        <w:textAlignment w:val="baseline"/>
        <w:rPr>
          <w:rFonts w:ascii="Arial" w:hAnsi="Arial" w:cs="Arial"/>
          <w:sz w:val="24"/>
        </w:rPr>
      </w:pPr>
    </w:p>
    <w:p w14:paraId="5A4770F9" w14:textId="66A0CC64" w:rsidR="00D35295" w:rsidRPr="00583085" w:rsidRDefault="00935A64" w:rsidP="00583085">
      <w:pPr>
        <w:pStyle w:val="ListParagraph"/>
        <w:numPr>
          <w:ilvl w:val="0"/>
          <w:numId w:val="4"/>
        </w:numPr>
        <w:tabs>
          <w:tab w:val="decimal" w:pos="216"/>
          <w:tab w:val="left" w:pos="792"/>
        </w:tabs>
        <w:kinsoku w:val="0"/>
        <w:overflowPunct w:val="0"/>
        <w:autoSpaceDE/>
        <w:autoSpaceDN/>
        <w:adjustRightInd/>
        <w:spacing w:line="276" w:lineRule="auto"/>
        <w:jc w:val="both"/>
        <w:textAlignment w:val="baseline"/>
        <w:rPr>
          <w:rFonts w:ascii="Arial" w:hAnsi="Arial" w:cs="Arial"/>
          <w:sz w:val="24"/>
        </w:rPr>
      </w:pPr>
      <w:r w:rsidRPr="001C79E5">
        <w:rPr>
          <w:rFonts w:ascii="Arial" w:hAnsi="Arial" w:cs="Arial"/>
          <w:sz w:val="24"/>
        </w:rPr>
        <w:t xml:space="preserve">All </w:t>
      </w:r>
      <w:r w:rsidR="00F80CAA" w:rsidRPr="001C79E5">
        <w:rPr>
          <w:rFonts w:ascii="Arial" w:hAnsi="Arial" w:cs="Arial"/>
          <w:sz w:val="24"/>
        </w:rPr>
        <w:t>Town</w:t>
      </w:r>
      <w:r w:rsidRPr="001C79E5">
        <w:rPr>
          <w:rFonts w:ascii="Arial" w:hAnsi="Arial" w:cs="Arial"/>
          <w:sz w:val="24"/>
        </w:rPr>
        <w:t xml:space="preserve"> users, by their access to information resources, accept responsibility to protect the IT environment from abuse, disruption, and unauthorized access; therefore, safeguard all data, personal information, passwords and authorization codes, and confidential data, by taking full advantage of the file security mechanisms built into the computing systems.</w:t>
      </w:r>
    </w:p>
    <w:p w14:paraId="4FE8F3F8" w14:textId="77777777" w:rsidR="007E0BAE" w:rsidRPr="007E0BAE" w:rsidRDefault="007E0BAE" w:rsidP="007E0BAE">
      <w:pPr>
        <w:pStyle w:val="ListParagraph"/>
        <w:tabs>
          <w:tab w:val="left" w:pos="792"/>
        </w:tabs>
        <w:kinsoku w:val="0"/>
        <w:overflowPunct w:val="0"/>
        <w:autoSpaceDE/>
        <w:autoSpaceDN/>
        <w:adjustRightInd/>
        <w:spacing w:line="276" w:lineRule="auto"/>
        <w:ind w:right="144"/>
        <w:jc w:val="both"/>
        <w:textAlignment w:val="baseline"/>
        <w:rPr>
          <w:rFonts w:ascii="Arial" w:hAnsi="Arial" w:cs="Arial"/>
          <w:sz w:val="24"/>
        </w:rPr>
      </w:pPr>
    </w:p>
    <w:p w14:paraId="4D221F15" w14:textId="2B748D1A" w:rsidR="00935A64" w:rsidRPr="007E0BAE" w:rsidRDefault="00935A64" w:rsidP="007E0BAE">
      <w:pPr>
        <w:pStyle w:val="ListParagraph"/>
        <w:numPr>
          <w:ilvl w:val="0"/>
          <w:numId w:val="4"/>
        </w:numPr>
        <w:tabs>
          <w:tab w:val="left" w:pos="792"/>
        </w:tabs>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When creating your password, consult with the</w:t>
      </w:r>
      <w:r w:rsidR="00E5345E" w:rsidRPr="007E0BAE">
        <w:rPr>
          <w:rFonts w:ascii="Arial" w:hAnsi="Arial" w:cs="Arial"/>
          <w:sz w:val="24"/>
        </w:rPr>
        <w:t xml:space="preserve"> </w:t>
      </w:r>
      <w:r w:rsidRPr="007E0BAE">
        <w:rPr>
          <w:rFonts w:ascii="Arial" w:hAnsi="Arial" w:cs="Arial"/>
          <w:sz w:val="24"/>
        </w:rPr>
        <w:t>System Administrator regarding password guidelines.</w:t>
      </w:r>
    </w:p>
    <w:p w14:paraId="5A312C12" w14:textId="77777777" w:rsidR="007E0BAE" w:rsidRPr="007E0BAE" w:rsidRDefault="007E0BAE" w:rsidP="007E0BAE">
      <w:pPr>
        <w:tabs>
          <w:tab w:val="left" w:pos="792"/>
        </w:tabs>
        <w:kinsoku w:val="0"/>
        <w:overflowPunct w:val="0"/>
        <w:autoSpaceDE/>
        <w:autoSpaceDN/>
        <w:adjustRightInd/>
        <w:spacing w:line="276" w:lineRule="auto"/>
        <w:ind w:right="144"/>
        <w:jc w:val="both"/>
        <w:textAlignment w:val="baseline"/>
        <w:rPr>
          <w:rFonts w:ascii="Arial" w:hAnsi="Arial" w:cs="Arial"/>
          <w:sz w:val="24"/>
        </w:rPr>
      </w:pPr>
    </w:p>
    <w:p w14:paraId="310F59FF" w14:textId="77777777" w:rsidR="00935A64" w:rsidRPr="007E0BAE" w:rsidRDefault="00935A64" w:rsidP="001C79E5">
      <w:pPr>
        <w:tabs>
          <w:tab w:val="left" w:pos="792"/>
        </w:tabs>
        <w:kinsoku w:val="0"/>
        <w:overflowPunct w:val="0"/>
        <w:autoSpaceDE/>
        <w:autoSpaceDN/>
        <w:adjustRightInd/>
        <w:spacing w:line="276" w:lineRule="auto"/>
        <w:ind w:firstLine="90"/>
        <w:jc w:val="both"/>
        <w:textAlignment w:val="baseline"/>
        <w:rPr>
          <w:rFonts w:ascii="Arial" w:hAnsi="Arial" w:cs="Arial"/>
          <w:spacing w:val="-4"/>
          <w:sz w:val="24"/>
        </w:rPr>
      </w:pPr>
      <w:r w:rsidRPr="007E0BAE">
        <w:rPr>
          <w:rFonts w:ascii="Arial" w:hAnsi="Arial" w:cs="Arial"/>
          <w:spacing w:val="-4"/>
          <w:sz w:val="24"/>
        </w:rPr>
        <w:t>6.</w:t>
      </w:r>
      <w:r w:rsidRPr="007E0BAE">
        <w:rPr>
          <w:rFonts w:ascii="Arial" w:hAnsi="Arial" w:cs="Arial"/>
          <w:spacing w:val="-4"/>
          <w:sz w:val="24"/>
        </w:rPr>
        <w:tab/>
        <w:t>Respect the privacy of others, i.e.:</w:t>
      </w:r>
    </w:p>
    <w:p w14:paraId="34FC5EA9" w14:textId="05600723" w:rsidR="00935A64" w:rsidRPr="007E0BAE" w:rsidRDefault="00935A64" w:rsidP="001C79E5">
      <w:pPr>
        <w:numPr>
          <w:ilvl w:val="0"/>
          <w:numId w:val="2"/>
        </w:numPr>
        <w:tabs>
          <w:tab w:val="clear" w:pos="1152"/>
          <w:tab w:val="num" w:pos="1260"/>
        </w:tabs>
        <w:kinsoku w:val="0"/>
        <w:overflowPunct w:val="0"/>
        <w:autoSpaceDE/>
        <w:autoSpaceDN/>
        <w:adjustRightInd/>
        <w:spacing w:line="276" w:lineRule="auto"/>
        <w:ind w:left="1170" w:right="144"/>
        <w:jc w:val="both"/>
        <w:textAlignment w:val="baseline"/>
        <w:rPr>
          <w:rFonts w:ascii="Arial" w:hAnsi="Arial" w:cs="Arial"/>
          <w:sz w:val="24"/>
        </w:rPr>
      </w:pPr>
      <w:r w:rsidRPr="007E0BAE">
        <w:rPr>
          <w:rFonts w:ascii="Arial" w:hAnsi="Arial" w:cs="Arial"/>
          <w:sz w:val="24"/>
        </w:rPr>
        <w:t xml:space="preserve">do not intentionally seek information on, obtain copies of, or modify files, </w:t>
      </w:r>
      <w:r w:rsidR="0096096B" w:rsidRPr="007E0BAE">
        <w:rPr>
          <w:rFonts w:ascii="Arial" w:hAnsi="Arial" w:cs="Arial"/>
          <w:sz w:val="24"/>
        </w:rPr>
        <w:t>records</w:t>
      </w:r>
      <w:r w:rsidRPr="007E0BAE">
        <w:rPr>
          <w:rFonts w:ascii="Arial" w:hAnsi="Arial" w:cs="Arial"/>
          <w:sz w:val="24"/>
        </w:rPr>
        <w:t xml:space="preserve">, or passwords belonging to other users or </w:t>
      </w:r>
      <w:r w:rsidR="00234933" w:rsidRPr="007E0BAE">
        <w:rPr>
          <w:rFonts w:ascii="Arial" w:hAnsi="Arial" w:cs="Arial"/>
          <w:sz w:val="24"/>
        </w:rPr>
        <w:t xml:space="preserve">the </w:t>
      </w:r>
      <w:r w:rsidR="00F80CAA" w:rsidRPr="007E0BAE">
        <w:rPr>
          <w:rFonts w:ascii="Arial" w:hAnsi="Arial" w:cs="Arial"/>
          <w:sz w:val="24"/>
        </w:rPr>
        <w:t>Town</w:t>
      </w:r>
      <w:r w:rsidRPr="007E0BAE">
        <w:rPr>
          <w:rFonts w:ascii="Arial" w:hAnsi="Arial" w:cs="Arial"/>
          <w:sz w:val="24"/>
        </w:rPr>
        <w:t>;</w:t>
      </w:r>
    </w:p>
    <w:p w14:paraId="50C836C3" w14:textId="77777777" w:rsidR="00935A64" w:rsidRPr="007E0BAE" w:rsidRDefault="00935A64" w:rsidP="001C79E5">
      <w:pPr>
        <w:numPr>
          <w:ilvl w:val="0"/>
          <w:numId w:val="2"/>
        </w:numPr>
        <w:kinsoku w:val="0"/>
        <w:overflowPunct w:val="0"/>
        <w:autoSpaceDE/>
        <w:autoSpaceDN/>
        <w:adjustRightInd/>
        <w:spacing w:line="276" w:lineRule="auto"/>
        <w:ind w:right="144" w:hanging="342"/>
        <w:jc w:val="both"/>
        <w:textAlignment w:val="baseline"/>
        <w:rPr>
          <w:rFonts w:ascii="Arial" w:hAnsi="Arial" w:cs="Arial"/>
          <w:sz w:val="24"/>
        </w:rPr>
      </w:pPr>
      <w:r w:rsidRPr="007E0BAE">
        <w:rPr>
          <w:rFonts w:ascii="Arial" w:hAnsi="Arial" w:cs="Arial"/>
          <w:sz w:val="24"/>
        </w:rPr>
        <w:t>do not attempt to represent others, unless explicitly authorized to do so by those users; and</w:t>
      </w:r>
    </w:p>
    <w:p w14:paraId="2BE9A79D" w14:textId="1034FE56" w:rsidR="00935A64" w:rsidRDefault="00935A64" w:rsidP="001C79E5">
      <w:pPr>
        <w:numPr>
          <w:ilvl w:val="0"/>
          <w:numId w:val="2"/>
        </w:numPr>
        <w:kinsoku w:val="0"/>
        <w:overflowPunct w:val="0"/>
        <w:autoSpaceDE/>
        <w:autoSpaceDN/>
        <w:adjustRightInd/>
        <w:spacing w:line="276" w:lineRule="auto"/>
        <w:ind w:right="144" w:hanging="342"/>
        <w:jc w:val="both"/>
        <w:textAlignment w:val="baseline"/>
        <w:rPr>
          <w:rFonts w:ascii="Arial" w:hAnsi="Arial" w:cs="Arial"/>
          <w:sz w:val="24"/>
        </w:rPr>
      </w:pPr>
      <w:r w:rsidRPr="007E0BAE">
        <w:rPr>
          <w:rFonts w:ascii="Arial" w:hAnsi="Arial" w:cs="Arial"/>
          <w:sz w:val="24"/>
        </w:rPr>
        <w:t>do not divulge sensitive personal data to which you have access, without explicit authorization to do so.</w:t>
      </w:r>
    </w:p>
    <w:p w14:paraId="5C0DDB85" w14:textId="77777777" w:rsidR="001C79E5" w:rsidRPr="007E0BAE" w:rsidRDefault="001C79E5" w:rsidP="001C79E5">
      <w:pPr>
        <w:kinsoku w:val="0"/>
        <w:overflowPunct w:val="0"/>
        <w:autoSpaceDE/>
        <w:autoSpaceDN/>
        <w:adjustRightInd/>
        <w:spacing w:line="276" w:lineRule="auto"/>
        <w:ind w:right="144" w:firstLine="90"/>
        <w:jc w:val="both"/>
        <w:textAlignment w:val="baseline"/>
        <w:rPr>
          <w:rFonts w:ascii="Arial" w:hAnsi="Arial" w:cs="Arial"/>
          <w:sz w:val="24"/>
        </w:rPr>
      </w:pPr>
    </w:p>
    <w:p w14:paraId="3DD00488" w14:textId="1AAB5296" w:rsidR="00935A64" w:rsidRDefault="00935A64" w:rsidP="001C79E5">
      <w:pPr>
        <w:tabs>
          <w:tab w:val="left" w:pos="792"/>
        </w:tabs>
        <w:kinsoku w:val="0"/>
        <w:overflowPunct w:val="0"/>
        <w:autoSpaceDE/>
        <w:autoSpaceDN/>
        <w:adjustRightInd/>
        <w:spacing w:line="276" w:lineRule="auto"/>
        <w:ind w:left="792" w:right="144" w:hanging="702"/>
        <w:jc w:val="both"/>
        <w:textAlignment w:val="baseline"/>
        <w:rPr>
          <w:rFonts w:ascii="Arial" w:hAnsi="Arial" w:cs="Arial"/>
          <w:sz w:val="24"/>
        </w:rPr>
      </w:pPr>
      <w:r w:rsidRPr="007E0BAE">
        <w:rPr>
          <w:rFonts w:ascii="Arial" w:hAnsi="Arial" w:cs="Arial"/>
          <w:sz w:val="24"/>
        </w:rPr>
        <w:t>7.</w:t>
      </w:r>
      <w:r w:rsidRPr="007E0BAE">
        <w:rPr>
          <w:rFonts w:ascii="Arial" w:hAnsi="Arial" w:cs="Arial"/>
          <w:sz w:val="24"/>
        </w:rPr>
        <w:tab/>
        <w:t xml:space="preserve">Respect the rights of others by complying with all </w:t>
      </w:r>
      <w:r w:rsidR="00F80CAA" w:rsidRPr="007E0BAE">
        <w:rPr>
          <w:rFonts w:ascii="Arial" w:hAnsi="Arial" w:cs="Arial"/>
          <w:sz w:val="24"/>
        </w:rPr>
        <w:t>Town</w:t>
      </w:r>
      <w:r w:rsidRPr="007E0BAE">
        <w:rPr>
          <w:rFonts w:ascii="Arial" w:hAnsi="Arial" w:cs="Arial"/>
          <w:sz w:val="24"/>
        </w:rPr>
        <w:t xml:space="preserve"> policies regarding harassment as they apply to users of information resources.</w:t>
      </w:r>
    </w:p>
    <w:p w14:paraId="398C1318" w14:textId="77777777" w:rsidR="001C79E5" w:rsidRPr="007E0BAE" w:rsidRDefault="001C79E5" w:rsidP="001C79E5">
      <w:pPr>
        <w:tabs>
          <w:tab w:val="left" w:pos="792"/>
        </w:tabs>
        <w:kinsoku w:val="0"/>
        <w:overflowPunct w:val="0"/>
        <w:autoSpaceDE/>
        <w:autoSpaceDN/>
        <w:adjustRightInd/>
        <w:spacing w:line="276" w:lineRule="auto"/>
        <w:ind w:left="792" w:right="144" w:firstLine="90"/>
        <w:jc w:val="both"/>
        <w:textAlignment w:val="baseline"/>
        <w:rPr>
          <w:rFonts w:ascii="Arial" w:hAnsi="Arial" w:cs="Arial"/>
          <w:sz w:val="24"/>
        </w:rPr>
      </w:pPr>
    </w:p>
    <w:p w14:paraId="704AAEB8" w14:textId="17E7A8E4" w:rsidR="00935A64" w:rsidRDefault="00935A64" w:rsidP="001C79E5">
      <w:pPr>
        <w:tabs>
          <w:tab w:val="left" w:pos="792"/>
        </w:tabs>
        <w:kinsoku w:val="0"/>
        <w:overflowPunct w:val="0"/>
        <w:autoSpaceDE/>
        <w:autoSpaceDN/>
        <w:adjustRightInd/>
        <w:spacing w:line="276" w:lineRule="auto"/>
        <w:ind w:left="792" w:right="144" w:hanging="702"/>
        <w:jc w:val="both"/>
        <w:textAlignment w:val="baseline"/>
        <w:rPr>
          <w:rFonts w:ascii="Arial" w:hAnsi="Arial" w:cs="Arial"/>
          <w:sz w:val="24"/>
        </w:rPr>
      </w:pPr>
      <w:r w:rsidRPr="007E0BAE">
        <w:rPr>
          <w:rFonts w:ascii="Arial" w:hAnsi="Arial" w:cs="Arial"/>
          <w:sz w:val="24"/>
        </w:rPr>
        <w:t>8.</w:t>
      </w:r>
      <w:r w:rsidRPr="007E0BAE">
        <w:rPr>
          <w:rFonts w:ascii="Arial" w:hAnsi="Arial" w:cs="Arial"/>
          <w:sz w:val="24"/>
        </w:rPr>
        <w:tab/>
        <w:t>Comply with any requests made by System Administrators,</w:t>
      </w:r>
      <w:r w:rsidR="00F80CAA" w:rsidRPr="007E0BAE">
        <w:rPr>
          <w:rFonts w:ascii="Arial" w:hAnsi="Arial" w:cs="Arial"/>
          <w:sz w:val="24"/>
        </w:rPr>
        <w:t xml:space="preserve"> </w:t>
      </w:r>
      <w:r w:rsidRPr="007E0BAE">
        <w:rPr>
          <w:rFonts w:ascii="Arial" w:hAnsi="Arial" w:cs="Arial"/>
          <w:sz w:val="24"/>
        </w:rPr>
        <w:t>and</w:t>
      </w:r>
      <w:r w:rsidR="00A51618">
        <w:rPr>
          <w:rFonts w:ascii="Arial" w:hAnsi="Arial" w:cs="Arial"/>
          <w:sz w:val="24"/>
        </w:rPr>
        <w:t xml:space="preserve"> </w:t>
      </w:r>
      <w:r w:rsidRPr="007E0BAE">
        <w:rPr>
          <w:rFonts w:ascii="Arial" w:hAnsi="Arial" w:cs="Arial"/>
          <w:sz w:val="24"/>
        </w:rPr>
        <w:t>/</w:t>
      </w:r>
      <w:r w:rsidR="00A51618">
        <w:rPr>
          <w:rFonts w:ascii="Arial" w:hAnsi="Arial" w:cs="Arial"/>
          <w:sz w:val="24"/>
        </w:rPr>
        <w:t xml:space="preserve"> </w:t>
      </w:r>
      <w:r w:rsidRPr="007E0BAE">
        <w:rPr>
          <w:rFonts w:ascii="Arial" w:hAnsi="Arial" w:cs="Arial"/>
          <w:sz w:val="24"/>
        </w:rPr>
        <w:t xml:space="preserve">or </w:t>
      </w:r>
      <w:r w:rsidR="0096096B" w:rsidRPr="007E0BAE">
        <w:rPr>
          <w:rFonts w:ascii="Arial" w:hAnsi="Arial" w:cs="Arial"/>
          <w:sz w:val="24"/>
        </w:rPr>
        <w:t>Supervisors</w:t>
      </w:r>
      <w:r w:rsidRPr="007E0BAE">
        <w:rPr>
          <w:rFonts w:ascii="Arial" w:hAnsi="Arial" w:cs="Arial"/>
          <w:sz w:val="24"/>
        </w:rPr>
        <w:t xml:space="preserve"> pertaining to account and systems use, provided such requests do not violate any other policy or procedure.</w:t>
      </w:r>
    </w:p>
    <w:p w14:paraId="24661304" w14:textId="77777777" w:rsidR="001C79E5" w:rsidRPr="007E0BAE" w:rsidRDefault="001C79E5" w:rsidP="007E0BAE">
      <w:pPr>
        <w:tabs>
          <w:tab w:val="left" w:pos="792"/>
        </w:tabs>
        <w:kinsoku w:val="0"/>
        <w:overflowPunct w:val="0"/>
        <w:autoSpaceDE/>
        <w:autoSpaceDN/>
        <w:adjustRightInd/>
        <w:spacing w:line="276" w:lineRule="auto"/>
        <w:ind w:left="792" w:right="144" w:hanging="792"/>
        <w:jc w:val="both"/>
        <w:textAlignment w:val="baseline"/>
        <w:rPr>
          <w:rFonts w:ascii="Arial" w:hAnsi="Arial" w:cs="Arial"/>
          <w:sz w:val="24"/>
        </w:rPr>
      </w:pPr>
    </w:p>
    <w:p w14:paraId="2E658E5C" w14:textId="47C771BE" w:rsidR="00935A64" w:rsidRPr="007E0BAE" w:rsidRDefault="00935A64" w:rsidP="001C79E5">
      <w:pPr>
        <w:tabs>
          <w:tab w:val="left" w:pos="792"/>
        </w:tabs>
        <w:kinsoku w:val="0"/>
        <w:overflowPunct w:val="0"/>
        <w:autoSpaceDE/>
        <w:autoSpaceDN/>
        <w:adjustRightInd/>
        <w:spacing w:line="276" w:lineRule="auto"/>
        <w:ind w:left="792" w:right="144" w:hanging="702"/>
        <w:jc w:val="both"/>
        <w:textAlignment w:val="baseline"/>
        <w:rPr>
          <w:rFonts w:ascii="Arial" w:hAnsi="Arial" w:cs="Arial"/>
          <w:sz w:val="24"/>
        </w:rPr>
      </w:pPr>
      <w:r w:rsidRPr="007E0BAE">
        <w:rPr>
          <w:rFonts w:ascii="Arial" w:hAnsi="Arial" w:cs="Arial"/>
          <w:sz w:val="24"/>
        </w:rPr>
        <w:t>9.</w:t>
      </w:r>
      <w:r w:rsidRPr="007E0BAE">
        <w:rPr>
          <w:rFonts w:ascii="Arial" w:hAnsi="Arial" w:cs="Arial"/>
          <w:sz w:val="24"/>
        </w:rPr>
        <w:tab/>
        <w:t xml:space="preserve">Respect the integrity of the system or network </w:t>
      </w:r>
      <w:r w:rsidR="001C79E5" w:rsidRPr="007E0BAE">
        <w:rPr>
          <w:rFonts w:ascii="Arial" w:hAnsi="Arial" w:cs="Arial"/>
          <w:sz w:val="24"/>
        </w:rPr>
        <w:t>i.e.,</w:t>
      </w:r>
      <w:r w:rsidRPr="007E0BAE">
        <w:rPr>
          <w:rFonts w:ascii="Arial" w:hAnsi="Arial" w:cs="Arial"/>
          <w:sz w:val="24"/>
        </w:rPr>
        <w:t xml:space="preserve"> do not intentionally develop or use programs, transactions, data, or processes that harass other users, infiltrate the system, or damage or alter the software or data components of a system. Alterations to any system, network software, or data component are made only under specific instructions from the </w:t>
      </w:r>
      <w:r w:rsidR="00F80CAA" w:rsidRPr="007E0BAE">
        <w:rPr>
          <w:rFonts w:ascii="Arial" w:hAnsi="Arial" w:cs="Arial"/>
          <w:sz w:val="24"/>
        </w:rPr>
        <w:t>system administrator</w:t>
      </w:r>
      <w:r w:rsidRPr="007E0BAE">
        <w:rPr>
          <w:rFonts w:ascii="Arial" w:hAnsi="Arial" w:cs="Arial"/>
          <w:sz w:val="24"/>
        </w:rPr>
        <w:t>.</w:t>
      </w:r>
    </w:p>
    <w:p w14:paraId="4EEF9BCD" w14:textId="77777777" w:rsidR="00935A64" w:rsidRPr="007E0BAE" w:rsidRDefault="00935A64" w:rsidP="007E0BAE">
      <w:pPr>
        <w:kinsoku w:val="0"/>
        <w:overflowPunct w:val="0"/>
        <w:autoSpaceDE/>
        <w:autoSpaceDN/>
        <w:adjustRightInd/>
        <w:ind w:left="30" w:right="31"/>
        <w:jc w:val="both"/>
        <w:textAlignment w:val="baseline"/>
        <w:rPr>
          <w:rFonts w:ascii="Arial" w:hAnsi="Arial" w:cs="Arial"/>
          <w:sz w:val="24"/>
        </w:rPr>
      </w:pPr>
    </w:p>
    <w:p w14:paraId="79110A3C" w14:textId="3E5DD203" w:rsidR="00935A64" w:rsidRDefault="00935A64" w:rsidP="001C79E5">
      <w:pPr>
        <w:tabs>
          <w:tab w:val="decimal" w:pos="360"/>
          <w:tab w:val="left" w:pos="792"/>
        </w:tabs>
        <w:kinsoku w:val="0"/>
        <w:overflowPunct w:val="0"/>
        <w:autoSpaceDE/>
        <w:autoSpaceDN/>
        <w:adjustRightInd/>
        <w:spacing w:line="276" w:lineRule="auto"/>
        <w:ind w:left="720" w:hanging="648"/>
        <w:jc w:val="both"/>
        <w:textAlignment w:val="baseline"/>
        <w:rPr>
          <w:rFonts w:ascii="Arial" w:hAnsi="Arial" w:cs="Arial"/>
          <w:sz w:val="24"/>
        </w:rPr>
      </w:pPr>
      <w:r w:rsidRPr="007E0BAE">
        <w:rPr>
          <w:rFonts w:ascii="Arial" w:hAnsi="Arial" w:cs="Arial"/>
          <w:spacing w:val="-3"/>
          <w:sz w:val="24"/>
        </w:rPr>
        <w:tab/>
        <w:t>10.</w:t>
      </w:r>
      <w:r w:rsidRPr="007E0BAE">
        <w:rPr>
          <w:rFonts w:ascii="Arial" w:hAnsi="Arial" w:cs="Arial"/>
          <w:spacing w:val="-3"/>
          <w:sz w:val="24"/>
        </w:rPr>
        <w:tab/>
        <w:t xml:space="preserve">Respect the financial structure of </w:t>
      </w:r>
      <w:r w:rsidR="00234933" w:rsidRPr="007E0BAE">
        <w:rPr>
          <w:rFonts w:ascii="Arial" w:hAnsi="Arial" w:cs="Arial"/>
          <w:spacing w:val="-3"/>
          <w:sz w:val="24"/>
        </w:rPr>
        <w:t xml:space="preserve">the </w:t>
      </w:r>
      <w:r w:rsidR="00F80CAA" w:rsidRPr="007E0BAE">
        <w:rPr>
          <w:rFonts w:ascii="Arial" w:hAnsi="Arial" w:cs="Arial"/>
          <w:spacing w:val="-3"/>
          <w:sz w:val="24"/>
        </w:rPr>
        <w:t>Town’s</w:t>
      </w:r>
      <w:r w:rsidRPr="007E0BAE">
        <w:rPr>
          <w:rFonts w:ascii="Arial" w:hAnsi="Arial" w:cs="Arial"/>
          <w:spacing w:val="-3"/>
          <w:sz w:val="24"/>
        </w:rPr>
        <w:t xml:space="preserve"> computing or networking systems </w:t>
      </w:r>
      <w:r w:rsidR="001C79E5" w:rsidRPr="007E0BAE">
        <w:rPr>
          <w:rFonts w:ascii="Arial" w:hAnsi="Arial" w:cs="Arial"/>
          <w:spacing w:val="-3"/>
          <w:sz w:val="24"/>
        </w:rPr>
        <w:t>e.g.,</w:t>
      </w:r>
      <w:r w:rsidRPr="007E0BAE">
        <w:rPr>
          <w:rFonts w:ascii="Arial" w:hAnsi="Arial" w:cs="Arial"/>
          <w:spacing w:val="-3"/>
          <w:sz w:val="24"/>
        </w:rPr>
        <w:t xml:space="preserve"> do</w:t>
      </w:r>
      <w:r w:rsidR="00A41888" w:rsidRPr="007E0BAE">
        <w:rPr>
          <w:rFonts w:ascii="Arial" w:hAnsi="Arial" w:cs="Arial"/>
          <w:spacing w:val="-3"/>
          <w:sz w:val="24"/>
        </w:rPr>
        <w:t xml:space="preserve"> </w:t>
      </w:r>
      <w:r w:rsidRPr="007E0BAE">
        <w:rPr>
          <w:rFonts w:ascii="Arial" w:hAnsi="Arial" w:cs="Arial"/>
          <w:sz w:val="24"/>
        </w:rPr>
        <w:t xml:space="preserve">not intentionally develop or use unauthorized mechanisms to alter or avoid charges levied by </w:t>
      </w:r>
      <w:r w:rsidR="00234933" w:rsidRPr="007E0BAE">
        <w:rPr>
          <w:rFonts w:ascii="Arial" w:hAnsi="Arial" w:cs="Arial"/>
          <w:sz w:val="24"/>
        </w:rPr>
        <w:t xml:space="preserve">the </w:t>
      </w:r>
      <w:r w:rsidR="00F80CAA" w:rsidRPr="007E0BAE">
        <w:rPr>
          <w:rFonts w:ascii="Arial" w:hAnsi="Arial" w:cs="Arial"/>
          <w:sz w:val="24"/>
        </w:rPr>
        <w:t>Town</w:t>
      </w:r>
      <w:r w:rsidRPr="007E0BAE">
        <w:rPr>
          <w:rFonts w:ascii="Arial" w:hAnsi="Arial" w:cs="Arial"/>
          <w:sz w:val="24"/>
        </w:rPr>
        <w:t xml:space="preserve"> for computing, network, or data processing services.</w:t>
      </w:r>
    </w:p>
    <w:p w14:paraId="304E9402" w14:textId="77777777" w:rsidR="001C79E5" w:rsidRPr="007E0BAE" w:rsidRDefault="001C79E5" w:rsidP="001C79E5">
      <w:pPr>
        <w:tabs>
          <w:tab w:val="decimal" w:pos="360"/>
          <w:tab w:val="left" w:pos="792"/>
        </w:tabs>
        <w:kinsoku w:val="0"/>
        <w:overflowPunct w:val="0"/>
        <w:autoSpaceDE/>
        <w:autoSpaceDN/>
        <w:adjustRightInd/>
        <w:spacing w:line="276" w:lineRule="auto"/>
        <w:ind w:left="720" w:hanging="648"/>
        <w:jc w:val="both"/>
        <w:textAlignment w:val="baseline"/>
        <w:rPr>
          <w:rFonts w:ascii="Arial" w:hAnsi="Arial" w:cs="Arial"/>
          <w:sz w:val="24"/>
        </w:rPr>
      </w:pPr>
    </w:p>
    <w:p w14:paraId="4F7546AE" w14:textId="4FA96D91" w:rsidR="00935A64" w:rsidRDefault="00935A64" w:rsidP="001C79E5">
      <w:pPr>
        <w:tabs>
          <w:tab w:val="decimal" w:pos="360"/>
          <w:tab w:val="left" w:pos="792"/>
        </w:tabs>
        <w:kinsoku w:val="0"/>
        <w:overflowPunct w:val="0"/>
        <w:autoSpaceDE/>
        <w:autoSpaceDN/>
        <w:adjustRightInd/>
        <w:spacing w:line="276" w:lineRule="auto"/>
        <w:ind w:left="792" w:hanging="720"/>
        <w:jc w:val="both"/>
        <w:textAlignment w:val="baseline"/>
        <w:rPr>
          <w:rFonts w:ascii="Arial" w:hAnsi="Arial" w:cs="Arial"/>
          <w:spacing w:val="-4"/>
          <w:sz w:val="24"/>
        </w:rPr>
      </w:pPr>
      <w:r w:rsidRPr="007E0BAE">
        <w:rPr>
          <w:rFonts w:ascii="Arial" w:hAnsi="Arial" w:cs="Arial"/>
          <w:spacing w:val="-2"/>
          <w:sz w:val="24"/>
        </w:rPr>
        <w:tab/>
        <w:t>11.</w:t>
      </w:r>
      <w:r w:rsidRPr="007E0BAE">
        <w:rPr>
          <w:rFonts w:ascii="Arial" w:hAnsi="Arial" w:cs="Arial"/>
          <w:spacing w:val="-2"/>
          <w:sz w:val="24"/>
        </w:rPr>
        <w:tab/>
      </w:r>
      <w:r w:rsidR="00F80CAA" w:rsidRPr="007E0BAE">
        <w:rPr>
          <w:rFonts w:ascii="Arial" w:hAnsi="Arial" w:cs="Arial"/>
          <w:spacing w:val="-2"/>
          <w:sz w:val="24"/>
        </w:rPr>
        <w:t xml:space="preserve">The system administrator is </w:t>
      </w:r>
      <w:r w:rsidRPr="007E0BAE">
        <w:rPr>
          <w:rFonts w:ascii="Arial" w:hAnsi="Arial" w:cs="Arial"/>
          <w:spacing w:val="-2"/>
          <w:sz w:val="24"/>
        </w:rPr>
        <w:t>required to follow the same policies, procedures, and conditions of use as all</w:t>
      </w:r>
      <w:r w:rsidR="00F80CAA" w:rsidRPr="007E0BAE">
        <w:rPr>
          <w:rFonts w:ascii="Arial" w:hAnsi="Arial" w:cs="Arial"/>
          <w:spacing w:val="-2"/>
          <w:sz w:val="24"/>
        </w:rPr>
        <w:t xml:space="preserve"> </w:t>
      </w:r>
      <w:r w:rsidRPr="007E0BAE">
        <w:rPr>
          <w:rFonts w:ascii="Arial" w:hAnsi="Arial" w:cs="Arial"/>
          <w:spacing w:val="-4"/>
          <w:sz w:val="24"/>
        </w:rPr>
        <w:t>other employees, except when intervention or special actions are required to forestall an immediate threat to the security of a system or its users. These actions may include:</w:t>
      </w:r>
    </w:p>
    <w:p w14:paraId="31DD2C2B" w14:textId="77777777" w:rsidR="00583085" w:rsidRPr="007E0BAE" w:rsidRDefault="00583085" w:rsidP="001C79E5">
      <w:pPr>
        <w:tabs>
          <w:tab w:val="decimal" w:pos="360"/>
          <w:tab w:val="left" w:pos="792"/>
        </w:tabs>
        <w:kinsoku w:val="0"/>
        <w:overflowPunct w:val="0"/>
        <w:autoSpaceDE/>
        <w:autoSpaceDN/>
        <w:adjustRightInd/>
        <w:spacing w:line="276" w:lineRule="auto"/>
        <w:ind w:left="792" w:hanging="720"/>
        <w:jc w:val="both"/>
        <w:textAlignment w:val="baseline"/>
        <w:rPr>
          <w:rFonts w:ascii="Arial" w:hAnsi="Arial" w:cs="Arial"/>
          <w:spacing w:val="-2"/>
          <w:sz w:val="24"/>
        </w:rPr>
      </w:pPr>
    </w:p>
    <w:p w14:paraId="61255594" w14:textId="752A4CF4" w:rsidR="00935A64" w:rsidRDefault="00935A64" w:rsidP="001C79E5">
      <w:pPr>
        <w:numPr>
          <w:ilvl w:val="0"/>
          <w:numId w:val="3"/>
        </w:numPr>
        <w:kinsoku w:val="0"/>
        <w:overflowPunct w:val="0"/>
        <w:autoSpaceDE/>
        <w:autoSpaceDN/>
        <w:adjustRightInd/>
        <w:spacing w:line="276" w:lineRule="auto"/>
        <w:jc w:val="both"/>
        <w:textAlignment w:val="baseline"/>
        <w:rPr>
          <w:rFonts w:ascii="Arial" w:hAnsi="Arial" w:cs="Arial"/>
          <w:spacing w:val="-3"/>
          <w:sz w:val="24"/>
        </w:rPr>
      </w:pPr>
      <w:r w:rsidRPr="007E0BAE">
        <w:rPr>
          <w:rFonts w:ascii="Arial" w:hAnsi="Arial" w:cs="Arial"/>
          <w:spacing w:val="-3"/>
          <w:sz w:val="24"/>
        </w:rPr>
        <w:t xml:space="preserve">suspending system access for users involved in a violation that is being </w:t>
      </w:r>
      <w:r w:rsidRPr="007E0BAE">
        <w:rPr>
          <w:rFonts w:ascii="Arial" w:hAnsi="Arial" w:cs="Arial"/>
          <w:spacing w:val="-3"/>
          <w:sz w:val="24"/>
        </w:rPr>
        <w:lastRenderedPageBreak/>
        <w:t>investigated;</w:t>
      </w:r>
    </w:p>
    <w:p w14:paraId="4A4EE4B9" w14:textId="77777777" w:rsidR="00583085" w:rsidRPr="007E0BAE" w:rsidRDefault="00583085" w:rsidP="0046215C">
      <w:pPr>
        <w:kinsoku w:val="0"/>
        <w:overflowPunct w:val="0"/>
        <w:autoSpaceDE/>
        <w:autoSpaceDN/>
        <w:adjustRightInd/>
        <w:spacing w:line="276" w:lineRule="auto"/>
        <w:jc w:val="both"/>
        <w:textAlignment w:val="baseline"/>
        <w:rPr>
          <w:rFonts w:ascii="Arial" w:hAnsi="Arial" w:cs="Arial"/>
          <w:spacing w:val="-3"/>
          <w:sz w:val="24"/>
        </w:rPr>
      </w:pPr>
    </w:p>
    <w:p w14:paraId="7050FCD5" w14:textId="41CE0653" w:rsidR="00935A64" w:rsidRDefault="00935A64" w:rsidP="001C79E5">
      <w:pPr>
        <w:numPr>
          <w:ilvl w:val="0"/>
          <w:numId w:val="3"/>
        </w:num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taking necessary action to preserve the state of files and other information relevant to an investigation; and</w:t>
      </w:r>
    </w:p>
    <w:p w14:paraId="17D56A82" w14:textId="77777777" w:rsidR="00583085" w:rsidRPr="007E0BAE" w:rsidRDefault="00583085" w:rsidP="00583085">
      <w:pPr>
        <w:kinsoku w:val="0"/>
        <w:overflowPunct w:val="0"/>
        <w:autoSpaceDE/>
        <w:autoSpaceDN/>
        <w:adjustRightInd/>
        <w:spacing w:line="276" w:lineRule="auto"/>
        <w:ind w:left="1152" w:right="144"/>
        <w:jc w:val="both"/>
        <w:textAlignment w:val="baseline"/>
        <w:rPr>
          <w:rFonts w:ascii="Arial" w:hAnsi="Arial" w:cs="Arial"/>
          <w:sz w:val="24"/>
        </w:rPr>
      </w:pPr>
    </w:p>
    <w:p w14:paraId="6A1CC556" w14:textId="53A6F3C1" w:rsidR="00D35295" w:rsidRPr="00583085" w:rsidRDefault="00935A64" w:rsidP="00583085">
      <w:pPr>
        <w:numPr>
          <w:ilvl w:val="0"/>
          <w:numId w:val="3"/>
        </w:numPr>
        <w:kinsoku w:val="0"/>
        <w:overflowPunct w:val="0"/>
        <w:autoSpaceDE/>
        <w:autoSpaceDN/>
        <w:adjustRightInd/>
        <w:spacing w:line="276" w:lineRule="auto"/>
        <w:ind w:right="144"/>
        <w:jc w:val="both"/>
        <w:textAlignment w:val="baseline"/>
        <w:rPr>
          <w:rFonts w:ascii="Arial" w:hAnsi="Arial" w:cs="Arial"/>
          <w:sz w:val="24"/>
        </w:rPr>
      </w:pPr>
      <w:r w:rsidRPr="007E0BAE">
        <w:rPr>
          <w:rFonts w:ascii="Arial" w:hAnsi="Arial" w:cs="Arial"/>
          <w:sz w:val="24"/>
        </w:rPr>
        <w:t xml:space="preserve">examining content of e-mail and other private files, where the content may jeopardize the security of systems, the safety of users, the ability of </w:t>
      </w:r>
      <w:r w:rsidR="00234933" w:rsidRPr="007E0BAE">
        <w:rPr>
          <w:rFonts w:ascii="Arial" w:hAnsi="Arial" w:cs="Arial"/>
          <w:sz w:val="24"/>
        </w:rPr>
        <w:t>the Hospital</w:t>
      </w:r>
      <w:r w:rsidRPr="007E0BAE">
        <w:rPr>
          <w:rFonts w:ascii="Arial" w:hAnsi="Arial" w:cs="Arial"/>
          <w:sz w:val="24"/>
        </w:rPr>
        <w:t xml:space="preserve"> to conduct necessary business, or any other appropriate use as directed.</w:t>
      </w:r>
    </w:p>
    <w:p w14:paraId="3B29E657" w14:textId="77777777" w:rsidR="001C79E5" w:rsidRPr="007E0BAE" w:rsidRDefault="001C79E5" w:rsidP="001C79E5">
      <w:pPr>
        <w:kinsoku w:val="0"/>
        <w:overflowPunct w:val="0"/>
        <w:autoSpaceDE/>
        <w:autoSpaceDN/>
        <w:adjustRightInd/>
        <w:spacing w:line="276" w:lineRule="auto"/>
        <w:ind w:left="1152" w:right="144"/>
        <w:jc w:val="both"/>
        <w:textAlignment w:val="baseline"/>
        <w:rPr>
          <w:rFonts w:ascii="Arial" w:hAnsi="Arial" w:cs="Arial"/>
          <w:sz w:val="24"/>
        </w:rPr>
      </w:pPr>
    </w:p>
    <w:p w14:paraId="21FE4C0E" w14:textId="24615855" w:rsidR="00935A64" w:rsidRPr="007E0BAE" w:rsidRDefault="00935A64" w:rsidP="001C79E5">
      <w:pPr>
        <w:tabs>
          <w:tab w:val="decimal" w:pos="360"/>
          <w:tab w:val="left" w:pos="792"/>
        </w:tabs>
        <w:kinsoku w:val="0"/>
        <w:overflowPunct w:val="0"/>
        <w:autoSpaceDE/>
        <w:autoSpaceDN/>
        <w:adjustRightInd/>
        <w:spacing w:line="276" w:lineRule="auto"/>
        <w:ind w:left="72"/>
        <w:jc w:val="both"/>
        <w:textAlignment w:val="baseline"/>
        <w:rPr>
          <w:rFonts w:ascii="Arial" w:hAnsi="Arial" w:cs="Arial"/>
          <w:spacing w:val="-1"/>
          <w:sz w:val="24"/>
        </w:rPr>
      </w:pPr>
      <w:r w:rsidRPr="007E0BAE">
        <w:rPr>
          <w:rFonts w:ascii="Arial" w:hAnsi="Arial" w:cs="Arial"/>
          <w:spacing w:val="-1"/>
          <w:sz w:val="24"/>
        </w:rPr>
        <w:tab/>
        <w:t>12.</w:t>
      </w:r>
      <w:r w:rsidRPr="007E0BAE">
        <w:rPr>
          <w:rFonts w:ascii="Arial" w:hAnsi="Arial" w:cs="Arial"/>
          <w:spacing w:val="-1"/>
          <w:sz w:val="24"/>
        </w:rPr>
        <w:tab/>
        <w:t xml:space="preserve">Respect the acceptable use standards of external networks with which </w:t>
      </w:r>
      <w:r w:rsidR="00234933" w:rsidRPr="007E0BAE">
        <w:rPr>
          <w:rFonts w:ascii="Arial" w:hAnsi="Arial" w:cs="Arial"/>
          <w:spacing w:val="-1"/>
          <w:sz w:val="24"/>
        </w:rPr>
        <w:t xml:space="preserve">the </w:t>
      </w:r>
      <w:r w:rsidR="00F80CAA" w:rsidRPr="007E0BAE">
        <w:rPr>
          <w:rFonts w:ascii="Arial" w:hAnsi="Arial" w:cs="Arial"/>
          <w:spacing w:val="-1"/>
          <w:sz w:val="24"/>
        </w:rPr>
        <w:t>Town</w:t>
      </w:r>
      <w:r w:rsidRPr="007E0BAE">
        <w:rPr>
          <w:rFonts w:ascii="Arial" w:hAnsi="Arial" w:cs="Arial"/>
          <w:spacing w:val="-1"/>
          <w:sz w:val="24"/>
        </w:rPr>
        <w:t xml:space="preserve"> has</w:t>
      </w:r>
    </w:p>
    <w:p w14:paraId="33B87573" w14:textId="24593059" w:rsidR="00935A64" w:rsidRDefault="00935A64" w:rsidP="001C79E5">
      <w:pPr>
        <w:kinsoku w:val="0"/>
        <w:overflowPunct w:val="0"/>
        <w:autoSpaceDE/>
        <w:autoSpaceDN/>
        <w:adjustRightInd/>
        <w:spacing w:line="276" w:lineRule="auto"/>
        <w:ind w:left="792"/>
        <w:jc w:val="both"/>
        <w:textAlignment w:val="baseline"/>
        <w:rPr>
          <w:rFonts w:ascii="Arial" w:hAnsi="Arial" w:cs="Arial"/>
          <w:spacing w:val="-4"/>
          <w:sz w:val="24"/>
        </w:rPr>
      </w:pPr>
      <w:r w:rsidRPr="007E0BAE">
        <w:rPr>
          <w:rFonts w:ascii="Arial" w:hAnsi="Arial" w:cs="Arial"/>
          <w:spacing w:val="-4"/>
          <w:sz w:val="24"/>
        </w:rPr>
        <w:t xml:space="preserve">connections </w:t>
      </w:r>
      <w:r w:rsidR="001C79E5" w:rsidRPr="007E0BAE">
        <w:rPr>
          <w:rFonts w:ascii="Arial" w:hAnsi="Arial" w:cs="Arial"/>
          <w:spacing w:val="-4"/>
          <w:sz w:val="24"/>
        </w:rPr>
        <w:t>e.g.,</w:t>
      </w:r>
      <w:r w:rsidRPr="007E0BAE">
        <w:rPr>
          <w:rFonts w:ascii="Arial" w:hAnsi="Arial" w:cs="Arial"/>
          <w:spacing w:val="-4"/>
          <w:sz w:val="24"/>
        </w:rPr>
        <w:t xml:space="preserve"> </w:t>
      </w:r>
      <w:r w:rsidR="001C79E5" w:rsidRPr="007E0BAE">
        <w:rPr>
          <w:rFonts w:ascii="Arial" w:hAnsi="Arial" w:cs="Arial"/>
          <w:spacing w:val="-4"/>
          <w:sz w:val="24"/>
        </w:rPr>
        <w:t>web-based</w:t>
      </w:r>
      <w:r w:rsidR="00A41888" w:rsidRPr="007E0BAE">
        <w:rPr>
          <w:rFonts w:ascii="Arial" w:hAnsi="Arial" w:cs="Arial"/>
          <w:spacing w:val="-4"/>
          <w:sz w:val="24"/>
        </w:rPr>
        <w:t xml:space="preserve"> networks</w:t>
      </w:r>
      <w:r w:rsidR="00FC7825" w:rsidRPr="007E0BAE">
        <w:rPr>
          <w:rFonts w:ascii="Arial" w:hAnsi="Arial" w:cs="Arial"/>
          <w:spacing w:val="-4"/>
          <w:sz w:val="24"/>
        </w:rPr>
        <w:t>, cloud computing services,</w:t>
      </w:r>
      <w:r w:rsidRPr="007E0BAE">
        <w:rPr>
          <w:rFonts w:ascii="Arial" w:hAnsi="Arial" w:cs="Arial"/>
          <w:spacing w:val="-4"/>
          <w:sz w:val="24"/>
        </w:rPr>
        <w:t xml:space="preserve"> or </w:t>
      </w:r>
      <w:r w:rsidR="00A41888" w:rsidRPr="007E0BAE">
        <w:rPr>
          <w:rFonts w:ascii="Arial" w:hAnsi="Arial" w:cs="Arial"/>
          <w:spacing w:val="-4"/>
          <w:sz w:val="24"/>
        </w:rPr>
        <w:t>social media</w:t>
      </w:r>
      <w:r w:rsidRPr="007E0BAE">
        <w:rPr>
          <w:rFonts w:ascii="Arial" w:hAnsi="Arial" w:cs="Arial"/>
          <w:spacing w:val="-4"/>
          <w:sz w:val="24"/>
        </w:rPr>
        <w:t xml:space="preserve">; </w:t>
      </w:r>
      <w:r w:rsidR="00234933" w:rsidRPr="007E0BAE">
        <w:rPr>
          <w:rFonts w:ascii="Arial" w:hAnsi="Arial" w:cs="Arial"/>
          <w:spacing w:val="-4"/>
          <w:sz w:val="24"/>
        </w:rPr>
        <w:t>the Hospital</w:t>
      </w:r>
      <w:r w:rsidRPr="007E0BAE">
        <w:rPr>
          <w:rFonts w:ascii="Arial" w:hAnsi="Arial" w:cs="Arial"/>
          <w:spacing w:val="-4"/>
          <w:sz w:val="24"/>
        </w:rPr>
        <w:t xml:space="preserve"> cannot and will not extend any protection to you should you violate the policies of an external network.</w:t>
      </w:r>
    </w:p>
    <w:p w14:paraId="0CA08D38" w14:textId="77777777" w:rsidR="001C79E5" w:rsidRPr="007E0BAE" w:rsidRDefault="001C79E5" w:rsidP="001C79E5">
      <w:pPr>
        <w:kinsoku w:val="0"/>
        <w:overflowPunct w:val="0"/>
        <w:autoSpaceDE/>
        <w:autoSpaceDN/>
        <w:adjustRightInd/>
        <w:spacing w:line="276" w:lineRule="auto"/>
        <w:ind w:left="792" w:right="144"/>
        <w:jc w:val="both"/>
        <w:textAlignment w:val="baseline"/>
        <w:rPr>
          <w:rFonts w:ascii="Arial" w:hAnsi="Arial" w:cs="Arial"/>
          <w:spacing w:val="-4"/>
          <w:sz w:val="24"/>
        </w:rPr>
      </w:pPr>
    </w:p>
    <w:p w14:paraId="467E97BD" w14:textId="77777777" w:rsidR="00935A64" w:rsidRPr="007E0BAE" w:rsidRDefault="00935A64" w:rsidP="001C79E5">
      <w:pPr>
        <w:tabs>
          <w:tab w:val="decimal" w:pos="360"/>
          <w:tab w:val="left" w:pos="792"/>
        </w:tabs>
        <w:kinsoku w:val="0"/>
        <w:overflowPunct w:val="0"/>
        <w:autoSpaceDE/>
        <w:autoSpaceDN/>
        <w:adjustRightInd/>
        <w:spacing w:line="276" w:lineRule="auto"/>
        <w:ind w:left="72"/>
        <w:jc w:val="both"/>
        <w:textAlignment w:val="baseline"/>
        <w:rPr>
          <w:rFonts w:ascii="Arial" w:hAnsi="Arial" w:cs="Arial"/>
          <w:sz w:val="24"/>
        </w:rPr>
      </w:pPr>
      <w:r w:rsidRPr="007E0BAE">
        <w:rPr>
          <w:rFonts w:ascii="Arial" w:hAnsi="Arial" w:cs="Arial"/>
          <w:sz w:val="24"/>
        </w:rPr>
        <w:tab/>
        <w:t>13.</w:t>
      </w:r>
      <w:r w:rsidRPr="007E0BAE">
        <w:rPr>
          <w:rFonts w:ascii="Arial" w:hAnsi="Arial" w:cs="Arial"/>
          <w:sz w:val="24"/>
        </w:rPr>
        <w:tab/>
        <w:t>Violations of the above guidelines may result in appropriate corrective action, or may</w:t>
      </w:r>
    </w:p>
    <w:p w14:paraId="01901B22" w14:textId="06564A61" w:rsidR="00935A64" w:rsidRDefault="00935A64" w:rsidP="001C79E5">
      <w:pPr>
        <w:kinsoku w:val="0"/>
        <w:overflowPunct w:val="0"/>
        <w:autoSpaceDE/>
        <w:autoSpaceDN/>
        <w:adjustRightInd/>
        <w:spacing w:line="276" w:lineRule="auto"/>
        <w:ind w:left="792"/>
        <w:jc w:val="both"/>
        <w:textAlignment w:val="baseline"/>
        <w:rPr>
          <w:rFonts w:ascii="Calibri" w:hAnsi="Calibri"/>
          <w:spacing w:val="-3"/>
          <w:sz w:val="25"/>
        </w:rPr>
      </w:pPr>
      <w:r w:rsidRPr="007E0BAE">
        <w:rPr>
          <w:rFonts w:ascii="Arial" w:hAnsi="Arial" w:cs="Arial"/>
          <w:spacing w:val="-3"/>
          <w:sz w:val="24"/>
        </w:rPr>
        <w:t xml:space="preserve">even constitute a criminal offence; information concerning violations should be reported to the respective Department Head for the system involved. If you are unsure whom to report to, contact the </w:t>
      </w:r>
      <w:r w:rsidR="00F80CAA" w:rsidRPr="007E0BAE">
        <w:rPr>
          <w:rFonts w:ascii="Arial" w:hAnsi="Arial" w:cs="Arial"/>
          <w:spacing w:val="-3"/>
          <w:sz w:val="24"/>
        </w:rPr>
        <w:t>Chief Administrative Officer (CAO)</w:t>
      </w:r>
      <w:r w:rsidRPr="007E0BAE">
        <w:rPr>
          <w:rFonts w:ascii="Arial" w:hAnsi="Arial" w:cs="Arial"/>
          <w:spacing w:val="-3"/>
          <w:sz w:val="24"/>
        </w:rPr>
        <w:t>,</w:t>
      </w:r>
      <w:r w:rsidR="001C79E5">
        <w:rPr>
          <w:rFonts w:ascii="Arial" w:hAnsi="Arial" w:cs="Arial"/>
          <w:spacing w:val="-3"/>
          <w:sz w:val="24"/>
        </w:rPr>
        <w:t xml:space="preserve"> </w:t>
      </w:r>
      <w:r w:rsidRPr="007E0BAE">
        <w:rPr>
          <w:rFonts w:ascii="Arial" w:hAnsi="Arial" w:cs="Arial"/>
          <w:spacing w:val="-3"/>
          <w:sz w:val="24"/>
        </w:rPr>
        <w:t>who will redirect the information to the appr</w:t>
      </w:r>
      <w:r>
        <w:rPr>
          <w:rFonts w:ascii="Calibri" w:hAnsi="Calibri"/>
          <w:spacing w:val="-3"/>
          <w:sz w:val="25"/>
        </w:rPr>
        <w:t>opriate person(s).</w:t>
      </w:r>
      <w:r w:rsidR="00E5345E">
        <w:rPr>
          <w:rFonts w:ascii="Calibri" w:hAnsi="Calibri"/>
          <w:spacing w:val="-3"/>
          <w:sz w:val="25"/>
        </w:rPr>
        <w:t xml:space="preserve">       </w:t>
      </w:r>
    </w:p>
    <w:sectPr w:rsidR="00935A64" w:rsidSect="00583085">
      <w:headerReference w:type="even" r:id="rId7"/>
      <w:headerReference w:type="default" r:id="rId8"/>
      <w:footerReference w:type="even" r:id="rId9"/>
      <w:footerReference w:type="default" r:id="rId10"/>
      <w:headerReference w:type="first" r:id="rId11"/>
      <w:footerReference w:type="first" r:id="rId12"/>
      <w:pgSz w:w="12240" w:h="15840"/>
      <w:pgMar w:top="700" w:right="1279" w:bottom="1170" w:left="138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E2EBC" w14:textId="77777777" w:rsidR="007E0BAE" w:rsidRDefault="007E0BAE" w:rsidP="007E0BAE">
      <w:r>
        <w:separator/>
      </w:r>
    </w:p>
  </w:endnote>
  <w:endnote w:type="continuationSeparator" w:id="0">
    <w:p w14:paraId="3EE4C6CF" w14:textId="77777777" w:rsidR="007E0BAE" w:rsidRDefault="007E0BAE" w:rsidP="007E0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DAD600" w14:textId="77777777" w:rsidR="005402EA" w:rsidRDefault="00540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1828243628"/>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C3816E9" w14:textId="0B2F73DD" w:rsidR="00583085" w:rsidRPr="00583085" w:rsidRDefault="00583085">
            <w:pPr>
              <w:pStyle w:val="Footer"/>
              <w:jc w:val="right"/>
              <w:rPr>
                <w:rFonts w:ascii="Arial" w:hAnsi="Arial" w:cs="Arial"/>
              </w:rPr>
            </w:pPr>
            <w:r w:rsidRPr="00583085">
              <w:rPr>
                <w:rFonts w:ascii="Arial" w:hAnsi="Arial" w:cs="Arial"/>
              </w:rPr>
              <w:t xml:space="preserve">Page </w:t>
            </w:r>
            <w:r w:rsidRPr="00583085">
              <w:rPr>
                <w:rFonts w:ascii="Arial" w:hAnsi="Arial" w:cs="Arial"/>
                <w:b/>
                <w:bCs/>
                <w:sz w:val="24"/>
              </w:rPr>
              <w:fldChar w:fldCharType="begin"/>
            </w:r>
            <w:r w:rsidRPr="00583085">
              <w:rPr>
                <w:rFonts w:ascii="Arial" w:hAnsi="Arial" w:cs="Arial"/>
                <w:b/>
                <w:bCs/>
              </w:rPr>
              <w:instrText xml:space="preserve"> PAGE </w:instrText>
            </w:r>
            <w:r w:rsidRPr="00583085">
              <w:rPr>
                <w:rFonts w:ascii="Arial" w:hAnsi="Arial" w:cs="Arial"/>
                <w:b/>
                <w:bCs/>
                <w:sz w:val="24"/>
              </w:rPr>
              <w:fldChar w:fldCharType="separate"/>
            </w:r>
            <w:r w:rsidRPr="00583085">
              <w:rPr>
                <w:rFonts w:ascii="Arial" w:hAnsi="Arial" w:cs="Arial"/>
                <w:b/>
                <w:bCs/>
                <w:noProof/>
              </w:rPr>
              <w:t>2</w:t>
            </w:r>
            <w:r w:rsidRPr="00583085">
              <w:rPr>
                <w:rFonts w:ascii="Arial" w:hAnsi="Arial" w:cs="Arial"/>
                <w:b/>
                <w:bCs/>
                <w:sz w:val="24"/>
              </w:rPr>
              <w:fldChar w:fldCharType="end"/>
            </w:r>
            <w:r w:rsidRPr="00583085">
              <w:rPr>
                <w:rFonts w:ascii="Arial" w:hAnsi="Arial" w:cs="Arial"/>
              </w:rPr>
              <w:t xml:space="preserve"> of </w:t>
            </w:r>
            <w:r w:rsidRPr="00583085">
              <w:rPr>
                <w:rFonts w:ascii="Arial" w:hAnsi="Arial" w:cs="Arial"/>
                <w:b/>
                <w:bCs/>
                <w:sz w:val="24"/>
              </w:rPr>
              <w:fldChar w:fldCharType="begin"/>
            </w:r>
            <w:r w:rsidRPr="00583085">
              <w:rPr>
                <w:rFonts w:ascii="Arial" w:hAnsi="Arial" w:cs="Arial"/>
                <w:b/>
                <w:bCs/>
              </w:rPr>
              <w:instrText xml:space="preserve"> NUMPAGES  </w:instrText>
            </w:r>
            <w:r w:rsidRPr="00583085">
              <w:rPr>
                <w:rFonts w:ascii="Arial" w:hAnsi="Arial" w:cs="Arial"/>
                <w:b/>
                <w:bCs/>
                <w:sz w:val="24"/>
              </w:rPr>
              <w:fldChar w:fldCharType="separate"/>
            </w:r>
            <w:r w:rsidRPr="00583085">
              <w:rPr>
                <w:rFonts w:ascii="Arial" w:hAnsi="Arial" w:cs="Arial"/>
                <w:b/>
                <w:bCs/>
                <w:noProof/>
              </w:rPr>
              <w:t>2</w:t>
            </w:r>
            <w:r w:rsidRPr="00583085">
              <w:rPr>
                <w:rFonts w:ascii="Arial" w:hAnsi="Arial" w:cs="Arial"/>
                <w:b/>
                <w:bCs/>
                <w:sz w:val="24"/>
              </w:rPr>
              <w:fldChar w:fldCharType="end"/>
            </w:r>
          </w:p>
        </w:sdtContent>
      </w:sdt>
    </w:sdtContent>
  </w:sdt>
  <w:p w14:paraId="3AF04A24" w14:textId="77777777" w:rsidR="001C79E5" w:rsidRDefault="001C79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91A3" w14:textId="77777777" w:rsidR="005402EA" w:rsidRDefault="00540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D11DB" w14:textId="77777777" w:rsidR="007E0BAE" w:rsidRDefault="007E0BAE" w:rsidP="007E0BAE">
      <w:r>
        <w:separator/>
      </w:r>
    </w:p>
  </w:footnote>
  <w:footnote w:type="continuationSeparator" w:id="0">
    <w:p w14:paraId="15EF9C95" w14:textId="77777777" w:rsidR="007E0BAE" w:rsidRDefault="007E0BAE" w:rsidP="007E0B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D24E2" w14:textId="77777777" w:rsidR="005402EA" w:rsidRDefault="005402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789F5" w14:textId="4E5C5574" w:rsidR="005402EA" w:rsidRDefault="005402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5F08" w14:textId="77777777" w:rsidR="005402EA" w:rsidRDefault="005402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1A71"/>
    <w:multiLevelType w:val="singleLevel"/>
    <w:tmpl w:val="7FB1883E"/>
    <w:lvl w:ilvl="0">
      <w:start w:val="1"/>
      <w:numFmt w:val="lowerLetter"/>
      <w:lvlText w:val="(%1)"/>
      <w:lvlJc w:val="left"/>
      <w:pPr>
        <w:tabs>
          <w:tab w:val="num" w:pos="1152"/>
        </w:tabs>
        <w:ind w:left="1152" w:hanging="360"/>
      </w:pPr>
      <w:rPr>
        <w:rFonts w:ascii="Calibri" w:hAnsi="Calibri"/>
        <w:snapToGrid/>
        <w:spacing w:val="-3"/>
        <w:sz w:val="25"/>
      </w:rPr>
    </w:lvl>
  </w:abstractNum>
  <w:abstractNum w:abstractNumId="1" w15:restartNumberingAfterBreak="0">
    <w:nsid w:val="03B80356"/>
    <w:multiLevelType w:val="singleLevel"/>
    <w:tmpl w:val="55FC05B8"/>
    <w:lvl w:ilvl="0">
      <w:start w:val="1"/>
      <w:numFmt w:val="lowerLetter"/>
      <w:lvlText w:val="(%1)"/>
      <w:lvlJc w:val="left"/>
      <w:pPr>
        <w:tabs>
          <w:tab w:val="num" w:pos="1152"/>
        </w:tabs>
        <w:ind w:left="1152" w:hanging="360"/>
      </w:pPr>
      <w:rPr>
        <w:rFonts w:ascii="Calibri" w:hAnsi="Calibri"/>
        <w:snapToGrid/>
        <w:spacing w:val="-4"/>
        <w:sz w:val="25"/>
      </w:rPr>
    </w:lvl>
  </w:abstractNum>
  <w:abstractNum w:abstractNumId="2" w15:restartNumberingAfterBreak="0">
    <w:nsid w:val="062516F0"/>
    <w:multiLevelType w:val="singleLevel"/>
    <w:tmpl w:val="5C7187E4"/>
    <w:lvl w:ilvl="0">
      <w:start w:val="1"/>
      <w:numFmt w:val="lowerLetter"/>
      <w:lvlText w:val="(%1)"/>
      <w:lvlJc w:val="left"/>
      <w:pPr>
        <w:tabs>
          <w:tab w:val="num" w:pos="1152"/>
        </w:tabs>
        <w:ind w:left="1152" w:hanging="360"/>
      </w:pPr>
      <w:rPr>
        <w:rFonts w:ascii="Calibri" w:hAnsi="Calibri"/>
        <w:snapToGrid/>
        <w:sz w:val="25"/>
      </w:rPr>
    </w:lvl>
  </w:abstractNum>
  <w:abstractNum w:abstractNumId="3" w15:restartNumberingAfterBreak="0">
    <w:nsid w:val="2B8D7855"/>
    <w:multiLevelType w:val="hybridMultilevel"/>
    <w:tmpl w:val="F36072DC"/>
    <w:lvl w:ilvl="0" w:tplc="C76E7EEE">
      <w:start w:val="1"/>
      <w:numFmt w:val="decimal"/>
      <w:lvlText w:val="%1."/>
      <w:lvlJc w:val="left"/>
      <w:pPr>
        <w:ind w:left="720" w:hanging="636"/>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16cid:durableId="1384406568">
    <w:abstractNumId w:val="1"/>
  </w:num>
  <w:num w:numId="2" w16cid:durableId="779881522">
    <w:abstractNumId w:val="2"/>
  </w:num>
  <w:num w:numId="3" w16cid:durableId="16782246">
    <w:abstractNumId w:val="0"/>
  </w:num>
  <w:num w:numId="4" w16cid:durableId="1565025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2051"/>
  </w:hdrShapeDefault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64"/>
    <w:rsid w:val="001C79E5"/>
    <w:rsid w:val="00234933"/>
    <w:rsid w:val="00260BFE"/>
    <w:rsid w:val="0046215C"/>
    <w:rsid w:val="005402EA"/>
    <w:rsid w:val="00567F21"/>
    <w:rsid w:val="00583085"/>
    <w:rsid w:val="007E0BAE"/>
    <w:rsid w:val="0084228F"/>
    <w:rsid w:val="00873FFA"/>
    <w:rsid w:val="00935A64"/>
    <w:rsid w:val="0096096B"/>
    <w:rsid w:val="00A41888"/>
    <w:rsid w:val="00A51618"/>
    <w:rsid w:val="00B8131F"/>
    <w:rsid w:val="00B968C3"/>
    <w:rsid w:val="00B96AB7"/>
    <w:rsid w:val="00BD6BE4"/>
    <w:rsid w:val="00CB7EF4"/>
    <w:rsid w:val="00D35295"/>
    <w:rsid w:val="00E065B9"/>
    <w:rsid w:val="00E51E56"/>
    <w:rsid w:val="00E5345E"/>
    <w:rsid w:val="00EE4441"/>
    <w:rsid w:val="00F20D85"/>
    <w:rsid w:val="00F80CAA"/>
    <w:rsid w:val="00FC782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A044FBA"/>
  <w14:defaultImageDpi w14:val="0"/>
  <w15:docId w15:val="{FCA14359-AA4F-4C24-9D44-A776EA437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0BAE"/>
    <w:pPr>
      <w:ind w:left="720"/>
      <w:contextualSpacing/>
    </w:pPr>
  </w:style>
  <w:style w:type="paragraph" w:styleId="Header">
    <w:name w:val="header"/>
    <w:basedOn w:val="Normal"/>
    <w:link w:val="HeaderChar"/>
    <w:uiPriority w:val="99"/>
    <w:unhideWhenUsed/>
    <w:rsid w:val="007E0BAE"/>
    <w:pPr>
      <w:tabs>
        <w:tab w:val="center" w:pos="4680"/>
        <w:tab w:val="right" w:pos="9360"/>
      </w:tabs>
    </w:pPr>
  </w:style>
  <w:style w:type="character" w:customStyle="1" w:styleId="HeaderChar">
    <w:name w:val="Header Char"/>
    <w:basedOn w:val="DefaultParagraphFont"/>
    <w:link w:val="Header"/>
    <w:uiPriority w:val="99"/>
    <w:rsid w:val="007E0BAE"/>
    <w:rPr>
      <w:rFonts w:ascii="Times New Roman" w:hAnsi="Times New Roman" w:cs="Times New Roman"/>
      <w:sz w:val="20"/>
      <w:szCs w:val="24"/>
      <w:lang w:val="en-US"/>
    </w:rPr>
  </w:style>
  <w:style w:type="paragraph" w:styleId="Footer">
    <w:name w:val="footer"/>
    <w:basedOn w:val="Normal"/>
    <w:link w:val="FooterChar"/>
    <w:uiPriority w:val="99"/>
    <w:unhideWhenUsed/>
    <w:rsid w:val="007E0BAE"/>
    <w:pPr>
      <w:tabs>
        <w:tab w:val="center" w:pos="4680"/>
        <w:tab w:val="right" w:pos="9360"/>
      </w:tabs>
    </w:pPr>
  </w:style>
  <w:style w:type="character" w:customStyle="1" w:styleId="FooterChar">
    <w:name w:val="Footer Char"/>
    <w:basedOn w:val="DefaultParagraphFont"/>
    <w:link w:val="Footer"/>
    <w:uiPriority w:val="99"/>
    <w:rsid w:val="007E0BAE"/>
    <w:rPr>
      <w:rFonts w:ascii="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97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4</Pages>
  <Words>1030</Words>
  <Characters>5944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Beakley</dc:creator>
  <cp:keywords/>
  <dc:description/>
  <cp:lastModifiedBy>Jackie Mellon</cp:lastModifiedBy>
  <cp:revision>11</cp:revision>
  <cp:lastPrinted>2021-11-25T16:27:00Z</cp:lastPrinted>
  <dcterms:created xsi:type="dcterms:W3CDTF">2021-04-26T12:43:00Z</dcterms:created>
  <dcterms:modified xsi:type="dcterms:W3CDTF">2024-04-04T15:20:00Z</dcterms:modified>
</cp:coreProperties>
</file>